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8D113">
      <w:pPr>
        <w:pStyle w:val="2"/>
        <w:bidi w:val="0"/>
      </w:pPr>
      <w:r>
        <w:rPr>
          <w:lang w:val="en-US" w:eastAsia="zh-CN"/>
        </w:rPr>
        <w:t>一、项目概况</w:t>
      </w:r>
    </w:p>
    <w:p w14:paraId="7C147F07">
      <w:pPr>
        <w:pStyle w:val="2"/>
        <w:bidi w:val="0"/>
        <w:rPr>
          <w:rFonts w:hint="eastAsia"/>
        </w:rPr>
      </w:pPr>
      <w:r>
        <w:rPr>
          <w:rFonts w:hint="eastAsia"/>
        </w:rPr>
        <w:t>货物一般为钢板、钢卷等钢材产品，报价为人民币（元/吨），含全额增值税（6%）。</w:t>
      </w:r>
    </w:p>
    <w:p w14:paraId="6EECAEE3">
      <w:pPr>
        <w:pStyle w:val="2"/>
        <w:bidi w:val="0"/>
      </w:pPr>
      <w:r>
        <w:rPr>
          <w:rFonts w:hint="eastAsia"/>
          <w:lang w:val="en-US" w:eastAsia="zh-CN"/>
        </w:rPr>
        <w:t>二、项目基本情况</w:t>
      </w:r>
    </w:p>
    <w:p w14:paraId="22C5012C">
      <w:pPr>
        <w:pStyle w:val="2"/>
        <w:bidi w:val="0"/>
        <w:rPr>
          <w:rFonts w:hint="eastAsia"/>
        </w:rPr>
      </w:pPr>
      <w:r>
        <w:rPr>
          <w:rFonts w:hint="eastAsia"/>
        </w:rPr>
        <w:t>1、项目名称：</w:t>
      </w:r>
      <w:bookmarkStart w:id="0" w:name="_GoBack"/>
      <w:r>
        <w:rPr>
          <w:rFonts w:hint="eastAsia"/>
        </w:rPr>
        <w:t>山钢国贸物流内贸钢材产品港口货物代理服务项目</w:t>
      </w:r>
    </w:p>
    <w:bookmarkEnd w:id="0"/>
    <w:p w14:paraId="65B74A76">
      <w:pPr>
        <w:pStyle w:val="2"/>
        <w:bidi w:val="0"/>
        <w:rPr>
          <w:rFonts w:hint="eastAsia"/>
        </w:rPr>
      </w:pPr>
      <w:r>
        <w:rPr>
          <w:rFonts w:hint="eastAsia"/>
        </w:rPr>
        <w:t>2、项目类别：服务类</w:t>
      </w:r>
    </w:p>
    <w:p w14:paraId="47D954F7">
      <w:pPr>
        <w:pStyle w:val="2"/>
        <w:bidi w:val="0"/>
        <w:rPr>
          <w:rFonts w:hint="eastAsia"/>
        </w:rPr>
      </w:pPr>
      <w:r>
        <w:rPr>
          <w:rFonts w:hint="eastAsia"/>
        </w:rPr>
        <w:t>3、采购方式：公开招标</w:t>
      </w:r>
    </w:p>
    <w:p w14:paraId="23743643">
      <w:pPr>
        <w:pStyle w:val="2"/>
        <w:bidi w:val="0"/>
        <w:rPr>
          <w:rFonts w:hint="eastAsia"/>
        </w:rPr>
      </w:pPr>
      <w:r>
        <w:rPr>
          <w:rFonts w:hint="eastAsia"/>
        </w:rPr>
        <w:t>4、采购内容：货物一般为钢板、钢卷等钢材产品，报价为人民币（元/吨），含全额增值税（6%）。</w:t>
      </w:r>
    </w:p>
    <w:p w14:paraId="77DCD4FF">
      <w:pPr>
        <w:pStyle w:val="2"/>
        <w:bidi w:val="0"/>
      </w:pPr>
      <w:r>
        <w:rPr>
          <w:rFonts w:hint="eastAsia"/>
          <w:lang w:val="en-US" w:eastAsia="zh-CN"/>
        </w:rPr>
        <w:t>三、供应商资格条件</w:t>
      </w:r>
    </w:p>
    <w:p w14:paraId="13C7267F">
      <w:pPr>
        <w:pStyle w:val="2"/>
        <w:bidi w:val="0"/>
        <w:rPr>
          <w:rFonts w:hint="eastAsia"/>
        </w:rPr>
      </w:pPr>
      <w:r>
        <w:rPr>
          <w:rFonts w:hint="eastAsia"/>
        </w:rPr>
        <w:t>1、参与网上报名的公司必须是我司合格供应商名录中的合作客户，2、近2年合作中无不良操作记录 ，3、不接受联合体投标。</w:t>
      </w:r>
    </w:p>
    <w:p w14:paraId="68CE062F">
      <w:pPr>
        <w:pStyle w:val="2"/>
        <w:bidi w:val="0"/>
      </w:pPr>
      <w:r>
        <w:rPr>
          <w:rFonts w:hint="eastAsia"/>
          <w:lang w:val="en-US" w:eastAsia="zh-CN"/>
        </w:rPr>
        <w:t>四、采购文件领取</w:t>
      </w:r>
    </w:p>
    <w:p w14:paraId="2B562046">
      <w:pPr>
        <w:pStyle w:val="2"/>
        <w:bidi w:val="0"/>
        <w:rPr>
          <w:rFonts w:hint="eastAsia"/>
        </w:rPr>
      </w:pPr>
      <w:r>
        <w:rPr>
          <w:rFonts w:hint="eastAsia"/>
        </w:rPr>
        <w:t>1、采购文件领取方式：招标采购与拍卖管理信息平台：http://bams.shansteelgroup.com。</w:t>
      </w:r>
    </w:p>
    <w:p w14:paraId="26004712">
      <w:pPr>
        <w:pStyle w:val="2"/>
        <w:bidi w:val="0"/>
        <w:rPr>
          <w:rFonts w:hint="eastAsia"/>
        </w:rPr>
      </w:pPr>
      <w:r>
        <w:rPr>
          <w:rFonts w:hint="eastAsia"/>
        </w:rPr>
        <w:t>2、采购文件领取截止时间：2025年04月15日00时00分</w:t>
      </w:r>
    </w:p>
    <w:p w14:paraId="6F119DAC">
      <w:pPr>
        <w:pStyle w:val="2"/>
        <w:bidi w:val="0"/>
        <w:rPr>
          <w:rFonts w:hint="eastAsia"/>
        </w:rPr>
      </w:pPr>
      <w:r>
        <w:rPr>
          <w:rFonts w:hint="eastAsia"/>
        </w:rPr>
        <w:t>3、采购文件领取地点：招标采购与拍卖管理信息平台：http://bams.shansteelgroup.com。</w:t>
      </w:r>
    </w:p>
    <w:p w14:paraId="3C89E325">
      <w:pPr>
        <w:pStyle w:val="2"/>
        <w:bidi w:val="0"/>
      </w:pPr>
      <w:r>
        <w:rPr>
          <w:rFonts w:hint="eastAsia"/>
          <w:lang w:val="en-US" w:eastAsia="zh-CN"/>
        </w:rPr>
        <w:t>五、响应文件提交</w:t>
      </w:r>
    </w:p>
    <w:p w14:paraId="42A129BC">
      <w:pPr>
        <w:pStyle w:val="2"/>
        <w:bidi w:val="0"/>
        <w:rPr>
          <w:rFonts w:hint="eastAsia"/>
        </w:rPr>
      </w:pPr>
      <w:r>
        <w:rPr>
          <w:rFonts w:hint="eastAsia"/>
        </w:rPr>
        <w:t>1、提交方式：线上</w:t>
      </w:r>
    </w:p>
    <w:p w14:paraId="38BE0FEF">
      <w:pPr>
        <w:pStyle w:val="2"/>
        <w:bidi w:val="0"/>
        <w:rPr>
          <w:rFonts w:hint="eastAsia"/>
        </w:rPr>
      </w:pPr>
      <w:r>
        <w:rPr>
          <w:rFonts w:hint="eastAsia"/>
        </w:rPr>
        <w:t>2、提交截止时间：2025年04月15日09时00分</w:t>
      </w:r>
    </w:p>
    <w:p w14:paraId="442FAF0B">
      <w:pPr>
        <w:pStyle w:val="2"/>
        <w:bidi w:val="0"/>
        <w:rPr>
          <w:rFonts w:hint="eastAsia"/>
        </w:rPr>
      </w:pPr>
      <w:r>
        <w:rPr>
          <w:rFonts w:hint="eastAsia"/>
        </w:rPr>
        <w:t>3、提交地点：山东钢铁集团有限公司招标采购与拍卖管理信息平台，线上提交</w:t>
      </w:r>
    </w:p>
    <w:p w14:paraId="4874D011">
      <w:pPr>
        <w:pStyle w:val="2"/>
        <w:bidi w:val="0"/>
      </w:pPr>
      <w:r>
        <w:rPr>
          <w:rFonts w:hint="eastAsia"/>
          <w:lang w:val="en-US" w:eastAsia="zh-CN"/>
        </w:rPr>
        <w:t>六、开标时间和地点</w:t>
      </w:r>
    </w:p>
    <w:p w14:paraId="438F8A52">
      <w:pPr>
        <w:pStyle w:val="2"/>
        <w:bidi w:val="0"/>
        <w:rPr>
          <w:rFonts w:hint="eastAsia"/>
        </w:rPr>
      </w:pPr>
      <w:r>
        <w:rPr>
          <w:rFonts w:hint="eastAsia"/>
        </w:rPr>
        <w:t>1、开标时间：2025年04月15日09时00分</w:t>
      </w:r>
    </w:p>
    <w:p w14:paraId="4726E7E4">
      <w:pPr>
        <w:pStyle w:val="2"/>
        <w:bidi w:val="0"/>
        <w:rPr>
          <w:rFonts w:hint="eastAsia"/>
        </w:rPr>
      </w:pPr>
      <w:r>
        <w:rPr>
          <w:rFonts w:hint="eastAsia"/>
        </w:rPr>
        <w:t>2、开标地点：山东省济南市高新区舜华路2000号舜泰广场4号楼山东钢铁集团国际贸易有限公司招标室</w:t>
      </w:r>
    </w:p>
    <w:p w14:paraId="290AE300">
      <w:pPr>
        <w:pStyle w:val="2"/>
        <w:bidi w:val="0"/>
      </w:pPr>
      <w:r>
        <w:rPr>
          <w:rFonts w:hint="eastAsia"/>
          <w:lang w:val="en-US" w:eastAsia="zh-CN"/>
        </w:rPr>
        <w:t>七、发布公告的媒介</w:t>
      </w:r>
    </w:p>
    <w:p w14:paraId="7CEEBF3C">
      <w:pPr>
        <w:pStyle w:val="2"/>
        <w:bidi w:val="0"/>
        <w:rPr>
          <w:rFonts w:hint="eastAsia"/>
        </w:rPr>
      </w:pPr>
      <w:r>
        <w:rPr>
          <w:rFonts w:hint="eastAsia"/>
        </w:rPr>
        <w:t>阳光采购服务平台（http://www.ygcgfw.com/）、山东钢铁集团有限公司招标采购与拍卖管理信息平台（http://bams.shansteelgroup.com/）</w:t>
      </w:r>
    </w:p>
    <w:p w14:paraId="4870E748">
      <w:pPr>
        <w:pStyle w:val="2"/>
        <w:bidi w:val="0"/>
      </w:pPr>
      <w:r>
        <w:rPr>
          <w:rFonts w:hint="eastAsia"/>
          <w:lang w:val="en-US" w:eastAsia="zh-CN"/>
        </w:rPr>
        <w:t>八、联系方式</w:t>
      </w:r>
    </w:p>
    <w:p w14:paraId="48034D6F">
      <w:pPr>
        <w:pStyle w:val="2"/>
        <w:bidi w:val="0"/>
        <w:rPr>
          <w:rFonts w:hint="eastAsia"/>
        </w:rPr>
      </w:pPr>
      <w:r>
        <w:rPr>
          <w:rFonts w:hint="eastAsia"/>
        </w:rPr>
        <w:t>1、采购人信息</w:t>
      </w:r>
    </w:p>
    <w:p w14:paraId="2601939A">
      <w:pPr>
        <w:pStyle w:val="2"/>
        <w:bidi w:val="0"/>
        <w:rPr>
          <w:rFonts w:hint="eastAsia"/>
        </w:rPr>
      </w:pPr>
      <w:r>
        <w:rPr>
          <w:rFonts w:hint="eastAsia"/>
        </w:rPr>
        <w:t>名称：山东钢铁集团国际贸易有限公司</w:t>
      </w:r>
    </w:p>
    <w:p w14:paraId="312220D1">
      <w:pPr>
        <w:pStyle w:val="2"/>
        <w:bidi w:val="0"/>
        <w:rPr>
          <w:rFonts w:hint="eastAsia"/>
        </w:rPr>
      </w:pPr>
      <w:r>
        <w:rPr>
          <w:rFonts w:hint="eastAsia"/>
        </w:rPr>
        <w:t>地址：山东省济南市高新区舜华路2000号舜泰广场4号楼山东钢铁集团国际贸易有限公司招标室</w:t>
      </w:r>
    </w:p>
    <w:p w14:paraId="1515342E">
      <w:pPr>
        <w:pStyle w:val="2"/>
        <w:bidi w:val="0"/>
        <w:rPr>
          <w:rFonts w:hint="eastAsia"/>
        </w:rPr>
      </w:pPr>
      <w:r>
        <w:rPr>
          <w:rFonts w:hint="eastAsia"/>
        </w:rPr>
        <w:t>联系人：李冰</w:t>
      </w:r>
    </w:p>
    <w:p w14:paraId="15693DA8">
      <w:pPr>
        <w:pStyle w:val="2"/>
        <w:bidi w:val="0"/>
        <w:rPr>
          <w:rFonts w:hint="eastAsia"/>
        </w:rPr>
      </w:pPr>
      <w:r>
        <w:rPr>
          <w:rFonts w:hint="eastAsia"/>
        </w:rPr>
        <w:t>联系方式：13325005085</w:t>
      </w:r>
    </w:p>
    <w:p w14:paraId="6AFE9BA5">
      <w:pPr>
        <w:pStyle w:val="2"/>
        <w:bidi w:val="0"/>
        <w:rPr>
          <w:rFonts w:hint="eastAsia"/>
        </w:rPr>
      </w:pPr>
      <w:r>
        <w:rPr>
          <w:rFonts w:hint="eastAsia"/>
        </w:rPr>
        <w:t>2、采购代理机构</w:t>
      </w:r>
    </w:p>
    <w:p w14:paraId="6286D237">
      <w:pPr>
        <w:pStyle w:val="2"/>
        <w:bidi w:val="0"/>
        <w:rPr>
          <w:rFonts w:hint="eastAsia"/>
        </w:rPr>
      </w:pPr>
      <w:r>
        <w:rPr>
          <w:rFonts w:hint="eastAsia"/>
        </w:rPr>
        <w:t>名称：无</w:t>
      </w:r>
    </w:p>
    <w:p w14:paraId="56DE871F">
      <w:pPr>
        <w:pStyle w:val="2"/>
        <w:bidi w:val="0"/>
        <w:rPr>
          <w:rFonts w:hint="eastAsia"/>
        </w:rPr>
      </w:pPr>
      <w:r>
        <w:rPr>
          <w:rFonts w:hint="eastAsia"/>
        </w:rPr>
        <w:t>地址：无</w:t>
      </w:r>
    </w:p>
    <w:p w14:paraId="552436E7">
      <w:pPr>
        <w:pStyle w:val="2"/>
        <w:bidi w:val="0"/>
        <w:rPr>
          <w:rFonts w:hint="eastAsia"/>
        </w:rPr>
      </w:pPr>
      <w:r>
        <w:rPr>
          <w:rFonts w:hint="eastAsia"/>
        </w:rPr>
        <w:t>联系人：无</w:t>
      </w:r>
    </w:p>
    <w:p w14:paraId="55C77D35">
      <w:pPr>
        <w:pStyle w:val="2"/>
        <w:bidi w:val="0"/>
        <w:rPr>
          <w:rFonts w:hint="eastAsia"/>
        </w:rPr>
      </w:pPr>
      <w:r>
        <w:rPr>
          <w:rFonts w:hint="eastAsia"/>
        </w:rPr>
        <w:t>联系方式：无</w:t>
      </w:r>
    </w:p>
    <w:p w14:paraId="176B4CDD">
      <w:pPr>
        <w:pStyle w:val="2"/>
        <w:bidi w:val="0"/>
      </w:pPr>
      <w:r>
        <w:rPr>
          <w:rFonts w:hint="eastAsia"/>
          <w:lang w:val="en-US" w:eastAsia="zh-CN"/>
        </w:rPr>
        <w:t>九、其他说明</w:t>
      </w:r>
    </w:p>
    <w:p w14:paraId="05D5A36E">
      <w:pPr>
        <w:pStyle w:val="2"/>
        <w:bidi w:val="0"/>
        <w:rPr>
          <w:rFonts w:hint="eastAsia"/>
        </w:rPr>
      </w:pPr>
      <w:r>
        <w:rPr>
          <w:rFonts w:hint="eastAsia"/>
        </w:rPr>
        <w:t>无</w:t>
      </w:r>
    </w:p>
    <w:p w14:paraId="64FCA34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A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2025-04-10T06:42:30Z</dcterms:created>
  <dc:creator>28039</dc:creator>
  <cp:lastModifiedBy>沫燃 *</cp:lastModifiedBy>
  <dcterms:modified xsi:type="dcterms:W3CDTF">2025-04-10T06:42:39Z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E9DE29CAF5EA47A79E5A286BC918D9A3_12</vt:lpwstr>
  </property>
</Properties>
</file>