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CBBB3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934325" cy="11220450"/>
            <wp:effectExtent l="0" t="0" r="3175" b="635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34325" cy="11220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934325" cy="11220450"/>
            <wp:effectExtent l="0" t="0" r="3175" b="6350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34325" cy="11220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934325" cy="11220450"/>
            <wp:effectExtent l="0" t="0" r="3175" b="635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34325" cy="11220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934325" cy="11220450"/>
            <wp:effectExtent l="0" t="0" r="3175" b="6350"/>
            <wp:docPr id="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34325" cy="11220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934325" cy="11220450"/>
            <wp:effectExtent l="0" t="0" r="3175" b="6350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34325" cy="11220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934325" cy="11220450"/>
            <wp:effectExtent l="0" t="0" r="3175" b="6350"/>
            <wp:docPr id="4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34325" cy="11220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F1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2025-04-10T03:33:54Z</dcterms:created>
  <dc:creator>28039</dc:creator>
  <cp:lastModifiedBy>沫燃 *</cp:lastModifiedBy>
  <dcterms:modified xsi:type="dcterms:W3CDTF">2025-04-10T03:34:00Z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09035127DE2C4918B62CB7AB8E706546_12</vt:lpwstr>
  </property>
</Properties>
</file>