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299D31">
      <w:pPr>
        <w:pStyle w:val="2"/>
        <w:bidi w:val="0"/>
      </w:pPr>
      <w:r>
        <w:rPr>
          <w:rFonts w:hint="eastAsia"/>
        </w:rPr>
        <w:t>年度商品车物流运输发运招标公告</w:t>
      </w:r>
    </w:p>
    <w:p w14:paraId="6CD2248A">
      <w:pPr>
        <w:pStyle w:val="2"/>
        <w:bidi w:val="0"/>
        <w:rPr>
          <w:rFonts w:hint="eastAsia"/>
        </w:rPr>
      </w:pPr>
      <w:r>
        <w:rPr>
          <w:rFonts w:hint="eastAsia"/>
        </w:rPr>
        <w:t>招标编号：xfzyc—2025-04-01</w:t>
      </w:r>
    </w:p>
    <w:p w14:paraId="0D61FAFF">
      <w:pPr>
        <w:pStyle w:val="2"/>
        <w:bidi w:val="0"/>
        <w:rPr>
          <w:rFonts w:hint="eastAsia"/>
        </w:rPr>
      </w:pPr>
      <w:r>
        <w:rPr>
          <w:rFonts w:hint="eastAsia"/>
        </w:rPr>
        <w:t>河南新飞专用汽车有限责任公司现对 年度商品车物流运输发运 进行公开正式招标，欢迎合格投标人前来领取标书进行投标。</w:t>
      </w:r>
    </w:p>
    <w:p w14:paraId="0310E212">
      <w:pPr>
        <w:pStyle w:val="2"/>
        <w:bidi w:val="0"/>
        <w:rPr>
          <w:rFonts w:hint="eastAsia"/>
        </w:rPr>
      </w:pPr>
      <w:r>
        <w:rPr>
          <w:rFonts w:hint="eastAsia"/>
        </w:rPr>
        <w:t>一、招标内容</w:t>
      </w:r>
    </w:p>
    <w:p w14:paraId="79E26F77">
      <w:pPr>
        <w:pStyle w:val="2"/>
        <w:bidi w:val="0"/>
        <w:rPr>
          <w:rFonts w:hint="eastAsia"/>
        </w:rPr>
      </w:pPr>
      <w:r>
        <w:rPr>
          <w:rFonts w:hint="eastAsia"/>
        </w:rPr>
        <w:t>1.项目名称：</w:t>
      </w:r>
      <w:bookmarkStart w:id="0" w:name="_GoBack"/>
      <w:r>
        <w:rPr>
          <w:rFonts w:hint="eastAsia"/>
        </w:rPr>
        <w:t>年度商品车物流运输发运</w:t>
      </w:r>
      <w:bookmarkEnd w:id="0"/>
      <w:r>
        <w:rPr>
          <w:rFonts w:hint="eastAsia"/>
        </w:rPr>
        <w:t>。</w:t>
      </w:r>
    </w:p>
    <w:p w14:paraId="5FC1E44E">
      <w:pPr>
        <w:pStyle w:val="2"/>
        <w:bidi w:val="0"/>
        <w:rPr>
          <w:rFonts w:hint="eastAsia"/>
        </w:rPr>
      </w:pPr>
      <w:r>
        <w:rPr>
          <w:rFonts w:hint="eastAsia"/>
        </w:rPr>
        <w:t>2.数量：预计600台，预计费用150万。</w:t>
      </w:r>
    </w:p>
    <w:p w14:paraId="49515CD7">
      <w:pPr>
        <w:pStyle w:val="2"/>
        <w:bidi w:val="0"/>
        <w:rPr>
          <w:rFonts w:hint="eastAsia"/>
        </w:rPr>
      </w:pPr>
      <w:r>
        <w:rPr>
          <w:rFonts w:hint="eastAsia"/>
        </w:rPr>
        <w:t>3.车辆情况见附件3报价单。</w:t>
      </w:r>
    </w:p>
    <w:p w14:paraId="4D36DD78">
      <w:pPr>
        <w:pStyle w:val="2"/>
        <w:bidi w:val="0"/>
        <w:rPr>
          <w:rFonts w:hint="eastAsia"/>
        </w:rPr>
      </w:pPr>
      <w:r>
        <w:rPr>
          <w:rFonts w:hint="eastAsia"/>
        </w:rPr>
        <w:t>4.运输区间：招标方公司院内——招标方指定地点（不固定）。</w:t>
      </w:r>
    </w:p>
    <w:p w14:paraId="468342FF">
      <w:pPr>
        <w:pStyle w:val="2"/>
        <w:bidi w:val="0"/>
        <w:rPr>
          <w:rFonts w:hint="eastAsia"/>
        </w:rPr>
      </w:pPr>
      <w:r>
        <w:rPr>
          <w:rFonts w:hint="eastAsia"/>
        </w:rPr>
        <w:t>5.有效期：签订合同之日起至2026年3月31日。</w:t>
      </w:r>
    </w:p>
    <w:p w14:paraId="77D8A0A6">
      <w:pPr>
        <w:pStyle w:val="2"/>
        <w:bidi w:val="0"/>
        <w:rPr>
          <w:rFonts w:hint="eastAsia"/>
        </w:rPr>
      </w:pPr>
      <w:r>
        <w:rPr>
          <w:rFonts w:hint="eastAsia"/>
        </w:rPr>
        <w:t>二、资质要求</w:t>
      </w:r>
    </w:p>
    <w:p w14:paraId="6BBB57D5">
      <w:pPr>
        <w:pStyle w:val="2"/>
        <w:bidi w:val="0"/>
        <w:rPr>
          <w:rFonts w:hint="eastAsia"/>
        </w:rPr>
      </w:pPr>
      <w:r>
        <w:rPr>
          <w:rFonts w:hint="eastAsia"/>
        </w:rPr>
        <w:t>1、具有相关商品车运输资质，运输公司注册资金不低于100万元。</w:t>
      </w:r>
    </w:p>
    <w:p w14:paraId="5B1C8CD3">
      <w:pPr>
        <w:pStyle w:val="2"/>
        <w:bidi w:val="0"/>
        <w:rPr>
          <w:rFonts w:hint="eastAsia"/>
        </w:rPr>
      </w:pPr>
      <w:r>
        <w:rPr>
          <w:rFonts w:hint="eastAsia"/>
        </w:rPr>
        <w:t>2、具有驾驶标的车的驾驶证和资格证。</w:t>
      </w:r>
    </w:p>
    <w:p w14:paraId="6AC1DB6A">
      <w:pPr>
        <w:pStyle w:val="2"/>
        <w:bidi w:val="0"/>
        <w:rPr>
          <w:rFonts w:hint="eastAsia"/>
        </w:rPr>
      </w:pPr>
      <w:r>
        <w:rPr>
          <w:rFonts w:hint="eastAsia"/>
        </w:rPr>
        <w:t>3、车辆投保不低于30万三者和车损险（标的车自身价值），带不计免赔。</w:t>
      </w:r>
    </w:p>
    <w:p w14:paraId="666426D2">
      <w:pPr>
        <w:pStyle w:val="2"/>
        <w:bidi w:val="0"/>
        <w:rPr>
          <w:rFonts w:hint="eastAsia"/>
        </w:rPr>
      </w:pPr>
      <w:r>
        <w:rPr>
          <w:rFonts w:hint="eastAsia"/>
        </w:rPr>
        <w:t>4、具有独立法人资格和承担民事责任的能力。</w:t>
      </w:r>
    </w:p>
    <w:p w14:paraId="53939095">
      <w:pPr>
        <w:pStyle w:val="2"/>
        <w:bidi w:val="0"/>
        <w:rPr>
          <w:rFonts w:hint="eastAsia"/>
        </w:rPr>
      </w:pPr>
      <w:r>
        <w:rPr>
          <w:rFonts w:hint="eastAsia"/>
        </w:rPr>
        <w:t>5、提供银行开户许可证，公司营业执照，道路运输经营许可证。</w:t>
      </w:r>
    </w:p>
    <w:p w14:paraId="70F6A886">
      <w:pPr>
        <w:pStyle w:val="2"/>
        <w:bidi w:val="0"/>
        <w:rPr>
          <w:rFonts w:hint="eastAsia"/>
        </w:rPr>
      </w:pPr>
      <w:r>
        <w:rPr>
          <w:rFonts w:hint="eastAsia"/>
        </w:rPr>
        <w:t>6、运输公司需为驾驶员购买货车驾驶员人身意外伤害险及其他意外保险保障。</w:t>
      </w:r>
    </w:p>
    <w:p w14:paraId="51A20E7E">
      <w:pPr>
        <w:pStyle w:val="2"/>
        <w:bidi w:val="0"/>
        <w:rPr>
          <w:rFonts w:hint="eastAsia"/>
        </w:rPr>
      </w:pPr>
      <w:r>
        <w:rPr>
          <w:rFonts w:hint="eastAsia"/>
        </w:rPr>
        <w:t>7、物流公司自有具有A2驾驶证及道路运输资格证驾驶员10人以上，投标时附上驾驶证及资格证复印件。</w:t>
      </w:r>
    </w:p>
    <w:p w14:paraId="590EC328">
      <w:pPr>
        <w:pStyle w:val="2"/>
        <w:bidi w:val="0"/>
        <w:rPr>
          <w:rFonts w:hint="eastAsia"/>
        </w:rPr>
      </w:pPr>
      <w:r>
        <w:rPr>
          <w:rFonts w:hint="eastAsia"/>
        </w:rPr>
        <w:t>8、具有发运商品车经验。</w:t>
      </w:r>
    </w:p>
    <w:p w14:paraId="4FFA79BC">
      <w:pPr>
        <w:pStyle w:val="2"/>
        <w:bidi w:val="0"/>
        <w:rPr>
          <w:rFonts w:hint="eastAsia"/>
        </w:rPr>
      </w:pPr>
      <w:r>
        <w:rPr>
          <w:rFonts w:hint="eastAsia"/>
        </w:rPr>
        <w:t>三、招标要求</w:t>
      </w:r>
    </w:p>
    <w:p w14:paraId="67B9BF92">
      <w:pPr>
        <w:pStyle w:val="2"/>
        <w:bidi w:val="0"/>
        <w:rPr>
          <w:rFonts w:hint="eastAsia"/>
        </w:rPr>
      </w:pPr>
      <w:r>
        <w:rPr>
          <w:rFonts w:hint="eastAsia"/>
        </w:rPr>
        <w:t>1.运输商品车辆需对车辆投保不低于30万三者和车损险（标的车自身价值），带不计免赔。（需单独作声明书附在投标书中）报价含保险临牌、司机工资、司机保险、返程、加油费、过路费、税费（运输类专用发票）等所有费用。</w:t>
      </w:r>
    </w:p>
    <w:p w14:paraId="459AAD2B">
      <w:pPr>
        <w:pStyle w:val="2"/>
        <w:bidi w:val="0"/>
        <w:rPr>
          <w:rFonts w:hint="eastAsia"/>
        </w:rPr>
      </w:pPr>
      <w:r>
        <w:rPr>
          <w:rFonts w:hint="eastAsia"/>
        </w:rPr>
        <w:t>2.在我公司提取底盘时必须对整车的车况、随车工具、资料进行验收。</w:t>
      </w:r>
    </w:p>
    <w:p w14:paraId="06F4238F">
      <w:pPr>
        <w:pStyle w:val="2"/>
        <w:bidi w:val="0"/>
        <w:rPr>
          <w:rFonts w:hint="eastAsia"/>
        </w:rPr>
      </w:pPr>
      <w:r>
        <w:rPr>
          <w:rFonts w:hint="eastAsia"/>
        </w:rPr>
        <w:t>3.中标单位向客户交付整车时，确保整车外观干净、状态完好、底盘随车工具、资料齐全，并由客户在《交接车辆记录表》上签字、盖章确认验收。</w:t>
      </w:r>
    </w:p>
    <w:p w14:paraId="4B9003F9">
      <w:pPr>
        <w:pStyle w:val="2"/>
        <w:bidi w:val="0"/>
        <w:rPr>
          <w:rFonts w:hint="eastAsia"/>
        </w:rPr>
      </w:pPr>
      <w:r>
        <w:rPr>
          <w:rFonts w:hint="eastAsia"/>
        </w:rPr>
        <w:t>4.中标单位承运商品车如发生交通事故应自行解决事故所产生的赔偿及法律纠纷。</w:t>
      </w:r>
    </w:p>
    <w:p w14:paraId="5D082127">
      <w:pPr>
        <w:pStyle w:val="2"/>
        <w:bidi w:val="0"/>
        <w:rPr>
          <w:rFonts w:hint="eastAsia"/>
        </w:rPr>
      </w:pPr>
      <w:r>
        <w:rPr>
          <w:rFonts w:hint="eastAsia"/>
        </w:rPr>
        <w:t>5.中标单位承运商品车如发生车辆损坏应承担车辆损坏造成的损失，包括但不限于车辆维修、车辆受损造成的合同延期赔偿及退车损失。</w:t>
      </w:r>
    </w:p>
    <w:p w14:paraId="6675266C">
      <w:pPr>
        <w:pStyle w:val="2"/>
        <w:bidi w:val="0"/>
        <w:rPr>
          <w:rFonts w:hint="eastAsia"/>
        </w:rPr>
      </w:pPr>
      <w:r>
        <w:rPr>
          <w:rFonts w:hint="eastAsia"/>
        </w:rPr>
        <w:t>6.中标单位物流司机如因发运商品车途中因事故等发生的人身伤害等损失与新飞公司无关（需单独作声明书附在投标书中）。</w:t>
      </w:r>
    </w:p>
    <w:p w14:paraId="39DBFDA3">
      <w:pPr>
        <w:pStyle w:val="2"/>
        <w:bidi w:val="0"/>
        <w:rPr>
          <w:rFonts w:hint="eastAsia"/>
        </w:rPr>
      </w:pPr>
      <w:r>
        <w:rPr>
          <w:rFonts w:hint="eastAsia"/>
        </w:rPr>
        <w:t>7.根据招标方需要有车到付款，需要承运方等待收到车款后交付车辆，按XX元/天支付承运方交车服务费，原则上不超过三天，超过三天另行协商。</w:t>
      </w:r>
    </w:p>
    <w:p w14:paraId="45BA0F57">
      <w:pPr>
        <w:pStyle w:val="2"/>
        <w:bidi w:val="0"/>
        <w:rPr>
          <w:rFonts w:hint="eastAsia"/>
        </w:rPr>
      </w:pPr>
      <w:r>
        <w:rPr>
          <w:rFonts w:hint="eastAsia"/>
        </w:rPr>
        <w:t>8.承运方在送车前对车辆进行验收，运输过程确保运输车辆的状态完好，不准私自拉货等情况发生，如果造成车辆状态损坏，客户投诉的，承运方要承担相关损失并对承运方进行处罚。全年客户投诉三次以上取消承运资格。</w:t>
      </w:r>
    </w:p>
    <w:p w14:paraId="6E62CDA7">
      <w:pPr>
        <w:pStyle w:val="2"/>
        <w:bidi w:val="0"/>
        <w:rPr>
          <w:rFonts w:hint="eastAsia"/>
        </w:rPr>
      </w:pPr>
      <w:r>
        <w:rPr>
          <w:rFonts w:hint="eastAsia"/>
        </w:rPr>
        <w:t>9.中标单位要按照我司要求，按约定时间将承运商品车送至客户指定地点。</w:t>
      </w:r>
    </w:p>
    <w:p w14:paraId="258BF6F0">
      <w:pPr>
        <w:pStyle w:val="2"/>
        <w:bidi w:val="0"/>
        <w:rPr>
          <w:rFonts w:hint="eastAsia"/>
        </w:rPr>
      </w:pPr>
      <w:r>
        <w:rPr>
          <w:rFonts w:hint="eastAsia"/>
        </w:rPr>
        <w:t>10.维护新飞专汽形象和利益，热情服务，合规经营。</w:t>
      </w:r>
    </w:p>
    <w:p w14:paraId="4BD35486">
      <w:pPr>
        <w:pStyle w:val="2"/>
        <w:bidi w:val="0"/>
        <w:rPr>
          <w:rFonts w:hint="eastAsia"/>
        </w:rPr>
      </w:pPr>
      <w:r>
        <w:rPr>
          <w:rFonts w:hint="eastAsia"/>
        </w:rPr>
        <w:t>四、投标报名</w:t>
      </w:r>
    </w:p>
    <w:p w14:paraId="4B7EB58C">
      <w:pPr>
        <w:pStyle w:val="2"/>
        <w:bidi w:val="0"/>
        <w:rPr>
          <w:rFonts w:hint="eastAsia"/>
        </w:rPr>
      </w:pPr>
      <w:r>
        <w:rPr>
          <w:rFonts w:hint="eastAsia"/>
        </w:rPr>
        <w:t>1.添加微信（被授权的项目负责人），招标微信号15837351053（咨询电话见下文）。</w:t>
      </w:r>
    </w:p>
    <w:p w14:paraId="0A4F1786">
      <w:pPr>
        <w:pStyle w:val="2"/>
        <w:bidi w:val="0"/>
        <w:rPr>
          <w:rFonts w:hint="eastAsia"/>
        </w:rPr>
      </w:pPr>
      <w:r>
        <w:rPr>
          <w:rFonts w:hint="eastAsia"/>
        </w:rPr>
        <w:t>2.标书购买费 500元整，中标与否概不退还（可开具发票）。</w:t>
      </w:r>
    </w:p>
    <w:p w14:paraId="7500EDB8">
      <w:pPr>
        <w:pStyle w:val="2"/>
        <w:bidi w:val="0"/>
        <w:rPr>
          <w:rFonts w:hint="eastAsia"/>
        </w:rPr>
      </w:pPr>
      <w:r>
        <w:rPr>
          <w:rFonts w:hint="eastAsia"/>
        </w:rPr>
        <w:t>3.提供公司营业执照、银行开户许可证、道路运输经营许可证、法人参加提供法人证明。非法人参加，提供授权书（见附件1）复印件或扫描件，以上材料全部加盖公章。</w:t>
      </w:r>
    </w:p>
    <w:p w14:paraId="50CD2F0D">
      <w:pPr>
        <w:pStyle w:val="2"/>
        <w:bidi w:val="0"/>
        <w:rPr>
          <w:rFonts w:hint="eastAsia"/>
        </w:rPr>
      </w:pPr>
      <w:r>
        <w:rPr>
          <w:rFonts w:hint="eastAsia"/>
        </w:rPr>
        <w:t>4.投标保证金：¥ 30000 元整（叁万元整），交纳方式银行转账，银行转帐应当从投标公司银行账户转出并在投标文件中附上转帐回执；中标后将自动转为履约保证金，合同执行结束验收合格后十个工作日内退还（无息），未中标的投标保证金在定标后十个工作日内退还（无息）；其他说明详细见后文投标须知。</w:t>
      </w:r>
    </w:p>
    <w:p w14:paraId="52265A16">
      <w:pPr>
        <w:pStyle w:val="2"/>
        <w:bidi w:val="0"/>
        <w:rPr>
          <w:rFonts w:hint="eastAsia"/>
        </w:rPr>
      </w:pPr>
      <w:r>
        <w:rPr>
          <w:rFonts w:hint="eastAsia"/>
        </w:rPr>
        <w:t>五、监督条款：</w:t>
      </w:r>
    </w:p>
    <w:p w14:paraId="2C095EA0">
      <w:pPr>
        <w:pStyle w:val="2"/>
        <w:bidi w:val="0"/>
        <w:rPr>
          <w:rFonts w:hint="eastAsia"/>
        </w:rPr>
      </w:pPr>
      <w:r>
        <w:rPr>
          <w:rFonts w:hint="eastAsia"/>
        </w:rPr>
        <w:t>1.与招标有关费用一律由公司计划财务部统一收缴，个人不得代为收取。</w:t>
      </w:r>
    </w:p>
    <w:p w14:paraId="383D33F7">
      <w:pPr>
        <w:pStyle w:val="2"/>
        <w:bidi w:val="0"/>
        <w:rPr>
          <w:rFonts w:hint="eastAsia"/>
        </w:rPr>
      </w:pPr>
      <w:r>
        <w:rPr>
          <w:rFonts w:hint="eastAsia"/>
        </w:rPr>
        <w:t>2.招标方人员在招标过程中，不得谋取不当利益，投标方有权举报。</w:t>
      </w:r>
    </w:p>
    <w:p w14:paraId="5F721565">
      <w:pPr>
        <w:pStyle w:val="2"/>
        <w:bidi w:val="0"/>
        <w:rPr>
          <w:rFonts w:hint="eastAsia"/>
        </w:rPr>
      </w:pPr>
      <w:r>
        <w:rPr>
          <w:rFonts w:hint="eastAsia"/>
        </w:rPr>
        <w:t>3.如有证据证明或者认为投标方及其工作人员通过贿赂等行为从招标方谋取利益，招标方有权向投标方要求按照中标金额的百分之二十的赔偿。</w:t>
      </w:r>
    </w:p>
    <w:p w14:paraId="1A5F2FF7">
      <w:pPr>
        <w:pStyle w:val="2"/>
        <w:bidi w:val="0"/>
        <w:rPr>
          <w:rFonts w:hint="eastAsia"/>
        </w:rPr>
      </w:pPr>
      <w:r>
        <w:rPr>
          <w:rFonts w:hint="eastAsia"/>
        </w:rPr>
        <w:t>4.招标方人员收取投标方贿赂达100元以上的，招标方有权取消投标（或中标）资格。</w:t>
      </w:r>
    </w:p>
    <w:p w14:paraId="61A15AF9">
      <w:pPr>
        <w:pStyle w:val="2"/>
        <w:bidi w:val="0"/>
        <w:rPr>
          <w:rFonts w:hint="eastAsia"/>
        </w:rPr>
      </w:pPr>
      <w:r>
        <w:rPr>
          <w:rFonts w:hint="eastAsia"/>
        </w:rPr>
        <w:t>   监督举报电话：  0373-5119898   </w:t>
      </w:r>
    </w:p>
    <w:p w14:paraId="388D4934">
      <w:pPr>
        <w:pStyle w:val="2"/>
        <w:bidi w:val="0"/>
        <w:rPr>
          <w:rFonts w:hint="eastAsia"/>
        </w:rPr>
      </w:pPr>
      <w:r>
        <w:rPr>
          <w:rFonts w:hint="eastAsia"/>
        </w:rPr>
        <w:t>六、招标方</w:t>
      </w:r>
    </w:p>
    <w:p w14:paraId="395E0EBA">
      <w:pPr>
        <w:pStyle w:val="2"/>
        <w:bidi w:val="0"/>
        <w:rPr>
          <w:rFonts w:hint="eastAsia"/>
        </w:rPr>
      </w:pPr>
      <w:r>
        <w:rPr>
          <w:rFonts w:hint="eastAsia"/>
        </w:rPr>
        <w:t>公司：河南新飞专用汽车有限责任公司</w:t>
      </w:r>
    </w:p>
    <w:p w14:paraId="63FC4BFA">
      <w:pPr>
        <w:pStyle w:val="2"/>
        <w:bidi w:val="0"/>
        <w:rPr>
          <w:rFonts w:hint="eastAsia"/>
        </w:rPr>
      </w:pPr>
      <w:r>
        <w:rPr>
          <w:rFonts w:hint="eastAsia"/>
        </w:rPr>
        <w:t>地址：河南省新乡市开发区新一街339号</w:t>
      </w:r>
    </w:p>
    <w:p w14:paraId="11A79689">
      <w:pPr>
        <w:pStyle w:val="2"/>
        <w:bidi w:val="0"/>
        <w:rPr>
          <w:rFonts w:hint="eastAsia"/>
        </w:rPr>
      </w:pPr>
      <w:r>
        <w:rPr>
          <w:rFonts w:hint="eastAsia"/>
        </w:rPr>
        <w:t>银行账户：交通银行北京东单支行         帐号：20121496</w:t>
      </w:r>
    </w:p>
    <w:p w14:paraId="16333F9D">
      <w:pPr>
        <w:pStyle w:val="2"/>
        <w:bidi w:val="0"/>
        <w:rPr>
          <w:rFonts w:hint="eastAsia"/>
        </w:rPr>
      </w:pPr>
      <w:r>
        <w:rPr>
          <w:rFonts w:hint="eastAsia"/>
        </w:rPr>
        <w:t>行号：3011 0000 0031 </w:t>
      </w:r>
    </w:p>
    <w:p w14:paraId="42CCEB8C">
      <w:pPr>
        <w:pStyle w:val="2"/>
        <w:bidi w:val="0"/>
        <w:rPr>
          <w:rFonts w:hint="eastAsia"/>
        </w:rPr>
      </w:pPr>
      <w:r>
        <w:rPr>
          <w:rFonts w:hint="eastAsia"/>
        </w:rPr>
        <w:t>投标截止时间： 2025年4月22日上午11：00</w:t>
      </w:r>
    </w:p>
    <w:p w14:paraId="0E7534AA">
      <w:pPr>
        <w:pStyle w:val="2"/>
        <w:bidi w:val="0"/>
        <w:rPr>
          <w:rFonts w:hint="eastAsia"/>
        </w:rPr>
      </w:pPr>
      <w:r>
        <w:rPr>
          <w:rFonts w:hint="eastAsia"/>
        </w:rPr>
        <w:t>投标联系：李经理        电话：0373-5119802    微信号：15837351053</w:t>
      </w:r>
    </w:p>
    <w:p w14:paraId="7BACFD0F">
      <w:pPr>
        <w:pStyle w:val="2"/>
        <w:bidi w:val="0"/>
        <w:rPr>
          <w:rFonts w:hint="eastAsia"/>
        </w:rPr>
      </w:pPr>
      <w:r>
        <w:rPr>
          <w:rFonts w:hint="eastAsia"/>
        </w:rPr>
        <w:t>技术咨询：郭经理        电话：0373-5066792</w:t>
      </w:r>
    </w:p>
    <w:p w14:paraId="75E9CB80">
      <w:pPr>
        <w:pStyle w:val="2"/>
        <w:bidi w:val="0"/>
        <w:rPr>
          <w:rFonts w:hint="eastAsia"/>
        </w:rPr>
      </w:pPr>
      <w:r>
        <w:rPr>
          <w:rFonts w:hint="eastAsia"/>
        </w:rPr>
        <w:t> </w:t>
      </w:r>
    </w:p>
    <w:p w14:paraId="0006213D">
      <w:pPr>
        <w:pStyle w:val="2"/>
        <w:bidi w:val="0"/>
        <w:rPr>
          <w:rFonts w:hint="eastAsia"/>
        </w:rPr>
      </w:pPr>
      <w:r>
        <w:rPr>
          <w:rFonts w:hint="eastAsia"/>
        </w:rPr>
        <w:t> </w:t>
      </w:r>
    </w:p>
    <w:p w14:paraId="04A9586F">
      <w:pPr>
        <w:pStyle w:val="2"/>
        <w:bidi w:val="0"/>
        <w:rPr>
          <w:rFonts w:hint="eastAsia"/>
        </w:rPr>
      </w:pPr>
      <w:r>
        <w:rPr>
          <w:rFonts w:hint="eastAsia"/>
        </w:rPr>
        <w:t> </w:t>
      </w:r>
    </w:p>
    <w:p w14:paraId="7E7E23B9">
      <w:pPr>
        <w:pStyle w:val="2"/>
        <w:bidi w:val="0"/>
        <w:rPr>
          <w:rFonts w:hint="eastAsia"/>
        </w:rPr>
      </w:pPr>
      <w:r>
        <w:rPr>
          <w:rFonts w:hint="eastAsia"/>
        </w:rPr>
        <w:t> </w:t>
      </w:r>
    </w:p>
    <w:p w14:paraId="6D56B172">
      <w:pPr>
        <w:pStyle w:val="2"/>
        <w:bidi w:val="0"/>
        <w:rPr>
          <w:rFonts w:hint="eastAsia"/>
        </w:rPr>
      </w:pPr>
      <w:r>
        <w:rPr>
          <w:rFonts w:hint="eastAsia"/>
        </w:rPr>
        <w:t> </w:t>
      </w:r>
    </w:p>
    <w:p w14:paraId="2C265F3E">
      <w:pPr>
        <w:pStyle w:val="2"/>
        <w:bidi w:val="0"/>
        <w:rPr>
          <w:rFonts w:hint="eastAsia"/>
        </w:rPr>
      </w:pPr>
      <w:r>
        <w:rPr>
          <w:rFonts w:hint="eastAsia"/>
        </w:rPr>
        <w:t> 1.授权委托书</w:t>
      </w:r>
    </w:p>
    <w:p w14:paraId="2156F419">
      <w:pPr>
        <w:pStyle w:val="2"/>
        <w:bidi w:val="0"/>
        <w:rPr>
          <w:rFonts w:hint="eastAsia"/>
        </w:rPr>
      </w:pPr>
      <w:r>
        <w:rPr>
          <w:rFonts w:hint="eastAsia"/>
        </w:rPr>
        <w:t> </w:t>
      </w:r>
    </w:p>
    <w:p w14:paraId="0D8AF592">
      <w:pPr>
        <w:pStyle w:val="2"/>
        <w:bidi w:val="0"/>
        <w:rPr>
          <w:rFonts w:hint="eastAsia"/>
        </w:rPr>
      </w:pPr>
      <w:r>
        <w:rPr>
          <w:rFonts w:hint="eastAsia"/>
        </w:rPr>
        <w:t>本授权书声明：_____________________（投标人名称）的____________（法定代表人姓名、职务）代表投标人授权_____________（被授权人的姓名、职务）为本投标的的合法代理人，全权负责参加河南新飞专用汽车有限责任公司          项目  ________编号的投标、报价、签订合约以及与之相关的各项工作。被授权人有权对投标文件中的有关内容（投标报价、服务承诺等）作适当变更。本投标人对被授权人的签名负全部责任。</w:t>
      </w:r>
    </w:p>
    <w:p w14:paraId="2E2C36B9">
      <w:pPr>
        <w:pStyle w:val="2"/>
        <w:bidi w:val="0"/>
        <w:rPr>
          <w:rFonts w:hint="eastAsia"/>
        </w:rPr>
      </w:pPr>
      <w:r>
        <w:rPr>
          <w:rFonts w:hint="eastAsia"/>
        </w:rPr>
        <w:t>本授权书于__________年_______月______日签字生效，特此声明。</w:t>
      </w:r>
    </w:p>
    <w:p w14:paraId="735E20BF">
      <w:pPr>
        <w:pStyle w:val="2"/>
        <w:bidi w:val="0"/>
        <w:rPr>
          <w:rFonts w:hint="eastAsia"/>
        </w:rPr>
      </w:pPr>
      <w:r>
        <w:rPr>
          <w:rFonts w:hint="eastAsia"/>
        </w:rPr>
        <w:t> </w:t>
      </w:r>
    </w:p>
    <w:p w14:paraId="1E5EF255">
      <w:pPr>
        <w:pStyle w:val="2"/>
        <w:bidi w:val="0"/>
        <w:rPr>
          <w:rFonts w:hint="eastAsia"/>
        </w:rPr>
      </w:pPr>
      <w:r>
        <w:rPr>
          <w:rFonts w:hint="eastAsia"/>
        </w:rPr>
        <w:t>法定代表人签字：  </w:t>
      </w:r>
    </w:p>
    <w:p w14:paraId="0345EAF9">
      <w:pPr>
        <w:pStyle w:val="2"/>
        <w:bidi w:val="0"/>
        <w:rPr>
          <w:rFonts w:hint="eastAsia"/>
        </w:rPr>
      </w:pPr>
      <w:r>
        <w:rPr>
          <w:rFonts w:hint="eastAsia"/>
        </w:rPr>
        <w:t>单位名称（公章）： </w:t>
      </w:r>
    </w:p>
    <w:p w14:paraId="275B7DA8">
      <w:pPr>
        <w:pStyle w:val="2"/>
        <w:bidi w:val="0"/>
        <w:rPr>
          <w:rFonts w:hint="eastAsia"/>
        </w:rPr>
      </w:pPr>
      <w:r>
        <w:rPr>
          <w:rFonts w:hint="eastAsia"/>
        </w:rPr>
        <w:t>代理人（被授权人）签字：</w:t>
      </w:r>
    </w:p>
    <w:p w14:paraId="474EA024">
      <w:pPr>
        <w:pStyle w:val="2"/>
        <w:bidi w:val="0"/>
        <w:rPr>
          <w:rFonts w:hint="eastAsia"/>
        </w:rPr>
      </w:pPr>
      <w:r>
        <w:rPr>
          <w:rFonts w:hint="eastAsia"/>
        </w:rPr>
        <w:t>代理人（被授权人）电话及微信号：</w:t>
      </w:r>
    </w:p>
    <w:p w14:paraId="1F6E50A8">
      <w:pPr>
        <w:pStyle w:val="2"/>
        <w:bidi w:val="0"/>
        <w:rPr>
          <w:rFonts w:hint="eastAsia"/>
        </w:rPr>
      </w:pPr>
      <w:r>
        <w:rPr>
          <w:rFonts w:hint="eastAsia"/>
        </w:rPr>
        <w:t>日        期： </w:t>
      </w:r>
    </w:p>
    <w:p w14:paraId="4D43F2D4">
      <w:pPr>
        <w:pStyle w:val="2"/>
        <w:bidi w:val="0"/>
        <w:rPr>
          <w:rFonts w:hint="eastAsia"/>
        </w:rPr>
      </w:pPr>
      <w:r>
        <w:rPr>
          <w:rFonts w:hint="eastAsia"/>
        </w:rPr>
        <w:t> </w:t>
      </w:r>
    </w:p>
    <w:p w14:paraId="76BA2D42">
      <w:pPr>
        <w:pStyle w:val="2"/>
        <w:bidi w:val="0"/>
        <w:rPr>
          <w:rFonts w:hint="eastAsia"/>
        </w:rPr>
      </w:pPr>
      <w:r>
        <w:rPr>
          <w:rFonts w:hint="eastAsia"/>
        </w:rPr>
        <w:t>法人身份证：</w:t>
      </w:r>
    </w:p>
    <w:p w14:paraId="5F42885C">
      <w:pPr>
        <w:pStyle w:val="2"/>
        <w:bidi w:val="0"/>
        <w:rPr>
          <w:rFonts w:hint="eastAsia"/>
        </w:rPr>
      </w:pPr>
      <w:r>
        <w:rPr>
          <w:rFonts w:hint="eastAsia"/>
        </w:rPr>
        <w:fldChar w:fldCharType="begin"/>
      </w:r>
      <w:r>
        <w:rPr>
          <w:rFonts w:hint="eastAsia"/>
        </w:rPr>
        <w:instrText xml:space="preserve">INCLUDEPICTURE \d "https://zb.zhaobiao.cn/" \* MERGEFORMATINET </w:instrText>
      </w:r>
      <w:r>
        <w:rPr>
          <w:rFonts w:hint="eastAsia"/>
        </w:rPr>
        <w:fldChar w:fldCharType="separate"/>
      </w:r>
      <w:r>
        <w:rPr>
          <w:rFonts w:hint="eastAsia"/>
        </w:rPr>
        <mc:AlternateContent>
          <mc:Choice Requires="wps">
            <w:drawing>
              <wp:inline distT="0" distB="0" distL="114300" distR="114300">
                <wp:extent cx="1981200" cy="1171575"/>
                <wp:effectExtent l="5080" t="5080" r="7620" b="4445"/>
                <wp:docPr id="3" name="图片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981200" cy="1171575"/>
                        </a:xfrm>
                        <a:prstGeom prst="rect">
                          <a:avLst/>
                        </a:prstGeom>
                        <a:noFill/>
                        <a:ln w="9525" cap="flat" cmpd="sng">
                          <a:solidFill>
                            <a:srgbClr val="000000"/>
                          </a:solidFill>
                          <a:prstDash val="solid"/>
                          <a:miter/>
                          <a:headEnd type="none" w="med" len="med"/>
                          <a:tailEnd type="none" w="med" len="med"/>
                        </a:ln>
                      </wps:spPr>
                      <wps:bodyPr upright="1"/>
                    </wps:wsp>
                  </a:graphicData>
                </a:graphic>
              </wp:inline>
            </w:drawing>
          </mc:Choice>
          <mc:Fallback>
            <w:pict>
              <v:rect id="图片 1" o:spid="_x0000_s1026" o:spt="1" style="height:92.25pt;width:156pt;" filled="f" coordsize="21600,21600" o:gfxdata="UEsDBAoAAAAAAIdO4kAAAAAAAAAAAAAAAAAEAAAAZHJzL1BLAwQUAAAACACHTuJAn3mle9QAAAAF&#10;AQAADwAAAGRycy9kb3ducmV2LnhtbE2PT0vDQBDF74LfYRnBm92kVUljNgUV7dVWEbxNspM/mJ0N&#10;2W1Tv72jF70MPN7jze8Vm5Mb1JGm0Hs2kC4SUMS1tz23Bt5en64yUCEiWxw8k4EvCrApz88KzK2f&#10;eUfHfWyVlHDI0UAX45hrHeqOHIaFH4nFa/zkMIqcWm0nnKXcDXqZJLfaYc/yocORHjqqP/cHZ+B+&#10;9fiOc9ZsK1vZZn7+WG/nl7Uxlxdpcgcq0in+heEHX9ChFKbKH9gGNRiQIfH3irdKlyIrCWXXN6DL&#10;Qv+nL78BUEsDBBQAAAAIAIdO4kDizJ8XCQIAACIEAAAOAAAAZHJzL2Uyb0RvYy54bWytU0tu2zAQ&#10;3RfoHQjua1ku3CSC5aCIm26CNkDaA4wpSiLKHzi0ZZ+g6Bl6l96m6DU6pBU3TjZeVAthSL55M+9x&#10;uLjeGc22MqBytublZMqZtMI1ynY1//rl9s0lZxjBNqCdlTXfS+TXy9evFoOv5Mz1TjcyMCKxWA2+&#10;5n2MvioKFL00gBPnpaXD1gUDkZahK5oAA7EbXcym03fF4ELjgxMSkXZXh0M+MoZzCF3bKiFXTmyM&#10;tPHAGqSGSJKwVx75MnfbtlLEz22LMjJdc1Ia85+KULxO/2K5gKoL4HslxhbgnBaeaTKgLBU9Uq0g&#10;AtsE9YLKKBEcujZOhDPFQUh2hFSU02fePPTgZdZCVqM/mo7/j1Z82t4Hppqav+XMgqEL//3z158f&#10;31mZvBk8VgR58PchqUN/58Q3ZNbd9GA7+R49OUxTlLDFCTgtcEzbtcGkdJLLdtn7/dF7uYtM0GZ5&#10;dVnSeHAm6KwsL8r5xTyzQvWY7gPGj9IZloKaByqdPYftHcbUAFSPkFTNululdb5gbdlQ86v5bE78&#10;QEPb0rBQaDwJR9tlGnRaNSklKw3d+kYHtoU0OPkbuzmBpXorwP6Ay0cJBpVRUYYc9RKaD7Zhce/J&#10;XEtviqdmjGw405KeYIoyMoLS5yBJp7aj3weLk9lr1+zpKjc+qK4/uRManWzOOOZpNp+uM9O/p738&#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J95pXvUAAAABQEAAA8AAAAAAAAAAQAgAAAAIgAAAGRy&#10;cy9kb3ducmV2LnhtbFBLAQIUABQAAAAIAIdO4kDizJ8XCQIAACIEAAAOAAAAAAAAAAEAIAAAACMB&#10;AABkcnMvZTJvRG9jLnhtbFBLBQYAAAAABgAGAFkBAACeBQAAAAA=&#10;">
                <v:path/>
                <v:fill on="f" focussize="0,0"/>
                <v:stroke/>
                <v:imagedata o:title=""/>
                <o:lock v:ext="edit" aspectratio="t"/>
                <w10:wrap type="none"/>
                <w10:anchorlock/>
              </v:rect>
            </w:pict>
          </mc:Fallback>
        </mc:AlternateContent>
      </w:r>
      <w:r>
        <w:rPr>
          <w:rFonts w:hint="eastAsia"/>
        </w:rPr>
        <w:fldChar w:fldCharType="end"/>
      </w:r>
      <w:r>
        <w:rPr>
          <w:rFonts w:hint="eastAsia"/>
        </w:rPr>
        <w:fldChar w:fldCharType="begin"/>
      </w:r>
      <w:r>
        <w:rPr>
          <w:rFonts w:hint="eastAsia"/>
        </w:rPr>
        <w:instrText xml:space="preserve">INCLUDEPICTURE \d "https://zb.zhaobiao.cn/" \* MERGEFORMATINET </w:instrText>
      </w:r>
      <w:r>
        <w:rPr>
          <w:rFonts w:hint="eastAsia"/>
        </w:rPr>
        <w:fldChar w:fldCharType="separate"/>
      </w:r>
      <w:r>
        <w:rPr>
          <w:rFonts w:hint="eastAsia"/>
        </w:rPr>
        <mc:AlternateContent>
          <mc:Choice Requires="wps">
            <w:drawing>
              <wp:inline distT="0" distB="0" distL="114300" distR="114300">
                <wp:extent cx="2038350" cy="1200150"/>
                <wp:effectExtent l="4445" t="4445" r="14605" b="14605"/>
                <wp:docPr id="1" name="图片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038350" cy="1200150"/>
                        </a:xfrm>
                        <a:prstGeom prst="rect">
                          <a:avLst/>
                        </a:prstGeom>
                        <a:noFill/>
                        <a:ln w="9525" cap="flat" cmpd="sng">
                          <a:solidFill>
                            <a:srgbClr val="000000"/>
                          </a:solidFill>
                          <a:prstDash val="solid"/>
                          <a:miter/>
                          <a:headEnd type="none" w="med" len="med"/>
                          <a:tailEnd type="none" w="med" len="med"/>
                        </a:ln>
                      </wps:spPr>
                      <wps:bodyPr upright="1"/>
                    </wps:wsp>
                  </a:graphicData>
                </a:graphic>
              </wp:inline>
            </w:drawing>
          </mc:Choice>
          <mc:Fallback>
            <w:pict>
              <v:rect id="图片 2" o:spid="_x0000_s1026" o:spt="1" style="height:94.5pt;width:160.5pt;" filled="f" coordsize="21600,21600" o:gfxdata="UEsDBAoAAAAAAIdO4kAAAAAAAAAAAAAAAAAEAAAAZHJzL1BLAwQUAAAACACHTuJA/LzXEtMAAAAF&#10;AQAADwAAAGRycy9kb3ducmV2LnhtbE2PT0vEMBDF74LfIYzgzU26C9LWpgsqulfdFcFb2kz/YDMp&#10;TXazfntHL3oZeLzHm9+rtmc3iRMuYfSkIVspEEittyP1Gt4OTzc5iBANWTN5Qg1fGGBbX15UprQ+&#10;0Sue9rEXXEKhNBqGGOdSytAO6ExY+RmJvc4vzkSWSy/tYhKXu0mulbqVzozEHwYz48OA7ef+6DTc&#10;bx7fTcq7XWMb26Xnj2KXXgqtr68ydQci4jn+heEHn9GhZqbGH8kGMWngIfH3srdZZywbDuWFAllX&#10;8j99/Q1QSwMEFAAAAAgAh07iQLOFlQ8GAgAAIgQAAA4AAABkcnMvZTJvRG9jLnhtbK1TXY7TMBB+&#10;R+IOlt9p0q6KlqjpCm1ZXlaw0sIBpo6TWPhPHrdpT4A4A3fhNohrMHayhS4vfSAP0dj+5pv5Po9X&#10;Nwej2V4GVM7WfD4rOZNWuEbZruafP929uuYMI9gGtLOy5keJ/Gb98sVq8JVcuN7pRgZGJBarwde8&#10;j9FXRYGilwZw5ry0dNi6YCDSMnRFE2AgdqOLRVm+LgYXGh+ckIi0uxkP+cQYLiF0bauE3DixM9LG&#10;kTVIDZEkYa888nXutm2liB/bFmVkuuakNOY/FaF4m/7FegVVF8D3SkwtwCUtPNNkQFkqeqLaQAS2&#10;C+ofKqNEcOjaOBPOFKOQ7AipmJfPvHnswcushaxGfzId/x+t+LB/CEw1NAmcWTB04T+///j17Stb&#10;JG8GjxVBHv1DSOrQ3zvxBZl1tz3YTr5FTw6nXMIWZ+C0wCnt0AaT0kkuO2Tvjyfv5SEyQZuL8ur6&#10;aknXIuhsToMyp0Viheop3QeM76UzLAU1D1Q6ew77e4wj9AmSqll3p7Smfai0ZUPN3ywXS+IHGtqW&#10;hoVC40k42i7ToNOqSSlZaei2tzqwPaTByd/UzRks1dsA9iMuHyUYVEZFGXLUS2je2YbFoydzLb0p&#10;npoxsuFMS3qCKcrICEpfgiRLtJ38Hi1OZm9dc6Sr3Pmguv7sTmh0so/TmKfZ/Hudmf487fV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LzXEtMAAAAFAQAADwAAAAAAAAABACAAAAAiAAAAZHJzL2Rv&#10;d25yZXYueG1sUEsBAhQAFAAAAAgAh07iQLOFlQ8GAgAAIgQAAA4AAAAAAAAAAQAgAAAAIgEAAGRy&#10;cy9lMm9Eb2MueG1sUEsFBgAAAAAGAAYAWQEAAJoFAAAAAA==&#10;">
                <v:path/>
                <v:fill on="f" focussize="0,0"/>
                <v:stroke/>
                <v:imagedata o:title=""/>
                <o:lock v:ext="edit" aspectratio="t"/>
                <w10:wrap type="none"/>
                <w10:anchorlock/>
              </v:rect>
            </w:pict>
          </mc:Fallback>
        </mc:AlternateContent>
      </w:r>
      <w:r>
        <w:rPr>
          <w:rFonts w:hint="eastAsia"/>
        </w:rPr>
        <w:fldChar w:fldCharType="end"/>
      </w:r>
      <w:r>
        <w:rPr>
          <w:rFonts w:hint="eastAsia"/>
        </w:rPr>
        <w:t> </w:t>
      </w:r>
    </w:p>
    <w:p w14:paraId="72639E87">
      <w:pPr>
        <w:pStyle w:val="2"/>
        <w:bidi w:val="0"/>
        <w:rPr>
          <w:rFonts w:hint="eastAsia"/>
        </w:rPr>
      </w:pPr>
      <w:r>
        <w:rPr>
          <w:rFonts w:hint="eastAsia"/>
        </w:rPr>
        <w:t> </w:t>
      </w:r>
    </w:p>
    <w:p w14:paraId="0EDA9F56">
      <w:pPr>
        <w:pStyle w:val="2"/>
        <w:bidi w:val="0"/>
        <w:rPr>
          <w:rFonts w:hint="eastAsia"/>
        </w:rPr>
      </w:pPr>
      <w:r>
        <w:rPr>
          <w:rFonts w:hint="eastAsia"/>
        </w:rPr>
        <w:t> </w:t>
      </w:r>
    </w:p>
    <w:p w14:paraId="32941C25">
      <w:pPr>
        <w:pStyle w:val="2"/>
        <w:bidi w:val="0"/>
        <w:rPr>
          <w:rFonts w:hint="eastAsia"/>
        </w:rPr>
      </w:pPr>
      <w:r>
        <w:rPr>
          <w:rFonts w:hint="eastAsia"/>
        </w:rPr>
        <w:t> </w:t>
      </w:r>
    </w:p>
    <w:p w14:paraId="3E4F8E4E">
      <w:pPr>
        <w:pStyle w:val="2"/>
        <w:bidi w:val="0"/>
        <w:rPr>
          <w:rFonts w:hint="eastAsia"/>
        </w:rPr>
      </w:pPr>
      <w:r>
        <w:rPr>
          <w:rFonts w:hint="eastAsia"/>
        </w:rPr>
        <w:t> </w:t>
      </w:r>
    </w:p>
    <w:p w14:paraId="7DC0893A">
      <w:pPr>
        <w:pStyle w:val="2"/>
        <w:bidi w:val="0"/>
        <w:rPr>
          <w:rFonts w:hint="eastAsia"/>
        </w:rPr>
      </w:pPr>
      <w:r>
        <w:rPr>
          <w:rFonts w:hint="eastAsia"/>
        </w:rPr>
        <w:t> </w:t>
      </w:r>
    </w:p>
    <w:p w14:paraId="05F35D15">
      <w:pPr>
        <w:pStyle w:val="2"/>
        <w:bidi w:val="0"/>
        <w:rPr>
          <w:rFonts w:hint="eastAsia"/>
        </w:rPr>
      </w:pPr>
      <w:r>
        <w:rPr>
          <w:rFonts w:hint="eastAsia"/>
        </w:rPr>
        <w:t>代理人（被授权人）身份证：</w:t>
      </w:r>
    </w:p>
    <w:p w14:paraId="3CD2852F">
      <w:pPr>
        <w:pStyle w:val="2"/>
        <w:bidi w:val="0"/>
        <w:rPr>
          <w:rFonts w:hint="eastAsia"/>
        </w:rPr>
      </w:pPr>
      <w:r>
        <w:rPr>
          <w:rFonts w:hint="eastAsia"/>
        </w:rPr>
        <w:fldChar w:fldCharType="begin"/>
      </w:r>
      <w:r>
        <w:rPr>
          <w:rFonts w:hint="eastAsia"/>
        </w:rPr>
        <w:instrText xml:space="preserve">INCLUDEPICTURE \d "https://zb.zhaobiao.cn/" \* MERGEFORMATINET </w:instrText>
      </w:r>
      <w:r>
        <w:rPr>
          <w:rFonts w:hint="eastAsia"/>
        </w:rPr>
        <w:fldChar w:fldCharType="separate"/>
      </w:r>
      <w:r>
        <w:rPr>
          <w:rFonts w:hint="eastAsia"/>
        </w:rPr>
        <mc:AlternateContent>
          <mc:Choice Requires="wps">
            <w:drawing>
              <wp:inline distT="0" distB="0" distL="114300" distR="114300">
                <wp:extent cx="1981200" cy="1171575"/>
                <wp:effectExtent l="5080" t="5080" r="7620" b="4445"/>
                <wp:docPr id="2" name="图片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981200" cy="1171575"/>
                        </a:xfrm>
                        <a:prstGeom prst="rect">
                          <a:avLst/>
                        </a:prstGeom>
                        <a:noFill/>
                        <a:ln w="9525" cap="flat" cmpd="sng">
                          <a:solidFill>
                            <a:srgbClr val="000000"/>
                          </a:solidFill>
                          <a:prstDash val="solid"/>
                          <a:miter/>
                          <a:headEnd type="none" w="med" len="med"/>
                          <a:tailEnd type="none" w="med" len="med"/>
                        </a:ln>
                      </wps:spPr>
                      <wps:bodyPr upright="1"/>
                    </wps:wsp>
                  </a:graphicData>
                </a:graphic>
              </wp:inline>
            </w:drawing>
          </mc:Choice>
          <mc:Fallback>
            <w:pict>
              <v:rect id="图片 3" o:spid="_x0000_s1026" o:spt="1" style="height:92.25pt;width:156pt;" filled="f" coordsize="21600,21600" o:gfxdata="UEsDBAoAAAAAAIdO4kAAAAAAAAAAAAAAAAAEAAAAZHJzL1BLAwQUAAAACACHTuJAn3mle9QAAAAF&#10;AQAADwAAAGRycy9kb3ducmV2LnhtbE2PT0vDQBDF74LfYRnBm92kVUljNgUV7dVWEbxNspM/mJ0N&#10;2W1Tv72jF70MPN7jze8Vm5Mb1JGm0Hs2kC4SUMS1tz23Bt5en64yUCEiWxw8k4EvCrApz88KzK2f&#10;eUfHfWyVlHDI0UAX45hrHeqOHIaFH4nFa/zkMIqcWm0nnKXcDXqZJLfaYc/yocORHjqqP/cHZ+B+&#10;9fiOc9ZsK1vZZn7+WG/nl7Uxlxdpcgcq0in+heEHX9ChFKbKH9gGNRiQIfH3irdKlyIrCWXXN6DL&#10;Qv+nL78BUEsDBBQAAAAIAIdO4kDS/fTLCQIAACIEAAAOAAAAZHJzL2Uyb0RvYy54bWytU0tu2zAQ&#10;3RfoHQjua1ku3CSC5aCIm26CNkDaA4wpSiLKHzi0ZZ+g6Bl6l96m6DU6pBU3TjZeVAthSL55M+9x&#10;uLjeGc22MqBytublZMqZtMI1ynY1//rl9s0lZxjBNqCdlTXfS+TXy9evFoOv5Mz1TjcyMCKxWA2+&#10;5n2MvioKFL00gBPnpaXD1gUDkZahK5oAA7EbXcym03fF4ELjgxMSkXZXh0M+MoZzCF3bKiFXTmyM&#10;tPHAGqSGSJKwVx75MnfbtlLEz22LMjJdc1Ia85+KULxO/2K5gKoL4HslxhbgnBaeaTKgLBU9Uq0g&#10;AtsE9YLKKBEcujZOhDPFQUh2hFSU02fePPTgZdZCVqM/mo7/j1Z82t4HppqazzizYOjCf//89efH&#10;d/Y2eTN4rAjy4O9DUof+zolvyKy76cF28j16cpimKGGLE3Ba4Ji2a4NJ6SSX7bL3+6P3cheZoM3y&#10;6rKk8eBM0FlZXpTzi3lmheox3QeMH6UzLAU1D1Q6ew7bO4ypAageIamadbdK63zB2rKh5lfz2Zz4&#10;gYa2pWGh0HgSjrbLNOi0alJKVhq69Y0ObAtpcPI3dnMCS/VWgP0Bl48SDCqjogw56iU0H2zD4t6T&#10;uZbeFE/NGNlwpiU9wRRlZASlz0GSTm1Hvw8WJ7PXrtnTVW58UF1/cic0OtmccczTbD5dZ6Z/T3v5&#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J95pXvUAAAABQEAAA8AAAAAAAAAAQAgAAAAIgAAAGRy&#10;cy9kb3ducmV2LnhtbFBLAQIUABQAAAAIAIdO4kDS/fTLCQIAACIEAAAOAAAAAAAAAAEAIAAAACMB&#10;AABkcnMvZTJvRG9jLnhtbFBLBQYAAAAABgAGAFkBAACeBQAAAAA=&#10;">
                <v:path/>
                <v:fill on="f" focussize="0,0"/>
                <v:stroke/>
                <v:imagedata o:title=""/>
                <o:lock v:ext="edit" aspectratio="t"/>
                <w10:wrap type="none"/>
                <w10:anchorlock/>
              </v:rect>
            </w:pict>
          </mc:Fallback>
        </mc:AlternateContent>
      </w:r>
      <w:r>
        <w:rPr>
          <w:rFonts w:hint="eastAsia"/>
        </w:rPr>
        <w:fldChar w:fldCharType="end"/>
      </w:r>
      <w:r>
        <w:rPr>
          <w:rFonts w:hint="eastAsia"/>
        </w:rPr>
        <w:fldChar w:fldCharType="begin"/>
      </w:r>
      <w:r>
        <w:rPr>
          <w:rFonts w:hint="eastAsia"/>
        </w:rPr>
        <w:instrText xml:space="preserve">INCLUDEPICTURE \d "https://zb.zhaobiao.cn/" \* MERGEFORMATINET </w:instrText>
      </w:r>
      <w:r>
        <w:rPr>
          <w:rFonts w:hint="eastAsia"/>
        </w:rPr>
        <w:fldChar w:fldCharType="separate"/>
      </w:r>
      <w:r>
        <w:rPr>
          <w:rFonts w:hint="eastAsia"/>
        </w:rPr>
        <mc:AlternateContent>
          <mc:Choice Requires="wps">
            <w:drawing>
              <wp:inline distT="0" distB="0" distL="114300" distR="114300">
                <wp:extent cx="2038350" cy="1200150"/>
                <wp:effectExtent l="4445" t="4445" r="14605" b="14605"/>
                <wp:docPr id="4" name="图片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038350" cy="1200150"/>
                        </a:xfrm>
                        <a:prstGeom prst="rect">
                          <a:avLst/>
                        </a:prstGeom>
                        <a:noFill/>
                        <a:ln w="9525" cap="flat" cmpd="sng">
                          <a:solidFill>
                            <a:srgbClr val="000000"/>
                          </a:solidFill>
                          <a:prstDash val="solid"/>
                          <a:miter/>
                          <a:headEnd type="none" w="med" len="med"/>
                          <a:tailEnd type="none" w="med" len="med"/>
                        </a:ln>
                      </wps:spPr>
                      <wps:bodyPr upright="1"/>
                    </wps:wsp>
                  </a:graphicData>
                </a:graphic>
              </wp:inline>
            </w:drawing>
          </mc:Choice>
          <mc:Fallback>
            <w:pict>
              <v:rect id="图片 4" o:spid="_x0000_s1026" o:spt="1" style="height:94.5pt;width:160.5pt;" filled="f" coordsize="21600,21600" o:gfxdata="UEsDBAoAAAAAAIdO4kAAAAAAAAAAAAAAAAAEAAAAZHJzL1BLAwQUAAAACACHTuJA/LzXEtMAAAAF&#10;AQAADwAAAGRycy9kb3ducmV2LnhtbE2PT0vEMBDF74LfIYzgzU26C9LWpgsqulfdFcFb2kz/YDMp&#10;TXazfntHL3oZeLzHm9+rtmc3iRMuYfSkIVspEEittyP1Gt4OTzc5iBANWTN5Qg1fGGBbX15UprQ+&#10;0Sue9rEXXEKhNBqGGOdSytAO6ExY+RmJvc4vzkSWSy/tYhKXu0mulbqVzozEHwYz48OA7ef+6DTc&#10;bx7fTcq7XWMb26Xnj2KXXgqtr68ydQci4jn+heEHn9GhZqbGH8kGMWngIfH3srdZZywbDuWFAllX&#10;8j99/Q1QSwMEFAAAAAgAh07iQNLnWO0IAgAAIgQAAA4AAABkcnMvZTJvRG9jLnhtbK1TS27bMBDd&#10;F+gdCO5r2U5cpILloIibboI2QNoDjClKIsofOLRln6DoGXqX3qboNTqkFCdON15UC2GGfHwz73G4&#10;vN4bzXYyoHK24rPJlDNphauVbSv+9cvtmyvOMIKtQTsrK36QyK9Xr18te1/KueucrmVgRGKx7H3F&#10;uxh9WRQoOmkAJ85LS5uNCwYipaEt6gA9sRtdzKfTt0XvQu2DExKRVtfDJh8ZwzmErmmUkGsntkba&#10;OLAGqSGSJOyUR77K3TaNFPFz06CMTFeclMb8pyIUb9K/WC2hbAP4TomxBTinhReaDChLRY9Ua4jA&#10;tkH9Q2WUCA5dEyfCmWIQkh0hFbPpC28eOvAyayGr0R9Nx/9HKz7t7gNTdcUvObNg6MJ///z158d3&#10;dpm86T2WBHnw9yGpQ3/nxDdk1t10YFv5Hj05TFOUsMUJOCU4Hts3waTjJJfts/eHo/dyH5mgxfn0&#10;4upiQdciaG9GgzKjJLFC+XjcB4wfpTMsBRUPVDp7Drs7jAP0EZKqWXertKZ1KLVlfcXfLeYL4gca&#10;2oaGhULjSTjaNtOg06pOR7LS0G5udGA7SIOTv7GbE1iqtwbsBlzeSjAojYoy5KiTUH+wNYsHT+Za&#10;elM8NWNkzZmW9ARTlJERlD4HSZZoO/o9WJzM3rj6QFe59UG13cmd0OhkH8cxT7P5PM9MT0979R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8vNcS0wAAAAUBAAAPAAAAAAAAAAEAIAAAACIAAABkcnMv&#10;ZG93bnJldi54bWxQSwECFAAUAAAACACHTuJA0udY7QgCAAAiBAAADgAAAAAAAAABACAAAAAiAQAA&#10;ZHJzL2Uyb0RvYy54bWxQSwUGAAAAAAYABgBZAQAAnAUAAAAA&#10;">
                <v:path/>
                <v:fill on="f" focussize="0,0"/>
                <v:stroke/>
                <v:imagedata o:title=""/>
                <o:lock v:ext="edit" aspectratio="t"/>
                <w10:wrap type="none"/>
                <w10:anchorlock/>
              </v:rect>
            </w:pict>
          </mc:Fallback>
        </mc:AlternateContent>
      </w:r>
      <w:r>
        <w:rPr>
          <w:rFonts w:hint="eastAsia"/>
        </w:rPr>
        <w:fldChar w:fldCharType="end"/>
      </w:r>
      <w:r>
        <w:rPr>
          <w:rFonts w:hint="eastAsia"/>
        </w:rPr>
        <w:t> </w:t>
      </w:r>
    </w:p>
    <w:p w14:paraId="20E4347A">
      <w:pPr>
        <w:pStyle w:val="2"/>
        <w:bidi w:val="0"/>
        <w:rPr>
          <w:rFonts w:hint="eastAsia"/>
        </w:rPr>
      </w:pPr>
      <w:r>
        <w:rPr>
          <w:rFonts w:hint="eastAsia"/>
        </w:rPr>
        <w:t> </w:t>
      </w:r>
    </w:p>
    <w:p w14:paraId="2A398335">
      <w:pPr>
        <w:pStyle w:val="2"/>
        <w:bidi w:val="0"/>
        <w:rPr>
          <w:rFonts w:hint="eastAsia"/>
        </w:rPr>
      </w:pPr>
      <w:r>
        <w:rPr>
          <w:rFonts w:hint="eastAsia"/>
        </w:rPr>
        <w:t> </w:t>
      </w:r>
    </w:p>
    <w:p w14:paraId="72A716C0">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4777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2025-04-11T02:46:25Z</dcterms:created>
  <dc:creator>28039</dc:creator>
  <cp:lastModifiedBy>沫燃 *</cp:lastModifiedBy>
  <dcterms:modified xsi:type="dcterms:W3CDTF">2025-04-11T02:46:35Z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EF63EED75DA04D4680F492D191034F27_12</vt:lpwstr>
  </property>
</Properties>
</file>