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一、询价单位：济宁华能制药厂有限公司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二、项目名称：</w:t>
      </w:r>
      <w:r>
        <w:rPr>
          <w:rStyle w:val="5"/>
          <w:rFonts w:hint="eastAsia" w:ascii="宋体" w:hAnsi="宋体" w:eastAsia="宋体" w:cs="宋体"/>
          <w:sz w:val="22"/>
          <w:szCs w:val="22"/>
          <w:bdr w:val="none" w:color="auto" w:sz="0" w:space="0"/>
        </w:rPr>
        <w:t>中南区产品运输服务项目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宋体" w:hAnsi="宋体" w:eastAsia="宋体" w:cs="宋体"/>
          <w:sz w:val="22"/>
          <w:szCs w:val="22"/>
          <w:bdr w:val="none" w:color="auto" w:sz="0" w:space="0"/>
        </w:rPr>
        <w:t>（河南、湖北、湖南、广西、海南）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三、项目概况与询价范围：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1. 项目地点：山东省济宁市高新区广安路2号龙心健康产业园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2．项目概况：为了提高公司整体运营效率，降低物流成本，提升客户满意度，现决定对现有物流服务进行招标，寻求更具备竞争力的物流合作方。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四、报价人资格要求：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1.供应商须具有有效的企业法人营业执照；具有良好的商业信誉和健全的财务会计制度；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2.遵守《中华人民共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和国政府采购法》及相关法律、法规和规章；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3.截止到询价当日，供应商（含法定代表人）未被各地人民法院、税务等国家行政机关列入失信名单或诚信黑榜（供应商不必提供证明）；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4.供应商近三年存在行贿犯罪记录的按照有关规定处理；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5.与龙心生物无投资关系且存在以下情况的，不得参加采购活动：龙心生物领导人员及其亲属和其他特定关系人、龙心生物员工持股（限非上市公司），以个人身份（组织委派的除外）担任法人、董事长、总经理、监事的企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6.本项目不接受联合体投标，不得转包、分包；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7.资格审查方式：资格后审。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五、相关信息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1．公告及报名时间：2025年4月14日至2025年4月21日12:00。报价人发电子邮件至lxswyyglb@163.com进行报名，邮件主题标明公司全称和拟投项目名称，邮件内容注明报价人全称、联系地址、联系人、联系电话、公司资质证书扫描件等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报价人资格审查需提供文件：（1）法定代表人证明及法定代表人授权委托书、法定代表人身份证或被授权委托人身份证；（2）营业执照（正本或副本复印件）；（以上资料需提供电子版，加盖单位公章与报价文件一并发至邮箱即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2．递交报价文件及开标时间、地点：详见询价文件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六、联系事项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联系人：高思佳        电话：15154717695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联系地址：山东省济宁市高新区广安路2号龙心健康产业园综合办公楼2楼运营管理部。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6" w:lineRule="atLeast"/>
        <w:ind w:left="0" w:right="0" w:firstLine="564"/>
        <w:rPr>
          <w:rFonts w:hint="eastAsia" w:ascii="微软雅黑" w:hAnsi="微软雅黑" w:eastAsia="微软雅黑" w:cs="微软雅黑"/>
        </w:rPr>
      </w:pPr>
      <w:r>
        <w:rPr>
          <w:rFonts w:hint="eastAsia" w:ascii="宋体" w:hAnsi="宋体" w:eastAsia="宋体" w:cs="宋体"/>
          <w:sz w:val="22"/>
          <w:szCs w:val="22"/>
          <w:bdr w:val="none" w:color="auto" w:sz="0" w:space="0"/>
        </w:rPr>
        <w:t>邮政编码：272000       电子信箱：lxswyyglb@163.com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rFonts w:hint="eastAsia" w:ascii="微软雅黑" w:hAnsi="微软雅黑" w:eastAsia="微软雅黑" w:cs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D0B07"/>
    <w:multiLevelType w:val="multilevel"/>
    <w:tmpl w:val="2B2D0B07"/>
    <w:lvl w:ilvl="0" w:tentative="0">
      <w:start w:val="1"/>
      <w:numFmt w:val="decimal"/>
      <w:pStyle w:val="13"/>
      <w:suff w:val="nothing"/>
      <w:lvlText w:val="（%1）"/>
      <w:lvlJc w:val="left"/>
      <w:pPr>
        <w:ind w:left="846" w:hanging="420"/>
      </w:pPr>
    </w:lvl>
    <w:lvl w:ilvl="1" w:tentative="0">
      <w:start w:val="1"/>
      <w:numFmt w:val="lowerLetter"/>
      <w:suff w:val="nothing"/>
      <w:lvlText w:val="%2)"/>
      <w:lvlJc w:val="left"/>
      <w:pPr>
        <w:ind w:left="976" w:hanging="420"/>
      </w:pPr>
    </w:lvl>
    <w:lvl w:ilvl="2" w:tentative="0">
      <w:start w:val="1"/>
      <w:numFmt w:val="lowerRoman"/>
      <w:lvlText w:val="%3."/>
      <w:lvlJc w:val="right"/>
      <w:pPr>
        <w:ind w:left="1396" w:hanging="420"/>
      </w:pPr>
    </w:lvl>
    <w:lvl w:ilvl="3" w:tentative="0">
      <w:start w:val="1"/>
      <w:numFmt w:val="decimal"/>
      <w:lvlText w:val="%4."/>
      <w:lvlJc w:val="left"/>
      <w:pPr>
        <w:ind w:left="1816" w:hanging="420"/>
      </w:pPr>
    </w:lvl>
    <w:lvl w:ilvl="4" w:tentative="0">
      <w:start w:val="1"/>
      <w:numFmt w:val="lowerLetter"/>
      <w:lvlText w:val="%5)"/>
      <w:lvlJc w:val="left"/>
      <w:pPr>
        <w:ind w:left="2236" w:hanging="420"/>
      </w:pPr>
    </w:lvl>
    <w:lvl w:ilvl="5" w:tentative="0">
      <w:start w:val="1"/>
      <w:numFmt w:val="lowerRoman"/>
      <w:lvlText w:val="%6."/>
      <w:lvlJc w:val="right"/>
      <w:pPr>
        <w:ind w:left="2656" w:hanging="420"/>
      </w:pPr>
    </w:lvl>
    <w:lvl w:ilvl="6" w:tentative="0">
      <w:start w:val="1"/>
      <w:numFmt w:val="decimal"/>
      <w:lvlText w:val="%7."/>
      <w:lvlJc w:val="left"/>
      <w:pPr>
        <w:ind w:left="3076" w:hanging="420"/>
      </w:pPr>
    </w:lvl>
    <w:lvl w:ilvl="7" w:tentative="0">
      <w:start w:val="1"/>
      <w:numFmt w:val="lowerLetter"/>
      <w:lvlText w:val="%8)"/>
      <w:lvlJc w:val="left"/>
      <w:pPr>
        <w:ind w:left="3496" w:hanging="420"/>
      </w:pPr>
    </w:lvl>
    <w:lvl w:ilvl="8" w:tentative="0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4C371B58"/>
    <w:multiLevelType w:val="multilevel"/>
    <w:tmpl w:val="4C371B58"/>
    <w:lvl w:ilvl="0" w:tentative="0">
      <w:start w:val="1"/>
      <w:numFmt w:val="decimal"/>
      <w:pStyle w:val="7"/>
      <w:suff w:val="nothing"/>
      <w:lvlText w:val="%1　"/>
      <w:lvlJc w:val="left"/>
      <w:pPr>
        <w:ind w:left="0" w:firstLine="0"/>
      </w:pPr>
      <w:rPr>
        <w:b w:val="0"/>
        <w:bCs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11"/>
      <w:suff w:val="nothing"/>
      <w:lvlText w:val="%1.%2.%3　"/>
      <w:lvlJc w:val="left"/>
      <w:pPr>
        <w:ind w:left="226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suff w:val="nothing"/>
      <w:lvlText w:val="%1.%2.%3.%4　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">
    <w:nsid w:val="58A905A0"/>
    <w:multiLevelType w:val="multilevel"/>
    <w:tmpl w:val="58A905A0"/>
    <w:lvl w:ilvl="0" w:tentative="0">
      <w:start w:val="1"/>
      <w:numFmt w:val="decimal"/>
      <w:suff w:val="space"/>
      <w:lvlText w:val="%1"/>
      <w:lvlJc w:val="left"/>
      <w:pPr>
        <w:ind w:left="850" w:firstLine="0"/>
      </w:pPr>
    </w:lvl>
    <w:lvl w:ilvl="1" w:tentative="0">
      <w:start w:val="1"/>
      <w:numFmt w:val="decimal"/>
      <w:pStyle w:val="10"/>
      <w:suff w:val="space"/>
      <w:lvlText w:val="%1.%2"/>
      <w:lvlJc w:val="left"/>
      <w:pPr>
        <w:ind w:left="1275" w:hanging="425"/>
      </w:pPr>
    </w:lvl>
    <w:lvl w:ilvl="2" w:tentative="0">
      <w:start w:val="1"/>
      <w:numFmt w:val="decimal"/>
      <w:suff w:val="space"/>
      <w:lvlText w:val="%1.%2.%3"/>
      <w:lvlJc w:val="left"/>
      <w:pPr>
        <w:ind w:left="993" w:hanging="425"/>
      </w:pPr>
    </w:lvl>
    <w:lvl w:ilvl="3" w:tentative="0">
      <w:start w:val="1"/>
      <w:numFmt w:val="decimal"/>
      <w:suff w:val="space"/>
      <w:lvlText w:val="%1.%2.%3.%4"/>
      <w:lvlJc w:val="left"/>
      <w:pPr>
        <w:ind w:left="425" w:hanging="425"/>
      </w:pPr>
    </w:lvl>
    <w:lvl w:ilvl="4" w:tentative="0">
      <w:start w:val="1"/>
      <w:numFmt w:val="decimal"/>
      <w:lvlText w:val="%1.%2.%3.%4.%5"/>
      <w:lvlJc w:val="left"/>
      <w:pPr>
        <w:ind w:left="425" w:hanging="425"/>
      </w:pPr>
    </w:lvl>
    <w:lvl w:ilvl="5" w:tentative="0">
      <w:start w:val="1"/>
      <w:numFmt w:val="decimal"/>
      <w:lvlText w:val="%1.%2.%3.%4.%5.%6"/>
      <w:lvlJc w:val="left"/>
      <w:pPr>
        <w:ind w:left="425" w:hanging="425"/>
      </w:pPr>
    </w:lvl>
    <w:lvl w:ilvl="6" w:tentative="0">
      <w:start w:val="1"/>
      <w:numFmt w:val="decimal"/>
      <w:lvlText w:val="%1.%2.%3.%4.%5.%6.%7"/>
      <w:lvlJc w:val="left"/>
      <w:pPr>
        <w:ind w:left="425" w:hanging="425"/>
      </w:pPr>
    </w:lvl>
    <w:lvl w:ilvl="7" w:tentative="0">
      <w:start w:val="1"/>
      <w:numFmt w:val="decimal"/>
      <w:lvlText w:val="%1.%2.%3.%4.%5.%6.%7.%8"/>
      <w:lvlJc w:val="left"/>
      <w:pPr>
        <w:ind w:left="425" w:hanging="425"/>
      </w:p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ZTM4MmNhODlmMTU2MGVhYjYxZmQzMGI2MjkxZmEifQ=="/>
  </w:docVars>
  <w:rsids>
    <w:rsidRoot w:val="00000000"/>
    <w:rsid w:val="0B5830DA"/>
    <w:rsid w:val="23E82BDD"/>
    <w:rsid w:val="357548C0"/>
    <w:rsid w:val="3F2A3EDA"/>
    <w:rsid w:val="4A0449AA"/>
    <w:rsid w:val="755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１正文模板"/>
    <w:basedOn w:val="1"/>
    <w:qFormat/>
    <w:uiPriority w:val="0"/>
    <w:pPr>
      <w:widowControl/>
      <w:wordWrap w:val="0"/>
      <w:overflowPunct w:val="0"/>
      <w:adjustRightInd w:val="0"/>
      <w:spacing w:line="360" w:lineRule="auto"/>
      <w:ind w:firstLine="420" w:firstLineChars="200"/>
      <w:jc w:val="left"/>
    </w:pPr>
    <w:rPr>
      <w:rFonts w:ascii="微软雅黑 Light" w:hAnsi="微软雅黑 Light" w:eastAsia="微软雅黑 Light" w:cs="Times New Roman"/>
      <w:kern w:val="0"/>
      <w:szCs w:val="21"/>
    </w:rPr>
  </w:style>
  <w:style w:type="paragraph" w:customStyle="1" w:styleId="7">
    <w:name w:val="1级标题"/>
    <w:basedOn w:val="8"/>
    <w:qFormat/>
    <w:uiPriority w:val="0"/>
    <w:pPr>
      <w:numPr>
        <w:ilvl w:val="0"/>
        <w:numId w:val="1"/>
      </w:numPr>
      <w:spacing w:beforeLines="100" w:afterLines="50"/>
      <w:ind w:firstLineChars="0"/>
      <w:outlineLvl w:val="2"/>
    </w:pPr>
    <w:rPr>
      <w:rFonts w:ascii="微软雅黑" w:hAnsi="微软雅黑" w:eastAsia="微软雅黑"/>
      <w:kern w:val="0"/>
      <w:sz w:val="21"/>
      <w:szCs w:val="28"/>
    </w:rPr>
  </w:style>
  <w:style w:type="paragraph" w:styleId="8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9">
    <w:name w:val="2级标题"/>
    <w:basedOn w:val="7"/>
    <w:next w:val="10"/>
    <w:qFormat/>
    <w:uiPriority w:val="0"/>
    <w:pPr>
      <w:widowControl/>
      <w:numPr>
        <w:ilvl w:val="1"/>
        <w:numId w:val="1"/>
      </w:numPr>
      <w:wordWrap w:val="0"/>
      <w:spacing w:beforeLines="50"/>
      <w:jc w:val="left"/>
      <w:outlineLvl w:val="9"/>
    </w:pPr>
    <w:rPr>
      <w:bCs/>
    </w:rPr>
  </w:style>
  <w:style w:type="paragraph" w:customStyle="1" w:styleId="10">
    <w:name w:val="3级标题"/>
    <w:basedOn w:val="9"/>
    <w:next w:val="11"/>
    <w:qFormat/>
    <w:uiPriority w:val="0"/>
    <w:pPr>
      <w:numPr>
        <w:ilvl w:val="1"/>
        <w:numId w:val="2"/>
      </w:numPr>
    </w:pPr>
    <w:rPr>
      <w:b/>
      <w:szCs w:val="20"/>
    </w:rPr>
  </w:style>
  <w:style w:type="paragraph" w:customStyle="1" w:styleId="11">
    <w:name w:val="4级标题"/>
    <w:basedOn w:val="9"/>
    <w:qFormat/>
    <w:uiPriority w:val="0"/>
    <w:pPr>
      <w:numPr>
        <w:ilvl w:val="2"/>
        <w:numId w:val="1"/>
      </w:numPr>
      <w:overflowPunct w:val="0"/>
      <w:adjustRightInd w:val="0"/>
      <w:spacing w:beforeLines="0" w:after="120"/>
    </w:pPr>
    <w:rPr>
      <w:rFonts w:ascii="微软雅黑 Light" w:hAnsi="微软雅黑 Light" w:eastAsia="微软雅黑 Light"/>
    </w:rPr>
  </w:style>
  <w:style w:type="paragraph" w:customStyle="1" w:styleId="12">
    <w:name w:val="正文文本 (3)"/>
    <w:basedOn w:val="1"/>
    <w:qFormat/>
    <w:uiPriority w:val="0"/>
    <w:pPr>
      <w:widowControl/>
      <w:shd w:val="clear" w:color="auto" w:fill="FFFFFF"/>
      <w:spacing w:after="240"/>
      <w:jc w:val="left"/>
    </w:pPr>
    <w:rPr>
      <w:rFonts w:ascii="黑体" w:hAnsi="黑体" w:eastAsia="黑体" w:cs="黑体"/>
      <w:kern w:val="0"/>
      <w:sz w:val="20"/>
      <w:szCs w:val="20"/>
      <w:lang w:val="zh-CN" w:bidi="zh-CN"/>
    </w:rPr>
  </w:style>
  <w:style w:type="paragraph" w:customStyle="1" w:styleId="13">
    <w:name w:val="A　小括号"/>
    <w:basedOn w:val="6"/>
    <w:qFormat/>
    <w:uiPriority w:val="0"/>
    <w:pPr>
      <w:numPr>
        <w:ilvl w:val="0"/>
        <w:numId w:val="3"/>
      </w:numPr>
      <w:overflowPunct/>
      <w:ind w:firstLineChars="0"/>
    </w:pPr>
  </w:style>
  <w:style w:type="paragraph" w:customStyle="1" w:styleId="14">
    <w:name w:val="1后缀"/>
    <w:basedOn w:val="6"/>
    <w:next w:val="2"/>
    <w:qFormat/>
    <w:uiPriority w:val="99"/>
    <w:pPr>
      <w:spacing w:beforeLines="50" w:afterLines="50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2025-04-11T04:45:00Z</dcterms:created>
  <dc:creator>86180</dc:creator>
  <cp:lastModifiedBy>沫燃 *</cp:lastModifiedBy>
  <dcterms:modified xsi:type="dcterms:W3CDTF">2025-04-11T09:50:32Z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eyJoZGlkIjoiYjJhYzcyYzEwZDRmMThjZDNjZmU3MGQxMGRlYmJjMzUiLCJ1c2VySWQiOiIyNjUyNjg3NjUifQ==</vt:lpwstr>
  </property>
  <property fmtid="{D5CDD505-2E9C-101B-9397-08002B2CF9AE}" pid="4" name="ICV">
    <vt:lpwstr>89D241C15AFF4899A12C112D5108C461_12</vt:lpwstr>
  </property>
</Properties>
</file>