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008E1">
      <w:pPr>
        <w:pStyle w:val="2"/>
        <w:bidi w:val="0"/>
      </w:pPr>
      <w:r>
        <w:t>采购单位： 进贤县鼎盛混凝土有限公司</w:t>
      </w:r>
    </w:p>
    <w:p w14:paraId="0D74BAAA">
      <w:pPr>
        <w:pStyle w:val="2"/>
        <w:bidi w:val="0"/>
      </w:pPr>
      <w:r>
        <w:rPr>
          <w:rFonts w:hint="eastAsia"/>
        </w:rPr>
        <w:t>响应时间： 2025-04-14 08:00 - 2025-05-10 17:00</w:t>
      </w:r>
    </w:p>
    <w:p w14:paraId="12FE0067">
      <w:pPr>
        <w:pStyle w:val="2"/>
        <w:bidi w:val="0"/>
      </w:pPr>
      <w:r>
        <w:rPr>
          <w:rFonts w:hint="eastAsia"/>
        </w:rPr>
        <w:t>开标时间： 2025-05-13 09:00</w:t>
      </w:r>
    </w:p>
    <w:p w14:paraId="1FF5CD3F">
      <w:pPr>
        <w:pStyle w:val="2"/>
        <w:bidi w:val="0"/>
      </w:pPr>
      <w:r>
        <w:rPr>
          <w:rFonts w:hint="eastAsia"/>
        </w:rPr>
        <w:t>招标地点： 江西省/南昌市/进贤县</w:t>
      </w:r>
    </w:p>
    <w:p w14:paraId="369FE681">
      <w:pPr>
        <w:pStyle w:val="2"/>
        <w:bidi w:val="0"/>
      </w:pPr>
      <w:r>
        <w:rPr>
          <w:rFonts w:hint="eastAsia"/>
        </w:rPr>
        <w:t>详细地址： -</w:t>
      </w:r>
    </w:p>
    <w:p w14:paraId="76D69209">
      <w:pPr>
        <w:pStyle w:val="2"/>
        <w:bidi w:val="0"/>
      </w:pPr>
      <w:r>
        <w:rPr>
          <w:rFonts w:hint="eastAsia"/>
        </w:rPr>
        <w:t>收费标准</w:t>
      </w:r>
    </w:p>
    <w:p w14:paraId="54C75EFA">
      <w:pPr>
        <w:pStyle w:val="2"/>
        <w:bidi w:val="0"/>
        <w:rPr>
          <w:rFonts w:hint="eastAsia"/>
        </w:rPr>
      </w:pPr>
      <w:r>
        <w:rPr>
          <w:rFonts w:hint="eastAsia"/>
          <w:lang w:val="en-US" w:eastAsia="zh-CN"/>
        </w:rPr>
        <w:t>平台服务费：</w:t>
      </w:r>
    </w:p>
    <w:p w14:paraId="2CDEC886">
      <w:pPr>
        <w:pStyle w:val="2"/>
        <w:bidi w:val="0"/>
        <w:rPr>
          <w:rFonts w:hint="eastAsia"/>
        </w:rPr>
      </w:pPr>
      <w:r>
        <w:rPr>
          <w:rFonts w:hint="eastAsia"/>
          <w:lang w:val="en-US" w:eastAsia="zh-CN"/>
        </w:rPr>
        <w:t>0 元 （平台服务费只向成交供应商收取）</w:t>
      </w:r>
    </w:p>
    <w:p w14:paraId="4E0CF83E">
      <w:pPr>
        <w:pStyle w:val="2"/>
        <w:bidi w:val="0"/>
        <w:rPr>
          <w:rFonts w:hint="eastAsia"/>
        </w:rPr>
      </w:pPr>
      <w:r>
        <w:rPr>
          <w:rFonts w:hint="eastAsia"/>
          <w:lang w:val="en-US" w:eastAsia="zh-CN"/>
        </w:rPr>
        <w:t>大写：零元整</w:t>
      </w:r>
    </w:p>
    <w:p w14:paraId="75079C10">
      <w:pPr>
        <w:pStyle w:val="2"/>
        <w:bidi w:val="0"/>
        <w:rPr>
          <w:rFonts w:hint="eastAsia"/>
        </w:rPr>
      </w:pPr>
      <w:r>
        <w:rPr>
          <w:rFonts w:hint="eastAsia"/>
          <w:lang w:val="en-US" w:eastAsia="zh-CN"/>
        </w:rPr>
        <w:t>计算公式</w:t>
      </w:r>
    </w:p>
    <w:p w14:paraId="2C401CFB">
      <w:pPr>
        <w:pStyle w:val="2"/>
        <w:bidi w:val="0"/>
      </w:pPr>
      <w:r>
        <w:rPr>
          <w:rFonts w:hint="eastAsia"/>
          <w:lang w:val="en-US" w:eastAsia="zh-CN"/>
        </w:rPr>
        <w:t>南昌鼎盛万年青商砼有限公司</w:t>
      </w:r>
      <w:bookmarkStart w:id="0" w:name="_GoBack"/>
      <w:r>
        <w:rPr>
          <w:rFonts w:hint="eastAsia"/>
          <w:lang w:val="en-US" w:eastAsia="zh-CN"/>
        </w:rPr>
        <w:t>天然砂运输招标公告</w:t>
      </w:r>
      <w:bookmarkEnd w:id="0"/>
    </w:p>
    <w:p w14:paraId="62A48370">
      <w:pPr>
        <w:pStyle w:val="2"/>
        <w:bidi w:val="0"/>
      </w:pPr>
      <w:r>
        <w:rPr>
          <w:rFonts w:hint="eastAsia"/>
        </w:rPr>
        <w:t>南昌鼎盛万年青商砼有限公司天然砂运输招标公告</w:t>
      </w:r>
    </w:p>
    <w:p w14:paraId="0506977F">
      <w:pPr>
        <w:pStyle w:val="2"/>
        <w:bidi w:val="0"/>
      </w:pPr>
      <w:r>
        <w:rPr>
          <w:rFonts w:hint="eastAsia"/>
        </w:rPr>
        <w:t> </w:t>
      </w:r>
    </w:p>
    <w:p w14:paraId="7DB27FBB">
      <w:pPr>
        <w:pStyle w:val="2"/>
        <w:bidi w:val="0"/>
      </w:pPr>
      <w:r>
        <w:rPr>
          <w:rFonts w:hint="eastAsia"/>
        </w:rPr>
        <w:t>招标编号：WNQ-ST-DS-ZB-2025002</w:t>
      </w:r>
    </w:p>
    <w:p w14:paraId="2C7003B4">
      <w:pPr>
        <w:pStyle w:val="2"/>
        <w:bidi w:val="0"/>
      </w:pPr>
      <w:r>
        <w:rPr>
          <w:rFonts w:hint="eastAsia"/>
        </w:rPr>
        <w:t>开标时间：2025年05月13日9：00</w:t>
      </w:r>
    </w:p>
    <w:p w14:paraId="5CD4C57B">
      <w:pPr>
        <w:pStyle w:val="2"/>
        <w:bidi w:val="0"/>
      </w:pPr>
      <w:r>
        <w:rPr>
          <w:rFonts w:hint="eastAsia"/>
        </w:rPr>
        <w:t>招标地点：南昌鼎盛万年青商砼有限公司会议室　          </w:t>
      </w:r>
    </w:p>
    <w:p w14:paraId="2C8DC95F">
      <w:pPr>
        <w:pStyle w:val="2"/>
        <w:bidi w:val="0"/>
      </w:pPr>
      <w:r>
        <w:rPr>
          <w:rFonts w:hint="eastAsia"/>
        </w:rPr>
        <w:t>招标内容：</w:t>
      </w:r>
    </w:p>
    <w:p w14:paraId="796057F9">
      <w:pPr>
        <w:pStyle w:val="2"/>
        <w:bidi w:val="0"/>
      </w:pPr>
      <w:r>
        <w:rPr>
          <w:rFonts w:hint="eastAsia"/>
        </w:rPr>
        <w:t>南昌鼎盛万年青商砼有限公司现拟对生产所需的天然砂运输公开招标，诚邀符合条件的单位参加投标（详情见标书）。</w:t>
      </w:r>
    </w:p>
    <w:p w14:paraId="2208B70F">
      <w:pPr>
        <w:pStyle w:val="2"/>
        <w:bidi w:val="0"/>
      </w:pPr>
      <w:r>
        <w:rPr>
          <w:rFonts w:hint="eastAsia"/>
        </w:rPr>
        <w:t>投标商的要求：</w:t>
      </w:r>
    </w:p>
    <w:p w14:paraId="65A229C9">
      <w:pPr>
        <w:pStyle w:val="2"/>
        <w:bidi w:val="0"/>
      </w:pPr>
      <w:r>
        <w:rPr>
          <w:rFonts w:hint="eastAsia"/>
        </w:rPr>
        <w:t>投标人必须具备以下条件：</w:t>
      </w:r>
    </w:p>
    <w:p w14:paraId="160169DF">
      <w:pPr>
        <w:pStyle w:val="2"/>
        <w:bidi w:val="0"/>
      </w:pPr>
      <w:r>
        <w:rPr>
          <w:rFonts w:hint="eastAsia"/>
        </w:rPr>
        <w:t>1、在中华人民共和国境内依法注册、具有法人资格的运输企业，公司注册满一年以上，必须持有道路运输许可证。</w:t>
      </w:r>
    </w:p>
    <w:p w14:paraId="5E5E7FB1">
      <w:pPr>
        <w:pStyle w:val="2"/>
        <w:bidi w:val="0"/>
      </w:pPr>
      <w:r>
        <w:rPr>
          <w:rFonts w:hint="eastAsia"/>
        </w:rPr>
        <w:t>2、运能要求：投标人所拥有的车辆运输能力必须满足招标人要求的运输能力。</w:t>
      </w:r>
    </w:p>
    <w:p w14:paraId="2B9EDD9E">
      <w:pPr>
        <w:pStyle w:val="2"/>
        <w:bidi w:val="0"/>
      </w:pPr>
      <w:r>
        <w:rPr>
          <w:rFonts w:hint="eastAsia"/>
        </w:rPr>
        <w:t>3、投标人无重大交通违法记录。</w:t>
      </w:r>
    </w:p>
    <w:p w14:paraId="7B2FF47E">
      <w:pPr>
        <w:pStyle w:val="2"/>
        <w:bidi w:val="0"/>
      </w:pPr>
      <w:r>
        <w:rPr>
          <w:rFonts w:hint="eastAsia"/>
        </w:rPr>
        <w:t>4、投标人未被列入失信被执行人，没有处于被责令停业，财产被接管、冻结、破产状态，在过往招标活动中无不良行为记录。</w:t>
      </w:r>
    </w:p>
    <w:p w14:paraId="412B9575">
      <w:pPr>
        <w:pStyle w:val="2"/>
        <w:bidi w:val="0"/>
      </w:pPr>
      <w:r>
        <w:rPr>
          <w:rFonts w:hint="eastAsia"/>
        </w:rPr>
        <w:t>5、招标文件的获取</w:t>
      </w:r>
    </w:p>
    <w:p w14:paraId="341CCA63">
      <w:pPr>
        <w:pStyle w:val="2"/>
        <w:bidi w:val="0"/>
      </w:pPr>
      <w:r>
        <w:rPr>
          <w:rFonts w:hint="eastAsia"/>
        </w:rPr>
        <w:t>5.1本项目招标文件获取方式：（1）本项目招标文件获取方式：符合资格要求的有意向的投标人请于2025年04月14日08时00分（北京时间）至2025年05月10日17时00分（北京时间）：</w:t>
      </w:r>
    </w:p>
    <w:p w14:paraId="5EEEF1F7">
      <w:pPr>
        <w:pStyle w:val="2"/>
        <w:bidi w:val="0"/>
      </w:pPr>
      <w:r>
        <w:rPr>
          <w:rFonts w:hint="eastAsia"/>
        </w:rPr>
        <w:t>（2）登录“江西省国资委出资监管企业采购交易服务平台”（http://gz.jxgzwztb.com）、“精彩纵横云采购平台”（https://www.yingcaicheng.com/）“江西万年青股份有限公司数字采购平台（https://market.wnq.com.cn）公告查看页面点击“立即参与”。请未注册的投标人及时办理注册审核，注册咨询电话：400-8566-100；咨询QQ：811028657、3062197437。因未及时办理注册审核手续影响参与项目的，责任自负。</w:t>
      </w:r>
    </w:p>
    <w:p w14:paraId="4DAFEB89">
      <w:pPr>
        <w:pStyle w:val="2"/>
        <w:bidi w:val="0"/>
      </w:pPr>
      <w:r>
        <w:rPr>
          <w:rFonts w:hint="eastAsia"/>
        </w:rPr>
        <w:t>6、投标人需完整填写参与，并按采购要求上传相应资料，项目采取线上参与，线下评定的方式。</w:t>
      </w:r>
    </w:p>
    <w:p w14:paraId="6D372520">
      <w:pPr>
        <w:pStyle w:val="2"/>
        <w:bidi w:val="0"/>
      </w:pPr>
      <w:r>
        <w:rPr>
          <w:rFonts w:hint="eastAsia"/>
        </w:rPr>
        <w:t>7、投标保证金按投标文件第2.2.4条要求缴纳</w:t>
      </w:r>
    </w:p>
    <w:p w14:paraId="12FCC844">
      <w:pPr>
        <w:pStyle w:val="2"/>
        <w:bidi w:val="0"/>
      </w:pPr>
      <w:r>
        <w:rPr>
          <w:rFonts w:hint="eastAsia"/>
        </w:rPr>
        <w:t>8、注意事项：</w:t>
      </w:r>
    </w:p>
    <w:p w14:paraId="15FAE326">
      <w:pPr>
        <w:pStyle w:val="2"/>
        <w:bidi w:val="0"/>
      </w:pPr>
      <w:r>
        <w:rPr>
          <w:rFonts w:hint="eastAsia"/>
        </w:rPr>
        <w:t>8.1、投标人可在线查看后续所有招标文件的修改、澄清、答疑；</w:t>
      </w:r>
    </w:p>
    <w:p w14:paraId="3018E95C">
      <w:pPr>
        <w:pStyle w:val="2"/>
        <w:bidi w:val="0"/>
      </w:pPr>
      <w:r>
        <w:rPr>
          <w:rFonts w:hint="eastAsia"/>
        </w:rPr>
        <w:t>8.2、参与项目过程中如有任何平台操作问题，请联系平台客服，咨询电话：400-8566-100；</w:t>
      </w:r>
    </w:p>
    <w:p w14:paraId="01B8EE94">
      <w:pPr>
        <w:pStyle w:val="2"/>
        <w:bidi w:val="0"/>
      </w:pPr>
      <w:r>
        <w:rPr>
          <w:rFonts w:hint="eastAsia"/>
        </w:rPr>
        <w:t>9、购买标书的注意事项：</w:t>
      </w:r>
    </w:p>
    <w:p w14:paraId="0F793105">
      <w:pPr>
        <w:pStyle w:val="2"/>
        <w:bidi w:val="0"/>
      </w:pPr>
      <w:r>
        <w:rPr>
          <w:rFonts w:hint="eastAsia"/>
        </w:rPr>
        <w:t>9.1、购买与截止时间2025年04月14日08时00分（北京时间）至2025年05月10日17时00分（北京时间）</w:t>
      </w:r>
    </w:p>
    <w:p w14:paraId="5B3E1502">
      <w:pPr>
        <w:pStyle w:val="2"/>
        <w:bidi w:val="0"/>
      </w:pPr>
      <w:r>
        <w:rPr>
          <w:rFonts w:hint="eastAsia"/>
        </w:rPr>
        <w:t>9.2、投标的受理：</w:t>
      </w:r>
    </w:p>
    <w:p w14:paraId="4E800F8D">
      <w:pPr>
        <w:pStyle w:val="2"/>
        <w:bidi w:val="0"/>
      </w:pPr>
      <w:r>
        <w:rPr>
          <w:rFonts w:hint="eastAsia"/>
        </w:rPr>
        <w:t>南昌鼎盛万年青商砼有限公司开标现场</w:t>
      </w:r>
    </w:p>
    <w:p w14:paraId="100C4AC2">
      <w:pPr>
        <w:pStyle w:val="2"/>
        <w:bidi w:val="0"/>
      </w:pPr>
      <w:r>
        <w:rPr>
          <w:rFonts w:hint="eastAsia"/>
        </w:rPr>
        <w:t>投标文件受理时间： 2025年05月13日9：30。</w:t>
      </w:r>
    </w:p>
    <w:p w14:paraId="2D2AFCBB">
      <w:pPr>
        <w:pStyle w:val="2"/>
        <w:bidi w:val="0"/>
      </w:pPr>
      <w:r>
        <w:rPr>
          <w:rFonts w:hint="eastAsia"/>
        </w:rPr>
        <w:t>开标时间： 2025年05月13日09：00。</w:t>
      </w:r>
    </w:p>
    <w:p w14:paraId="3B79F169">
      <w:pPr>
        <w:pStyle w:val="2"/>
        <w:bidi w:val="0"/>
      </w:pPr>
      <w:r>
        <w:rPr>
          <w:rFonts w:hint="eastAsia"/>
        </w:rPr>
        <w:t>开标地点：南昌鼎盛万年青商砼有限公司会议室。</w:t>
      </w:r>
    </w:p>
    <w:p w14:paraId="5AABF000">
      <w:pPr>
        <w:pStyle w:val="2"/>
        <w:bidi w:val="0"/>
      </w:pPr>
      <w:r>
        <w:rPr>
          <w:rFonts w:hint="eastAsia"/>
        </w:rPr>
        <w:t>联系方法：有关此次招标事宜，可按下列地址以书面或传真形式向招标方查询。</w:t>
      </w:r>
    </w:p>
    <w:p w14:paraId="128BBC3A">
      <w:pPr>
        <w:pStyle w:val="2"/>
        <w:bidi w:val="0"/>
      </w:pPr>
      <w:r>
        <w:rPr>
          <w:rFonts w:hint="eastAsia"/>
        </w:rPr>
        <w:t>联 系 人：陈志新</w:t>
      </w:r>
    </w:p>
    <w:p w14:paraId="7E721336">
      <w:pPr>
        <w:pStyle w:val="2"/>
        <w:bidi w:val="0"/>
      </w:pPr>
      <w:r>
        <w:rPr>
          <w:rFonts w:hint="eastAsia"/>
        </w:rPr>
        <w:t>联系电话：手机：13979376333</w:t>
      </w:r>
    </w:p>
    <w:p w14:paraId="6DDA3CE4">
      <w:pPr>
        <w:pStyle w:val="2"/>
        <w:bidi w:val="0"/>
      </w:pPr>
      <w:r>
        <w:rPr>
          <w:rFonts w:hint="eastAsia"/>
        </w:rPr>
        <w:t>公司名称：南昌鼎盛万年青商砼有限公司</w:t>
      </w:r>
    </w:p>
    <w:p w14:paraId="006515B2">
      <w:pPr>
        <w:pStyle w:val="2"/>
        <w:bidi w:val="0"/>
      </w:pPr>
      <w:r>
        <w:rPr>
          <w:rFonts w:hint="eastAsia"/>
        </w:rPr>
        <w:t>地    址：进贤县工业园区</w:t>
      </w:r>
    </w:p>
    <w:p w14:paraId="7EE3BC17">
      <w:pPr>
        <w:pStyle w:val="2"/>
        <w:bidi w:val="0"/>
      </w:pPr>
      <w:r>
        <w:rPr>
          <w:rFonts w:hint="eastAsia"/>
        </w:rPr>
        <w:t>2025年04月14日             </w:t>
      </w:r>
    </w:p>
    <w:p w14:paraId="26B8ECF4">
      <w:pPr>
        <w:pStyle w:val="2"/>
        <w:bidi w:val="0"/>
      </w:pPr>
      <w:r>
        <w:rPr>
          <w:rFonts w:hint="eastAsia"/>
        </w:rPr>
        <w:t> </w:t>
      </w:r>
    </w:p>
    <w:p w14:paraId="5D8C8E47">
      <w:pPr>
        <w:pStyle w:val="2"/>
        <w:bidi w:val="0"/>
      </w:pPr>
    </w:p>
    <w:p w14:paraId="7DA0F741">
      <w:pPr>
        <w:pStyle w:val="2"/>
        <w:bidi w:val="0"/>
        <w:rPr>
          <w:rFonts w:hint="eastAsia"/>
        </w:rPr>
      </w:pPr>
      <w:r>
        <w:rPr>
          <w:rFonts w:hint="eastAsia"/>
        </w:rPr>
        <w:t>报价网址：https://www.yingcaicheng.com/notice/215591</w:t>
      </w:r>
    </w:p>
    <w:p w14:paraId="5CA8AFA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0C05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2025-04-14T06:32:56Z</dcterms:created>
  <dc:creator>28039</dc:creator>
  <cp:lastModifiedBy>沫燃 *</cp:lastModifiedBy>
  <dcterms:modified xsi:type="dcterms:W3CDTF">2025-04-14T06:33:08Z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0666841F03D445E7B08EEA3D07B99C2A_12</vt:lpwstr>
  </property>
</Properties>
</file>