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5D95C">
      <w:pPr>
        <w:pStyle w:val="2"/>
        <w:bidi w:val="0"/>
      </w:pPr>
      <w:r>
        <w:rPr>
          <w:rFonts w:hint="eastAsia"/>
        </w:rPr>
        <w:t>湖北省招标股份有限公司(以下称招标代理机构)受湖北省新华书店（集团）有限公司鄂州市分公司 (以下称招标人)的委托，对湖北省新华书店（集团）有限公司鄂州市分公司物流分拣运输服务外包进行公开招标，欢迎潜在投标人参与本项目投标。</w:t>
      </w:r>
    </w:p>
    <w:p w14:paraId="4D170E6B">
      <w:pPr>
        <w:pStyle w:val="2"/>
        <w:bidi w:val="0"/>
        <w:rPr>
          <w:rFonts w:hint="eastAsia"/>
        </w:rPr>
      </w:pPr>
      <w:r>
        <w:rPr>
          <w:rFonts w:hint="eastAsia"/>
        </w:rPr>
        <w:t>1.项目概况</w:t>
      </w:r>
    </w:p>
    <w:p w14:paraId="7CBD6AB1">
      <w:pPr>
        <w:pStyle w:val="2"/>
        <w:bidi w:val="0"/>
        <w:rPr>
          <w:rFonts w:hint="eastAsia"/>
        </w:rPr>
      </w:pPr>
      <w:r>
        <w:rPr>
          <w:rFonts w:hint="eastAsia"/>
        </w:rPr>
        <w:t>1.1  项目名称：湖北省新华书店（集团）有限公司鄂州市分公司</w:t>
      </w:r>
      <w:bookmarkStart w:id="0" w:name="_GoBack"/>
      <w:r>
        <w:rPr>
          <w:rFonts w:hint="eastAsia"/>
        </w:rPr>
        <w:t>物流分拣运输服务外包</w:t>
      </w:r>
    </w:p>
    <w:bookmarkEnd w:id="0"/>
    <w:p w14:paraId="1DE68BBC">
      <w:pPr>
        <w:pStyle w:val="2"/>
        <w:bidi w:val="0"/>
        <w:rPr>
          <w:rFonts w:hint="eastAsia"/>
        </w:rPr>
      </w:pPr>
      <w:r>
        <w:rPr>
          <w:rFonts w:hint="eastAsia"/>
        </w:rPr>
        <w:t>1.2  招标编号：HBT-16124176-251830</w:t>
      </w:r>
    </w:p>
    <w:p w14:paraId="55033D98">
      <w:pPr>
        <w:pStyle w:val="2"/>
        <w:bidi w:val="0"/>
        <w:rPr>
          <w:rFonts w:hint="eastAsia"/>
        </w:rPr>
      </w:pPr>
      <w:r>
        <w:rPr>
          <w:rFonts w:hint="eastAsia"/>
        </w:rPr>
        <w:t>1.3  项目地点：鄂州市</w:t>
      </w:r>
    </w:p>
    <w:p w14:paraId="25212100">
      <w:pPr>
        <w:pStyle w:val="2"/>
        <w:bidi w:val="0"/>
        <w:rPr>
          <w:rFonts w:hint="eastAsia"/>
        </w:rPr>
      </w:pPr>
      <w:r>
        <w:rPr>
          <w:rFonts w:hint="eastAsia"/>
        </w:rPr>
        <w:t>1.4  招标内容：分拣配送图书。</w:t>
      </w:r>
    </w:p>
    <w:p w14:paraId="6E9E6090">
      <w:pPr>
        <w:pStyle w:val="2"/>
        <w:bidi w:val="0"/>
        <w:rPr>
          <w:rFonts w:hint="eastAsia"/>
        </w:rPr>
      </w:pPr>
      <w:r>
        <w:rPr>
          <w:rFonts w:hint="eastAsia"/>
        </w:rPr>
        <w:t>1.5  服务期：一年。 </w:t>
      </w:r>
    </w:p>
    <w:p w14:paraId="3B738996">
      <w:pPr>
        <w:pStyle w:val="2"/>
        <w:bidi w:val="0"/>
        <w:rPr>
          <w:rFonts w:hint="eastAsia"/>
        </w:rPr>
      </w:pPr>
      <w:r>
        <w:rPr>
          <w:rFonts w:hint="eastAsia"/>
        </w:rPr>
        <w:t>1.6  质量标准：合格，满足招标人要求。</w:t>
      </w:r>
    </w:p>
    <w:p w14:paraId="573B97FC">
      <w:pPr>
        <w:pStyle w:val="2"/>
        <w:bidi w:val="0"/>
        <w:rPr>
          <w:rFonts w:hint="eastAsia"/>
        </w:rPr>
      </w:pPr>
      <w:r>
        <w:rPr>
          <w:rFonts w:hint="eastAsia"/>
        </w:rPr>
        <w:t>1.7  项目规模：25万元。</w:t>
      </w:r>
    </w:p>
    <w:p w14:paraId="393F3615">
      <w:pPr>
        <w:pStyle w:val="2"/>
        <w:bidi w:val="0"/>
        <w:rPr>
          <w:rFonts w:hint="eastAsia"/>
        </w:rPr>
      </w:pPr>
      <w:r>
        <w:rPr>
          <w:rFonts w:hint="eastAsia"/>
        </w:rPr>
        <w:t>1.8  最高投标限价：总码洋的5.00‰（具体结算按实际分拣配送图书码洋（预计一年为5000万元左右，以实际分拣配送码洋为准）的比例计算，不超过总码洋的5.00‰，投标人的投标报价超过最高投标限价的其投标将予以否决。</w:t>
      </w:r>
    </w:p>
    <w:p w14:paraId="39D42C04">
      <w:pPr>
        <w:pStyle w:val="2"/>
        <w:bidi w:val="0"/>
        <w:rPr>
          <w:rFonts w:hint="eastAsia"/>
        </w:rPr>
      </w:pPr>
      <w:r>
        <w:rPr>
          <w:rFonts w:hint="eastAsia"/>
        </w:rPr>
        <w:t>1.9  资金来源： 企业自筹</w:t>
      </w:r>
    </w:p>
    <w:p w14:paraId="70B70D4B">
      <w:pPr>
        <w:pStyle w:val="2"/>
        <w:bidi w:val="0"/>
        <w:rPr>
          <w:rFonts w:hint="eastAsia"/>
        </w:rPr>
      </w:pPr>
      <w:r>
        <w:rPr>
          <w:rFonts w:hint="eastAsia"/>
        </w:rPr>
        <w:t>2.投标人资格要求</w:t>
      </w:r>
    </w:p>
    <w:p w14:paraId="1626940B">
      <w:pPr>
        <w:pStyle w:val="2"/>
        <w:bidi w:val="0"/>
        <w:rPr>
          <w:rFonts w:hint="eastAsia"/>
        </w:rPr>
      </w:pPr>
      <w:r>
        <w:rPr>
          <w:rFonts w:hint="eastAsia"/>
        </w:rPr>
        <w:t>2.1本次招标共划分为1个标段。</w:t>
      </w:r>
    </w:p>
    <w:p w14:paraId="4A7ED45E">
      <w:pPr>
        <w:pStyle w:val="2"/>
        <w:bidi w:val="0"/>
        <w:rPr>
          <w:rFonts w:hint="eastAsia"/>
        </w:rPr>
      </w:pPr>
      <w:r>
        <w:rPr>
          <w:rFonts w:hint="eastAsia"/>
        </w:rPr>
        <w:t>2.2本次招标要求投标人须具备如下条件：</w:t>
      </w:r>
    </w:p>
    <w:p w14:paraId="4603E4B8">
      <w:pPr>
        <w:pStyle w:val="2"/>
        <w:bidi w:val="0"/>
        <w:rPr>
          <w:rFonts w:hint="eastAsia"/>
        </w:rPr>
      </w:pPr>
      <w:r>
        <w:rPr>
          <w:rFonts w:hint="eastAsia"/>
        </w:rPr>
        <w:t>1）投标人基本要求：</w:t>
      </w:r>
    </w:p>
    <w:p w14:paraId="323B0B6D">
      <w:pPr>
        <w:pStyle w:val="2"/>
        <w:bidi w:val="0"/>
        <w:rPr>
          <w:rFonts w:hint="eastAsia"/>
        </w:rPr>
      </w:pPr>
      <w:r>
        <w:rPr>
          <w:rFonts w:hint="eastAsia"/>
        </w:rPr>
        <w:t>①具有独立承担民事责任的能力（具有有效的营业执照的独立法人）；</w:t>
      </w:r>
    </w:p>
    <w:p w14:paraId="183FD896">
      <w:pPr>
        <w:pStyle w:val="2"/>
        <w:bidi w:val="0"/>
        <w:rPr>
          <w:rFonts w:hint="eastAsia"/>
        </w:rPr>
      </w:pPr>
      <w:r>
        <w:rPr>
          <w:rFonts w:hint="eastAsia"/>
        </w:rPr>
        <w:t>②具有良好的商业信誉和健全的财务会计制度；</w:t>
      </w:r>
    </w:p>
    <w:p w14:paraId="5D2A7DBE">
      <w:pPr>
        <w:pStyle w:val="2"/>
        <w:bidi w:val="0"/>
        <w:rPr>
          <w:rFonts w:hint="eastAsia"/>
        </w:rPr>
      </w:pPr>
      <w:r>
        <w:rPr>
          <w:rFonts w:hint="eastAsia"/>
        </w:rPr>
        <w:t>③具有履行合同所必需的设备和专业技术能力；</w:t>
      </w:r>
    </w:p>
    <w:p w14:paraId="1937431F">
      <w:pPr>
        <w:pStyle w:val="2"/>
        <w:bidi w:val="0"/>
        <w:rPr>
          <w:rFonts w:hint="eastAsia"/>
        </w:rPr>
      </w:pPr>
      <w:r>
        <w:rPr>
          <w:rFonts w:hint="eastAsia"/>
        </w:rPr>
        <w:t>④有依法缴纳税收和社会保障资金的良好记录；</w:t>
      </w:r>
    </w:p>
    <w:p w14:paraId="441BB27F">
      <w:pPr>
        <w:pStyle w:val="2"/>
        <w:bidi w:val="0"/>
        <w:rPr>
          <w:rFonts w:hint="eastAsia"/>
        </w:rPr>
      </w:pPr>
      <w:r>
        <w:rPr>
          <w:rFonts w:hint="eastAsia"/>
        </w:rPr>
        <w:t>⑤参加投标活动前三年内，在经营活动中没有重大违法记录；</w:t>
      </w:r>
    </w:p>
    <w:p w14:paraId="54942AC9">
      <w:pPr>
        <w:pStyle w:val="2"/>
        <w:bidi w:val="0"/>
        <w:rPr>
          <w:rFonts w:hint="eastAsia"/>
        </w:rPr>
      </w:pPr>
      <w:r>
        <w:rPr>
          <w:rFonts w:hint="eastAsia"/>
        </w:rPr>
        <w:t>⑥法律、行政法规规定的其他条件。</w:t>
      </w:r>
    </w:p>
    <w:p w14:paraId="7E29B3BD">
      <w:pPr>
        <w:pStyle w:val="2"/>
        <w:bidi w:val="0"/>
        <w:rPr>
          <w:rFonts w:hint="eastAsia"/>
        </w:rPr>
      </w:pPr>
      <w:r>
        <w:rPr>
          <w:rFonts w:hint="eastAsia"/>
        </w:rPr>
        <w:t>2）与招标人存在利害关系可能影响招标公正性的法人、其他组织或者个人，不得参加投标。</w:t>
      </w:r>
    </w:p>
    <w:p w14:paraId="6061C7B7">
      <w:pPr>
        <w:pStyle w:val="2"/>
        <w:bidi w:val="0"/>
        <w:rPr>
          <w:rFonts w:hint="eastAsia"/>
        </w:rPr>
      </w:pPr>
      <w:r>
        <w:rPr>
          <w:rFonts w:hint="eastAsia"/>
        </w:rPr>
        <w:t>3）单位负责人为同一人或者存在控股、管理关系的不同单位，不得参加同一标段投标或者未划分标段的同一招标项目投标。</w:t>
      </w:r>
    </w:p>
    <w:p w14:paraId="4D6ABA78">
      <w:pPr>
        <w:pStyle w:val="2"/>
        <w:bidi w:val="0"/>
        <w:rPr>
          <w:rFonts w:hint="eastAsia"/>
        </w:rPr>
      </w:pPr>
      <w:r>
        <w:rPr>
          <w:rFonts w:hint="eastAsia"/>
        </w:rPr>
        <w:t>4）本项目特定资质要求：</w:t>
      </w:r>
    </w:p>
    <w:p w14:paraId="1D1375E4">
      <w:pPr>
        <w:pStyle w:val="2"/>
        <w:bidi w:val="0"/>
        <w:rPr>
          <w:rFonts w:hint="eastAsia"/>
        </w:rPr>
      </w:pPr>
      <w:r>
        <w:rPr>
          <w:rFonts w:hint="eastAsia"/>
        </w:rPr>
        <w:t>①业绩要求：投标人近三年（2022年1月1日至投标截止日），以合同签订日期为准）完成1项图书类物流分拣运输服务项目业绩。（提供合同复印件）；</w:t>
      </w:r>
    </w:p>
    <w:p w14:paraId="3AD8FD4D">
      <w:pPr>
        <w:pStyle w:val="2"/>
        <w:bidi w:val="0"/>
        <w:rPr>
          <w:rFonts w:hint="eastAsia"/>
        </w:rPr>
      </w:pPr>
      <w:r>
        <w:rPr>
          <w:rFonts w:hint="eastAsia"/>
        </w:rPr>
        <w:t>②车辆要求：（1）提供可调配车辆5辆及以上（须提供车辆行驶证、车辆检验合格证明及司机相关证件）；（2）车辆安全技术状况应符合《机动车运行安全技术条件》(GB7258-2012)的要求（提供承诺）；（3）车辆须配备符合国家相关标准的正规消防器材并定期检查、维护，发现问题应立即更换或修理（提供承诺）。</w:t>
      </w:r>
    </w:p>
    <w:p w14:paraId="3D49F4F2">
      <w:pPr>
        <w:pStyle w:val="2"/>
        <w:bidi w:val="0"/>
        <w:rPr>
          <w:rFonts w:hint="eastAsia"/>
        </w:rPr>
      </w:pPr>
      <w:r>
        <w:rPr>
          <w:rFonts w:hint="eastAsia"/>
        </w:rPr>
        <w:t>③信誉及诚信要求：根据《关于在招标投标活动中对失信被执行人实施联合惩戒的通知》（法〔2016〕285号）的规定，投标人未被列为失信被执行人。（“中国执行信息公开网”（http://zxgk.court.gov.cn/）查询并将查询结果“截图”并加盖投标人单位公章，以采购人或采购代理机构现场查询结果为准）</w:t>
      </w:r>
    </w:p>
    <w:p w14:paraId="66265B2E">
      <w:pPr>
        <w:pStyle w:val="2"/>
        <w:bidi w:val="0"/>
        <w:rPr>
          <w:rFonts w:hint="eastAsia"/>
        </w:rPr>
      </w:pPr>
      <w:r>
        <w:rPr>
          <w:rFonts w:hint="eastAsia"/>
        </w:rPr>
        <w:t>④投标人还需承诺以下内容，格式自拟：（1）未被责令停业的；（2）未被暂停或取消投标资格的；（3）财产未被接管或冻结的；（4）2022年1月1日以来，没有骗取中标或严重违约的；（5）投标人须具备承担安全事故风险的能力。中标人在运输过程中产生的交通罚款等费用，以及安全责任事故等造成的名誉及经济损失，均由中标人自行承担，招标人概不负责。</w:t>
      </w:r>
    </w:p>
    <w:p w14:paraId="6AB2F817">
      <w:pPr>
        <w:pStyle w:val="2"/>
        <w:bidi w:val="0"/>
        <w:rPr>
          <w:rFonts w:hint="eastAsia"/>
        </w:rPr>
      </w:pPr>
      <w:r>
        <w:rPr>
          <w:rFonts w:hint="eastAsia"/>
        </w:rPr>
        <w:t>5）本次招标 不接受 联合体投标。</w:t>
      </w:r>
    </w:p>
    <w:p w14:paraId="69B3FF39">
      <w:pPr>
        <w:pStyle w:val="2"/>
        <w:bidi w:val="0"/>
        <w:rPr>
          <w:rFonts w:hint="eastAsia"/>
        </w:rPr>
      </w:pPr>
      <w:r>
        <w:rPr>
          <w:rFonts w:hint="eastAsia"/>
        </w:rPr>
        <w:t>3.资格审查方式</w:t>
      </w:r>
    </w:p>
    <w:p w14:paraId="3EF37EB1">
      <w:pPr>
        <w:pStyle w:val="2"/>
        <w:bidi w:val="0"/>
        <w:rPr>
          <w:rFonts w:hint="eastAsia"/>
        </w:rPr>
      </w:pPr>
      <w:r>
        <w:rPr>
          <w:rFonts w:hint="eastAsia"/>
        </w:rPr>
        <w:t>资格审查方式：资格后审。</w:t>
      </w:r>
    </w:p>
    <w:p w14:paraId="761B4DB8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181B7456">
      <w:pPr>
        <w:pStyle w:val="2"/>
        <w:bidi w:val="0"/>
        <w:rPr>
          <w:rFonts w:hint="eastAsia"/>
        </w:rPr>
      </w:pPr>
      <w:r>
        <w:rPr>
          <w:rFonts w:hint="eastAsia"/>
        </w:rPr>
        <w:t>4.1获取时间：2025年4月15日至2025年4月21日（北京时间每天上午8:30～12:00、下午14:00～17:00，法定节假日以及休息日（周六周日）除外）。</w:t>
      </w:r>
    </w:p>
    <w:p w14:paraId="63DC5C27">
      <w:pPr>
        <w:pStyle w:val="2"/>
        <w:bidi w:val="0"/>
        <w:rPr>
          <w:rFonts w:hint="eastAsia"/>
        </w:rPr>
      </w:pPr>
      <w:r>
        <w:rPr>
          <w:rFonts w:hint="eastAsia"/>
        </w:rPr>
        <w:t>4.2获取方式：网络获取</w:t>
      </w:r>
    </w:p>
    <w:p w14:paraId="0A51B740">
      <w:pPr>
        <w:pStyle w:val="2"/>
        <w:bidi w:val="0"/>
        <w:rPr>
          <w:rFonts w:hint="eastAsia"/>
        </w:rPr>
      </w:pPr>
      <w:r>
        <w:rPr>
          <w:rFonts w:hint="eastAsia"/>
        </w:rPr>
        <w:t>登陆“数智云采”官网（https://cjyc.hbbidding.com.cn/hubeiyth/），进入“云采购平台”，按照“帮助中心--业务操作指南--数智云采供应商操作手册”完成获取。</w:t>
      </w:r>
    </w:p>
    <w:p w14:paraId="56B0939B">
      <w:pPr>
        <w:pStyle w:val="2"/>
        <w:bidi w:val="0"/>
        <w:rPr>
          <w:rFonts w:hint="eastAsia"/>
        </w:rPr>
      </w:pPr>
      <w:r>
        <w:rPr>
          <w:rFonts w:hint="eastAsia"/>
        </w:rPr>
        <w:t>4.3文件售价：人民币  500  元，售后不退。</w:t>
      </w:r>
    </w:p>
    <w:p w14:paraId="40871BBD">
      <w:pPr>
        <w:pStyle w:val="2"/>
        <w:bidi w:val="0"/>
        <w:rPr>
          <w:rFonts w:hint="eastAsia"/>
        </w:rPr>
      </w:pPr>
      <w:r>
        <w:rPr>
          <w:rFonts w:hint="eastAsia"/>
        </w:rPr>
        <w:t>5.投标文件的递交</w:t>
      </w:r>
    </w:p>
    <w:p w14:paraId="35B6DD0D">
      <w:pPr>
        <w:pStyle w:val="2"/>
        <w:bidi w:val="0"/>
        <w:rPr>
          <w:rFonts w:hint="eastAsia"/>
        </w:rPr>
      </w:pPr>
      <w:r>
        <w:rPr>
          <w:rFonts w:hint="eastAsia"/>
        </w:rPr>
        <w:t>5.1  投标文件的递交方式：现场送达</w:t>
      </w:r>
    </w:p>
    <w:p w14:paraId="45BE0362">
      <w:pPr>
        <w:pStyle w:val="2"/>
        <w:bidi w:val="0"/>
        <w:rPr>
          <w:rFonts w:hint="eastAsia"/>
        </w:rPr>
      </w:pPr>
      <w:r>
        <w:rPr>
          <w:rFonts w:hint="eastAsia"/>
        </w:rPr>
        <w:t>1）送达地点：湖北省招标股份有限公司5楼11号开标评标室</w:t>
      </w:r>
    </w:p>
    <w:p w14:paraId="6D2AAA92">
      <w:pPr>
        <w:pStyle w:val="2"/>
        <w:bidi w:val="0"/>
        <w:rPr>
          <w:rFonts w:hint="eastAsia"/>
        </w:rPr>
      </w:pPr>
      <w:r>
        <w:rPr>
          <w:rFonts w:hint="eastAsia"/>
        </w:rPr>
        <w:t>2）截止时间：2025年5月7日09:30 时(北京时间)</w:t>
      </w:r>
    </w:p>
    <w:p w14:paraId="617B0EAE">
      <w:pPr>
        <w:pStyle w:val="2"/>
        <w:bidi w:val="0"/>
        <w:rPr>
          <w:rFonts w:hint="eastAsia"/>
        </w:rPr>
      </w:pPr>
      <w:r>
        <w:rPr>
          <w:rFonts w:hint="eastAsia"/>
        </w:rPr>
        <w:t>6.联系方式</w:t>
      </w:r>
    </w:p>
    <w:p w14:paraId="1A329122">
      <w:pPr>
        <w:pStyle w:val="2"/>
        <w:bidi w:val="0"/>
        <w:rPr>
          <w:rFonts w:hint="eastAsia"/>
        </w:rPr>
      </w:pPr>
      <w:r>
        <w:rPr>
          <w:rFonts w:hint="eastAsia"/>
        </w:rPr>
        <w:t>招标人：湖北省新华书店（集团）有限公司鄂州市分公司</w:t>
      </w:r>
    </w:p>
    <w:p w14:paraId="2A38462E">
      <w:pPr>
        <w:pStyle w:val="2"/>
        <w:bidi w:val="0"/>
        <w:rPr>
          <w:rFonts w:hint="eastAsia"/>
        </w:rPr>
      </w:pPr>
      <w:r>
        <w:rPr>
          <w:rFonts w:hint="eastAsia"/>
        </w:rPr>
        <w:t>地  址：鄂州市古城路73号新华书店综合楼</w:t>
      </w:r>
    </w:p>
    <w:p w14:paraId="415E7E5F">
      <w:pPr>
        <w:pStyle w:val="2"/>
        <w:bidi w:val="0"/>
        <w:rPr>
          <w:rFonts w:hint="eastAsia"/>
        </w:rPr>
      </w:pPr>
      <w:r>
        <w:rPr>
          <w:rFonts w:hint="eastAsia"/>
        </w:rPr>
        <w:t>联系人：  张女士</w:t>
      </w:r>
    </w:p>
    <w:p w14:paraId="4D774EA3">
      <w:pPr>
        <w:pStyle w:val="2"/>
        <w:bidi w:val="0"/>
        <w:rPr>
          <w:rFonts w:hint="eastAsia"/>
        </w:rPr>
      </w:pPr>
      <w:r>
        <w:rPr>
          <w:rFonts w:hint="eastAsia"/>
        </w:rPr>
        <w:t>电  话：   13972966926</w:t>
      </w:r>
    </w:p>
    <w:p w14:paraId="3A17F2F1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采购代理机构：湖北省招标股份有限公司</w:t>
      </w:r>
    </w:p>
    <w:p w14:paraId="7CCF9738">
      <w:pPr>
        <w:pStyle w:val="2"/>
        <w:bidi w:val="0"/>
        <w:rPr>
          <w:rFonts w:hint="eastAsia"/>
        </w:rPr>
      </w:pPr>
      <w:r>
        <w:rPr>
          <w:rFonts w:hint="eastAsia"/>
        </w:rPr>
        <w:t>地  址：武汉市武昌区中北路 108 号兴业银行大厦五层</w:t>
      </w:r>
    </w:p>
    <w:p w14:paraId="5C0C7CD9">
      <w:pPr>
        <w:pStyle w:val="2"/>
        <w:bidi w:val="0"/>
        <w:rPr>
          <w:rFonts w:hint="eastAsia"/>
        </w:rPr>
      </w:pPr>
      <w:r>
        <w:rPr>
          <w:rFonts w:hint="eastAsia"/>
        </w:rPr>
        <w:t>联系人：李香昊、张威、程振华、李海燕</w:t>
      </w:r>
    </w:p>
    <w:p w14:paraId="1A776B9C">
      <w:pPr>
        <w:pStyle w:val="2"/>
        <w:bidi w:val="0"/>
        <w:rPr>
          <w:rFonts w:hint="eastAsia"/>
        </w:rPr>
      </w:pPr>
      <w:r>
        <w:rPr>
          <w:rFonts w:hint="eastAsia"/>
        </w:rPr>
        <w:t>电话： 027-87819169</w:t>
      </w:r>
    </w:p>
    <w:p w14:paraId="7D55BB53">
      <w:pPr>
        <w:pStyle w:val="2"/>
        <w:bidi w:val="0"/>
        <w:rPr>
          <w:rFonts w:hint="eastAsia"/>
        </w:rPr>
      </w:pPr>
      <w:r>
        <w:rPr>
          <w:rFonts w:hint="eastAsia"/>
        </w:rPr>
        <w:t>采购代理机构受理项目异议的部门：湖北省招标股份有限公司运营管理部</w:t>
      </w:r>
    </w:p>
    <w:p w14:paraId="23BD8CAF">
      <w:pPr>
        <w:pStyle w:val="2"/>
        <w:bidi w:val="0"/>
        <w:rPr>
          <w:rFonts w:hint="eastAsia"/>
        </w:rPr>
      </w:pPr>
      <w:r>
        <w:rPr>
          <w:rFonts w:hint="eastAsia"/>
        </w:rPr>
        <w:t>联系人：刘刚</w:t>
      </w:r>
    </w:p>
    <w:p w14:paraId="5EAE9666">
      <w:pPr>
        <w:pStyle w:val="2"/>
        <w:bidi w:val="0"/>
        <w:rPr>
          <w:rFonts w:hint="eastAsia"/>
        </w:rPr>
      </w:pPr>
      <w:r>
        <w:rPr>
          <w:rFonts w:hint="eastAsia"/>
        </w:rPr>
        <w:t>联系电话：027-87816246</w:t>
      </w:r>
    </w:p>
    <w:p w14:paraId="5AD0A172">
      <w:pPr>
        <w:pStyle w:val="2"/>
        <w:bidi w:val="0"/>
        <w:rPr>
          <w:rFonts w:hint="eastAsia"/>
        </w:rPr>
      </w:pPr>
      <w:r>
        <w:rPr>
          <w:rFonts w:hint="eastAsia"/>
        </w:rPr>
        <w:t>7.银行账户信息</w:t>
      </w:r>
    </w:p>
    <w:p w14:paraId="0515A426">
      <w:pPr>
        <w:pStyle w:val="2"/>
        <w:bidi w:val="0"/>
        <w:rPr>
          <w:rFonts w:hint="eastAsia"/>
        </w:rPr>
      </w:pPr>
      <w:r>
        <w:rPr>
          <w:rFonts w:hint="eastAsia"/>
        </w:rPr>
        <w:t>开户行名称：湖北省招标股份有限公司</w:t>
      </w:r>
    </w:p>
    <w:p w14:paraId="72FC2A31">
      <w:pPr>
        <w:pStyle w:val="2"/>
        <w:bidi w:val="0"/>
        <w:rPr>
          <w:rFonts w:hint="eastAsia"/>
        </w:rPr>
      </w:pPr>
      <w:r>
        <w:rPr>
          <w:rFonts w:hint="eastAsia"/>
        </w:rPr>
        <w:t>开户银行：招商银行武汉分行水果湖支行</w:t>
      </w:r>
    </w:p>
    <w:p w14:paraId="01EF3E84">
      <w:pPr>
        <w:pStyle w:val="2"/>
        <w:bidi w:val="0"/>
        <w:rPr>
          <w:rFonts w:hint="eastAsia"/>
        </w:rPr>
      </w:pPr>
      <w:r>
        <w:rPr>
          <w:rFonts w:hint="eastAsia"/>
        </w:rPr>
        <w:t>行号：308521015186</w:t>
      </w:r>
    </w:p>
    <w:p w14:paraId="765789B1">
      <w:pPr>
        <w:pStyle w:val="2"/>
        <w:bidi w:val="0"/>
        <w:rPr>
          <w:rFonts w:hint="eastAsia"/>
        </w:rPr>
      </w:pPr>
      <w:r>
        <w:rPr>
          <w:rFonts w:hint="eastAsia"/>
        </w:rPr>
        <w:t>账号：12790 54338 10603</w:t>
      </w:r>
    </w:p>
    <w:p w14:paraId="2B114C0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E4636F">
      <w:pPr>
        <w:pStyle w:val="2"/>
        <w:bidi w:val="0"/>
        <w:rPr>
          <w:rFonts w:hint="eastAsia"/>
        </w:rPr>
      </w:pPr>
      <w:r>
        <w:rPr>
          <w:rFonts w:hint="eastAsia"/>
        </w:rPr>
        <w:t>湖北省招标股份有限公司</w:t>
      </w:r>
    </w:p>
    <w:p w14:paraId="7FDECEE8">
      <w:pPr>
        <w:pStyle w:val="2"/>
        <w:bidi w:val="0"/>
        <w:rPr>
          <w:rFonts w:hint="eastAsia"/>
        </w:rPr>
      </w:pPr>
      <w:r>
        <w:rPr>
          <w:rFonts w:hint="eastAsia"/>
        </w:rPr>
        <w:t>2025年4月14日</w:t>
      </w:r>
    </w:p>
    <w:p w14:paraId="3788EF6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2025-04-14T08:15:35Z</dcterms:created>
  <dc:creator>28039</dc:creator>
  <cp:lastModifiedBy>沫燃 *</cp:lastModifiedBy>
  <dcterms:modified xsi:type="dcterms:W3CDTF">2025-04-14T08:15:44Z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B0ECD8E21D814964BE7296AC6C84FC8D_12</vt:lpwstr>
  </property>
</Properties>
</file>