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C3E53">
      <w:pPr>
        <w:pStyle w:val="2"/>
        <w:bidi w:val="0"/>
      </w:pPr>
      <w:r>
        <w:t>中国石油集团宝石管业有限公司</w:t>
      </w:r>
      <w:bookmarkStart w:id="0" w:name="_GoBack"/>
      <w:r>
        <w:t>沙特ERW项目港口操作及海洋</w:t>
      </w:r>
      <w:r>
        <w:rPr>
          <w:rFonts w:hint="eastAsia"/>
        </w:rPr>
        <w:t>运输项目招标公告</w:t>
      </w:r>
    </w:p>
    <w:bookmarkEnd w:id="0"/>
    <w:p w14:paraId="603DBABC">
      <w:pPr>
        <w:pStyle w:val="2"/>
        <w:bidi w:val="0"/>
      </w:pPr>
      <w:r>
        <w:rPr>
          <w:rFonts w:hint="eastAsia"/>
        </w:rPr>
        <w:t>项目编码：GWDC-WB-2025-ZBZX-FR-00091</w:t>
      </w:r>
    </w:p>
    <w:p w14:paraId="01C41AF7">
      <w:pPr>
        <w:pStyle w:val="2"/>
        <w:bidi w:val="0"/>
      </w:pPr>
      <w:r>
        <w:rPr>
          <w:rFonts w:hint="eastAsia"/>
        </w:rPr>
        <w:t>一、招标条件 </w:t>
      </w:r>
    </w:p>
    <w:p w14:paraId="287E30A0">
      <w:pPr>
        <w:pStyle w:val="2"/>
        <w:bidi w:val="0"/>
      </w:pPr>
      <w:r>
        <w:rPr>
          <w:rFonts w:hint="eastAsia"/>
        </w:rPr>
        <w:t>本招标项目中国石油集团宝石管业有限公司沙特ERW项目港口操作及海洋运输项目，招标人为中国石油集团宝石管业有限公司，招标项目资金来自自筹。该项目已具备招标条件，现对中国石油集团宝石管业有限公司沙特ERW项目港口操作及海洋运输项目项目进行公开招标。</w:t>
      </w:r>
    </w:p>
    <w:p w14:paraId="57AFE0F4">
      <w:pPr>
        <w:pStyle w:val="2"/>
        <w:bidi w:val="0"/>
      </w:pPr>
      <w:r>
        <w:rPr>
          <w:rFonts w:hint="eastAsia"/>
        </w:rPr>
        <w:t>二、项目概况与招标范围 </w:t>
      </w:r>
    </w:p>
    <w:p w14:paraId="7FCABDA7">
      <w:pPr>
        <w:pStyle w:val="2"/>
        <w:bidi w:val="0"/>
      </w:pPr>
      <w:r>
        <w:rPr>
          <w:rFonts w:hint="eastAsia"/>
        </w:rPr>
        <w:t>1.项目名称：宝石管业-沙特ERW项目港口操作及海洋运输项目</w:t>
      </w:r>
    </w:p>
    <w:p w14:paraId="25677B21">
      <w:pPr>
        <w:pStyle w:val="2"/>
        <w:bidi w:val="0"/>
      </w:pPr>
      <w:r>
        <w:rPr>
          <w:rFonts w:hint="eastAsia"/>
        </w:rPr>
        <w:t>2.项目内容：</w:t>
      </w:r>
    </w:p>
    <w:p w14:paraId="5AD2C84C">
      <w:pPr>
        <w:pStyle w:val="2"/>
        <w:bidi w:val="0"/>
      </w:pPr>
      <w:r>
        <w:rPr>
          <w:rFonts w:hint="eastAsia"/>
        </w:rPr>
        <w:t>2.1招标内容为中国连云港至沙特吉达港（Port of Destination: Jeddah, Kingdom of Saudi Arabia）钢管运输服务，预估总量为1473吨/3882.6m³（本估算不作为最终结算依据，实际结算按执行确认的运输量及中标单价计算）。</w:t>
      </w:r>
    </w:p>
    <w:p w14:paraId="7C6AED4A">
      <w:pPr>
        <w:pStyle w:val="2"/>
        <w:bidi w:val="0"/>
      </w:pPr>
      <w:r>
        <w:rPr>
          <w:rFonts w:hint="eastAsia"/>
        </w:rPr>
        <w:t>2.2连云港港口地面服务：包括办理货物出口报关手续及货物保险，货物在港口内的汽车车板卸货、港口货物集港堆存、港内短途倒运、货物上船的绑扎加固工作等全部业务；</w:t>
      </w:r>
    </w:p>
    <w:p w14:paraId="6868C3AB">
      <w:pPr>
        <w:pStyle w:val="2"/>
        <w:bidi w:val="0"/>
      </w:pPr>
      <w:r>
        <w:rPr>
          <w:rFonts w:hint="eastAsia"/>
        </w:rPr>
        <w:t>2.3目的地为沙特吉达港，承运人全程海运服务，海运全过程货物追踪、交接、卸船、保险；</w:t>
      </w:r>
    </w:p>
    <w:p w14:paraId="2A7F2615">
      <w:pPr>
        <w:pStyle w:val="2"/>
        <w:bidi w:val="0"/>
      </w:pPr>
      <w:r>
        <w:rPr>
          <w:rFonts w:hint="eastAsia"/>
        </w:rPr>
        <w:t>2.4海运保险投保服务，海运保险费按照货值的110%进行投保，货值预估为1598544美元(不含战争险)。</w:t>
      </w:r>
    </w:p>
    <w:p w14:paraId="2E57D630">
      <w:pPr>
        <w:pStyle w:val="2"/>
        <w:bidi w:val="0"/>
      </w:pPr>
      <w:r>
        <w:rPr>
          <w:rFonts w:hint="eastAsia"/>
        </w:rPr>
        <w:t>2.5标包划分：本项目共1个标包，标包投标报价不允许缺漏项。标包具体内容见下表：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8"/>
        <w:gridCol w:w="768"/>
        <w:gridCol w:w="978"/>
        <w:gridCol w:w="978"/>
        <w:gridCol w:w="1057"/>
        <w:gridCol w:w="843"/>
        <w:gridCol w:w="637"/>
        <w:gridCol w:w="656"/>
        <w:gridCol w:w="1371"/>
      </w:tblGrid>
      <w:tr w14:paraId="0652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AB3AA">
            <w:pPr>
              <w:pStyle w:val="2"/>
              <w:bidi w:val="0"/>
            </w:pPr>
            <w:r>
              <w:t>项目名称</w:t>
            </w:r>
          </w:p>
        </w:tc>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73BFD">
            <w:pPr>
              <w:pStyle w:val="2"/>
              <w:bidi w:val="0"/>
            </w:pPr>
            <w:r>
              <w:t>宝石管业-沙特ERW项目港口操作及海洋运输</w:t>
            </w:r>
          </w:p>
        </w:tc>
      </w:tr>
      <w:tr w14:paraId="04D1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02D7A">
            <w:pPr>
              <w:pStyle w:val="2"/>
              <w:bidi w:val="0"/>
            </w:pPr>
            <w: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CA259">
            <w:pPr>
              <w:pStyle w:val="2"/>
              <w:bidi w:val="0"/>
            </w:pPr>
            <w:r>
              <w:t>管径规格(mm)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FF8F7">
            <w:pPr>
              <w:pStyle w:val="2"/>
              <w:bidi w:val="0"/>
            </w:pPr>
            <w:r>
              <w:t>单根</w:t>
            </w:r>
          </w:p>
          <w:p w14:paraId="14C6FC4B">
            <w:pPr>
              <w:pStyle w:val="2"/>
              <w:bidi w:val="0"/>
            </w:pPr>
            <w:r>
              <w:t>长度（米）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28086">
            <w:pPr>
              <w:pStyle w:val="2"/>
              <w:bidi w:val="0"/>
            </w:pPr>
            <w:r>
              <w:t>单重（吨）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FB574">
            <w:pPr>
              <w:pStyle w:val="2"/>
              <w:bidi w:val="0"/>
            </w:pPr>
            <w:r>
              <w:t>总长度（米）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AE527">
            <w:pPr>
              <w:pStyle w:val="2"/>
              <w:bidi w:val="0"/>
            </w:pPr>
            <w:r>
              <w:t>总重量</w:t>
            </w:r>
          </w:p>
          <w:p w14:paraId="0E37838C">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B613A">
            <w:pPr>
              <w:pStyle w:val="2"/>
              <w:bidi w:val="0"/>
            </w:pPr>
            <w:r>
              <w:t>总体积</w:t>
            </w:r>
          </w:p>
          <w:p w14:paraId="73528AE4">
            <w:pPr>
              <w:pStyle w:val="2"/>
              <w:bidi w:val="0"/>
            </w:pPr>
            <w:r>
              <w:t>（m³）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F5F4D">
            <w:pPr>
              <w:pStyle w:val="2"/>
              <w:bidi w:val="0"/>
            </w:pPr>
            <w:r>
              <w:t>装货</w:t>
            </w:r>
          </w:p>
          <w:p w14:paraId="7D6ECFE8">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4ACE4">
            <w:pPr>
              <w:pStyle w:val="2"/>
              <w:bidi w:val="0"/>
            </w:pPr>
            <w:r>
              <w:t>目的地</w:t>
            </w:r>
          </w:p>
        </w:tc>
      </w:tr>
      <w:tr w14:paraId="1EDF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448BD">
            <w:pPr>
              <w:pStyle w:val="2"/>
              <w:bidi w:val="0"/>
            </w:pPr>
            <w:r>
              <w:t>3LPE内外防腐ERW 钢管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357DE">
            <w:pPr>
              <w:pStyle w:val="2"/>
              <w:bidi w:val="0"/>
            </w:pPr>
            <w:r>
              <w:t>406.4×6.35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FCD4C">
            <w:pPr>
              <w:pStyle w:val="2"/>
              <w:bidi w:val="0"/>
            </w:pPr>
            <w:r>
              <w:t>8-12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3294F">
            <w:pPr>
              <w:pStyle w:val="2"/>
              <w:bidi w:val="0"/>
            </w:pPr>
            <w:r>
              <w:t>0.54-0.81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0758A">
            <w:pPr>
              <w:pStyle w:val="2"/>
              <w:bidi w:val="0"/>
            </w:pPr>
            <w:r>
              <w:t>23508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385B2">
            <w:pPr>
              <w:pStyle w:val="2"/>
              <w:bidi w:val="0"/>
            </w:pPr>
            <w:r>
              <w:t>1472.64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D0B71">
            <w:pPr>
              <w:pStyle w:val="2"/>
              <w:bidi w:val="0"/>
            </w:pPr>
            <w:r>
              <w:t>3882.6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8E9FB">
            <w:pPr>
              <w:pStyle w:val="2"/>
              <w:bidi w:val="0"/>
            </w:pPr>
            <w:r>
              <w:t>连云港港口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12BD2">
            <w:pPr>
              <w:pStyle w:val="2"/>
              <w:bidi w:val="0"/>
            </w:pPr>
            <w:r>
              <w:t>吉达港（沙特阿拉伯王国）</w:t>
            </w:r>
          </w:p>
        </w:tc>
      </w:tr>
    </w:tbl>
    <w:p w14:paraId="1D4209D5">
      <w:pPr>
        <w:pStyle w:val="2"/>
        <w:bidi w:val="0"/>
      </w:pPr>
      <w:r>
        <w:rPr>
          <w:rFonts w:hint="eastAsia"/>
        </w:rPr>
        <w:t>3.预估金额：135万元。</w:t>
      </w:r>
    </w:p>
    <w:p w14:paraId="500B836C">
      <w:pPr>
        <w:pStyle w:val="2"/>
        <w:bidi w:val="0"/>
      </w:pPr>
      <w:r>
        <w:rPr>
          <w:rFonts w:hint="eastAsia"/>
        </w:rPr>
        <w:t>4.项目工期：2025年5月—2025年9月，一批交货于5月18日前在港口备齐，货物最迟运抵交付时间2025年6月30日。</w:t>
      </w:r>
    </w:p>
    <w:p w14:paraId="4352D357">
      <w:pPr>
        <w:pStyle w:val="2"/>
        <w:bidi w:val="0"/>
      </w:pPr>
      <w:r>
        <w:rPr>
          <w:rFonts w:hint="eastAsia"/>
        </w:rPr>
        <w:t>三、投标人资格要求 </w:t>
      </w:r>
    </w:p>
    <w:p w14:paraId="4E077CD6">
      <w:pPr>
        <w:pStyle w:val="2"/>
        <w:bidi w:val="0"/>
      </w:pPr>
      <w:r>
        <w:rPr>
          <w:rFonts w:hint="eastAsia"/>
        </w:rPr>
        <w:t>（一）行业许可证及相关资质 </w:t>
      </w:r>
    </w:p>
    <w:p w14:paraId="3ABFCCA2">
      <w:pPr>
        <w:pStyle w:val="2"/>
        <w:bidi w:val="0"/>
      </w:pPr>
      <w:r>
        <w:rPr>
          <w:rFonts w:hint="eastAsia"/>
        </w:rPr>
        <w:t>1.投标人具有合格有效的营业执照的法人或其他组织，具备完成本招标项目能力的承运商，经营范围涵盖国际国内货运代理、货物进出口，具有国际货运代理企业备案表，《有船承运人资质》或《无船承运业务经营资格登记证》或者《国际船舶代理经营资格登记证》。                 </w:t>
      </w:r>
    </w:p>
    <w:p w14:paraId="40FE3C1A">
      <w:pPr>
        <w:pStyle w:val="2"/>
        <w:bidi w:val="0"/>
      </w:pPr>
      <w:r>
        <w:rPr>
          <w:rFonts w:hint="eastAsia"/>
        </w:rPr>
        <w:t> 2.（投标人须为中石油集团公司进出口物资物流服务商库库内服务商，且准入类型包含“国际”。至投标截止前没有骗取中标和严重违约及重大物流质量问题。        </w:t>
      </w:r>
    </w:p>
    <w:p w14:paraId="454A406A">
      <w:pPr>
        <w:pStyle w:val="2"/>
        <w:bidi w:val="0"/>
      </w:pPr>
      <w:r>
        <w:rPr>
          <w:rFonts w:hint="eastAsia"/>
        </w:rPr>
        <w:t>（二） 法律要求</w:t>
      </w:r>
    </w:p>
    <w:p w14:paraId="021D9BBE">
      <w:pPr>
        <w:pStyle w:val="2"/>
        <w:bidi w:val="0"/>
      </w:pPr>
      <w:r>
        <w:rPr>
          <w:rFonts w:hint="eastAsia"/>
        </w:rPr>
        <w:t>1.法人或经工商行政管理部门登记注册并领取营业执照的分支机构。</w:t>
      </w:r>
    </w:p>
    <w:p w14:paraId="064784A8">
      <w:pPr>
        <w:pStyle w:val="2"/>
        <w:bidi w:val="0"/>
      </w:pPr>
      <w:r>
        <w:rPr>
          <w:rFonts w:hint="eastAsia"/>
        </w:rPr>
        <w:t>2.事业单位须提供事业单位法人证书。</w:t>
      </w:r>
    </w:p>
    <w:p w14:paraId="4610E544">
      <w:pPr>
        <w:pStyle w:val="2"/>
        <w:bidi w:val="0"/>
      </w:pPr>
      <w:r>
        <w:rPr>
          <w:rFonts w:hint="eastAsia"/>
        </w:rPr>
        <w:t>3.授权委托书。要求授权事项准确、授权时间明确、法定代表人/单位负责人签字并加盖公章，提交法定代表人/单位负责人和委托代理人+身份证正反面复印件。</w:t>
      </w:r>
    </w:p>
    <w:p w14:paraId="5A32A3CB">
      <w:pPr>
        <w:pStyle w:val="2"/>
        <w:bidi w:val="0"/>
      </w:pPr>
      <w:r>
        <w:rPr>
          <w:rFonts w:hint="eastAsia"/>
        </w:rPr>
        <w:t>（三）合规要求</w:t>
      </w:r>
    </w:p>
    <w:p w14:paraId="0B1B044D">
      <w:pPr>
        <w:pStyle w:val="2"/>
        <w:bidi w:val="0"/>
      </w:pPr>
      <w:r>
        <w:rPr>
          <w:rFonts w:hint="eastAsia"/>
        </w:rPr>
        <w:t>1.投标人未被“国家企业信用信息公示系统”网站（www.gsxt.gov.cn）列入严重违法失信企业名单。</w:t>
      </w:r>
    </w:p>
    <w:p w14:paraId="033A8E8F">
      <w:pPr>
        <w:pStyle w:val="2"/>
        <w:bidi w:val="0"/>
      </w:pPr>
      <w:r>
        <w:rPr>
          <w:rFonts w:hint="eastAsia"/>
        </w:rPr>
        <w:t>2.投标人和法定代表人（或者负责人）未被人民法院在“中国执行信息公开网”（http://zxgk.court.gov.cn/）列入失信被执行人。</w:t>
      </w:r>
    </w:p>
    <w:p w14:paraId="6B5380FE">
      <w:pPr>
        <w:pStyle w:val="2"/>
        <w:bidi w:val="0"/>
      </w:pPr>
      <w:r>
        <w:rPr>
          <w:rFonts w:hint="eastAsia"/>
        </w:rPr>
        <w:t>3.未被中国石油招标投标网(www.cnpcbidding.com)暂停或取消投标资格的。（根据《中国石油天然气集团有限公司投标人失信行为管理办法》的规定，失信分达到8分时，暂停投标人的投标资格半年；失信分达到9分时，暂停投标人的投标资格一年；失信分达到10分暂停投标人的投标资格两年。失信分10.5分及以上，或在暂停期间再次发生失信行为的，取消集团公司范围内的投标资格三年。期满重新获得投标人资格的，失信分不清零，有效期顺延三年。）</w:t>
      </w:r>
    </w:p>
    <w:p w14:paraId="1B9977D0">
      <w:pPr>
        <w:pStyle w:val="2"/>
        <w:bidi w:val="0"/>
      </w:pPr>
      <w:r>
        <w:rPr>
          <w:rFonts w:hint="eastAsia"/>
        </w:rPr>
        <w:t>4.承诺投标人和法定代表人（或者负责人）近三年（自2022年1月1日至投标截止时间）无行贿犯罪行为。格式见附件《相关承诺模板》。</w:t>
      </w:r>
    </w:p>
    <w:p w14:paraId="7B73F736">
      <w:pPr>
        <w:pStyle w:val="2"/>
        <w:bidi w:val="0"/>
      </w:pPr>
      <w:r>
        <w:rPr>
          <w:rFonts w:hint="eastAsia"/>
        </w:rPr>
        <w:t>上述1-3项内容需投标人提供查询截图。</w:t>
      </w:r>
    </w:p>
    <w:p w14:paraId="5EF29464">
      <w:pPr>
        <w:pStyle w:val="2"/>
        <w:bidi w:val="0"/>
        <w:rPr>
          <w:rFonts w:hint="eastAsia"/>
        </w:rPr>
      </w:pPr>
      <w:r>
        <w:rPr>
          <w:rFonts w:hint="eastAsia"/>
          <w:lang w:val="en-US" w:eastAsia="zh-CN"/>
        </w:rPr>
        <w:t>业绩要求</w:t>
      </w:r>
    </w:p>
    <w:p w14:paraId="2133D3A2">
      <w:pPr>
        <w:pStyle w:val="2"/>
        <w:bidi w:val="0"/>
      </w:pPr>
      <w:r>
        <w:rPr>
          <w:rFonts w:hint="eastAsia"/>
        </w:rPr>
        <w:t>近三年（2022年至今）具有国际海运项目业绩（需运输合同及报关单海运提单描件）。</w:t>
      </w:r>
    </w:p>
    <w:p w14:paraId="4DA14DF9">
      <w:pPr>
        <w:pStyle w:val="2"/>
        <w:bidi w:val="0"/>
      </w:pPr>
      <w:r>
        <w:rPr>
          <w:rFonts w:hint="eastAsia"/>
        </w:rPr>
        <w:t>（五）财务状况</w:t>
      </w:r>
    </w:p>
    <w:p w14:paraId="4C6C247D">
      <w:pPr>
        <w:pStyle w:val="2"/>
        <w:bidi w:val="0"/>
      </w:pPr>
      <w:r>
        <w:rPr>
          <w:rFonts w:hint="eastAsia"/>
        </w:rPr>
        <w:t>投标人未被责令停业、暂扣或者吊销许可证、暂扣或者吊销执照；未进入清算程序，或被宣告破产，或其他丧失履约能力的情形；提供2024年（如未取得需提供2023年）经会计师事务所或审计机构审计的财务报告（需提供会计师事务所签字盖章页、资产负债表、现金流量表、利润表）；财务报告显示无资不抵债。另投标人（响应人）的成立时间少于1年的，应提供成立以来的财务状况表。。</w:t>
      </w:r>
    </w:p>
    <w:p w14:paraId="7818B56E">
      <w:pPr>
        <w:pStyle w:val="2"/>
        <w:bidi w:val="0"/>
      </w:pPr>
      <w:r>
        <w:rPr>
          <w:rFonts w:hint="eastAsia"/>
        </w:rPr>
        <w:t>（六）禁止投标</w:t>
      </w:r>
    </w:p>
    <w:p w14:paraId="5ED1EB42">
      <w:pPr>
        <w:pStyle w:val="2"/>
        <w:bidi w:val="0"/>
      </w:pPr>
      <w:r>
        <w:rPr>
          <w:rFonts w:hint="eastAsia"/>
        </w:rPr>
        <w:t>1.本项目不接受联合体参加报价，不接受分包参加报价；                                       2.单位负责人为同一人或者存在控股、管理关系的不同单位，不得参加同一标段投标或者未划分标段的同一招标项目投标；                                </w:t>
      </w:r>
    </w:p>
    <w:p w14:paraId="218C81F9">
      <w:pPr>
        <w:pStyle w:val="2"/>
        <w:bidi w:val="0"/>
      </w:pPr>
      <w:r>
        <w:rPr>
          <w:rFonts w:hint="eastAsia"/>
        </w:rPr>
        <w:t>3.不存在法律规定的禁止投标情形。</w:t>
      </w:r>
    </w:p>
    <w:p w14:paraId="3E7FE5FC">
      <w:pPr>
        <w:pStyle w:val="2"/>
        <w:bidi w:val="0"/>
      </w:pPr>
      <w:r>
        <w:rPr>
          <w:rFonts w:hint="eastAsia"/>
        </w:rPr>
        <w:t>（七）相关承诺要求</w:t>
      </w:r>
    </w:p>
    <w:p w14:paraId="3B83FB89">
      <w:pPr>
        <w:pStyle w:val="2"/>
        <w:bidi w:val="0"/>
      </w:pPr>
      <w:r>
        <w:rPr>
          <w:rFonts w:hint="eastAsia"/>
        </w:rPr>
        <w:t>按附件《服务相关承诺模板》提供相关承诺。</w:t>
      </w:r>
    </w:p>
    <w:p w14:paraId="48186C51">
      <w:pPr>
        <w:pStyle w:val="2"/>
        <w:bidi w:val="0"/>
      </w:pPr>
      <w:r>
        <w:rPr>
          <w:rFonts w:hint="eastAsia"/>
        </w:rPr>
        <w:t>（八）船舶要求</w:t>
      </w:r>
    </w:p>
    <w:p w14:paraId="63517AD6">
      <w:pPr>
        <w:pStyle w:val="2"/>
        <w:bidi w:val="0"/>
      </w:pPr>
      <w:r>
        <w:rPr>
          <w:rFonts w:hint="eastAsia"/>
        </w:rPr>
        <w:t>首选船舶为直航目的港，最多可挂靠两个港，货物须装舱内且钢管上面不能堆放货物，也不能装甲板（提供承诺书，格式自拟）。</w:t>
      </w:r>
    </w:p>
    <w:p w14:paraId="63B7A4BF">
      <w:pPr>
        <w:pStyle w:val="2"/>
        <w:bidi w:val="0"/>
      </w:pPr>
      <w:r>
        <w:rPr>
          <w:rFonts w:hint="eastAsia"/>
        </w:rPr>
        <w:t>（九）技术要求</w:t>
      </w:r>
    </w:p>
    <w:p w14:paraId="49519598">
      <w:pPr>
        <w:pStyle w:val="2"/>
        <w:bidi w:val="0"/>
      </w:pPr>
      <w:r>
        <w:rPr>
          <w:rFonts w:hint="eastAsia"/>
        </w:rPr>
        <w:t>钢管港口操作、舱内装载及海运方案，必须符合API RP 5LW海洋运输规范及附件A、B、C的要求。</w:t>
      </w:r>
    </w:p>
    <w:p w14:paraId="34D03EFC">
      <w:pPr>
        <w:pStyle w:val="2"/>
        <w:bidi w:val="0"/>
      </w:pPr>
      <w:r>
        <w:rPr>
          <w:rFonts w:hint="eastAsia"/>
        </w:rPr>
        <w:t>四、招标文件的获取 </w:t>
      </w:r>
    </w:p>
    <w:p w14:paraId="0212F956">
      <w:pPr>
        <w:pStyle w:val="2"/>
        <w:bidi w:val="0"/>
      </w:pPr>
      <w:r>
        <w:rPr>
          <w:rFonts w:hint="eastAsia"/>
        </w:rPr>
        <w:t>4.1 本项目编号为：GWDC-WB-2025-ZBZX-FR-00091，项目名称为： 中国石油集团宝石管业有限公司沙特ERW项目港口操作及海洋运输项目。</w:t>
      </w:r>
    </w:p>
    <w:p w14:paraId="7357FF8A">
      <w:pPr>
        <w:pStyle w:val="2"/>
        <w:bidi w:val="0"/>
      </w:pPr>
      <w:r>
        <w:rPr>
          <w:rFonts w:hint="eastAsia"/>
        </w:rPr>
        <w:t>4.2 本次招标采取线上发售招标文件的方式。</w:t>
      </w:r>
    </w:p>
    <w:p w14:paraId="4922A3EB">
      <w:pPr>
        <w:pStyle w:val="2"/>
        <w:bidi w:val="0"/>
      </w:pPr>
      <w:r>
        <w:rPr>
          <w:rFonts w:hint="eastAsia"/>
        </w:rPr>
        <w:t>招标文件每套售价200元，售后不退。凡有意参加投标的潜在投标人，请于北京时间 2025年4月16日12:00至2025年4月22日23:59：</w:t>
      </w:r>
    </w:p>
    <w:p w14:paraId="2FA416D2">
      <w:pPr>
        <w:pStyle w:val="2"/>
        <w:bidi w:val="0"/>
      </w:pPr>
      <w:r>
        <w:rPr>
          <w:rFonts w:hint="eastAsia"/>
        </w:rPr>
        <w:t>（1）登录中国石油招标投标网顶端信息栏中“招投标平台”信息栏，进入中国石油电子招投标交易平台中注册账户（已注册的，无需重复注册），并在线报名投标。</w:t>
      </w:r>
    </w:p>
    <w:p w14:paraId="252C3BB8">
      <w:pPr>
        <w:pStyle w:val="2"/>
        <w:bidi w:val="0"/>
      </w:pPr>
      <w:r>
        <w:rPr>
          <w:rFonts w:hint="eastAsia"/>
        </w:rPr>
        <w:t>外网网址：http://bid.energyahead.cnpc/#/</w:t>
      </w:r>
    </w:p>
    <w:p w14:paraId="6DA328C1">
      <w:pPr>
        <w:pStyle w:val="2"/>
        <w:bidi w:val="0"/>
      </w:pPr>
      <w:r>
        <w:rPr>
          <w:rFonts w:hint="eastAsia"/>
        </w:rPr>
        <w:t>内网网址：http://bidmanage.cnpcbidding.cnpc/#</w:t>
      </w:r>
    </w:p>
    <w:p w14:paraId="2D374064">
      <w:pPr>
        <w:pStyle w:val="2"/>
        <w:bidi w:val="0"/>
      </w:pPr>
      <w:r>
        <w:rPr>
          <w:rFonts w:hint="eastAsia"/>
        </w:rPr>
        <w:t>凡招标文件要求在中国石油招标投标网上递交投标文件的，投标人注册后，还须到昆仑银行股份有限公司或到中国石油物资公司办理电子招标平台U-Key（只能二选一， 后者的U-Key办理网点切换为远程办理模式，具体要求详见中国石油招标投标网主页左下方“通知公告”栏中的通知，或者登录系统选择UK办理）。已有U-key的，无需重复办理。</w:t>
      </w:r>
    </w:p>
    <w:p w14:paraId="7CB62ED9">
      <w:pPr>
        <w:pStyle w:val="2"/>
        <w:bidi w:val="0"/>
      </w:pPr>
      <w:r>
        <w:rPr>
          <w:rFonts w:hint="eastAsia"/>
        </w:rPr>
        <w:t>不要求在中国石油招标投标网上递交投标文件的，不用办理U-key。</w:t>
      </w:r>
    </w:p>
    <w:p w14:paraId="4AC57751">
      <w:pPr>
        <w:pStyle w:val="2"/>
        <w:bidi w:val="0"/>
      </w:pPr>
      <w:r>
        <w:rPr>
          <w:rFonts w:hint="eastAsia"/>
        </w:rPr>
        <w:t>详见：附件1：关于招标平台U-KEY办理和信息注册维护的通知。</w:t>
      </w:r>
    </w:p>
    <w:p w14:paraId="1E4C55E0">
      <w:pPr>
        <w:pStyle w:val="2"/>
        <w:bidi w:val="0"/>
      </w:pPr>
      <w:r>
        <w:rPr>
          <w:rFonts w:hint="eastAsia"/>
        </w:rPr>
        <w:t>（2）在线购买招标文件。</w:t>
      </w:r>
    </w:p>
    <w:p w14:paraId="0975713C">
      <w:pPr>
        <w:pStyle w:val="2"/>
        <w:bidi w:val="0"/>
      </w:pPr>
      <w:r>
        <w:rPr>
          <w:rFonts w:hint="eastAsia"/>
        </w:rPr>
        <w:t>购买招标文件采用网上支付的模式，系统只支持个人网银支付。若通过个人账户购买，将被认为购买人已经获得了公司的授权，等同于公司购买。购买后发票会开据此投标人公司名称发票，获取发票请将公司名称发送至邮箱：zbzxfp@163.com， 联系电话：010-59286270，获取时间（每月25号之后按具体情况顺延一个月）为开标日期的下一个月20号以后。</w:t>
      </w:r>
    </w:p>
    <w:p w14:paraId="480CE9CA">
      <w:pPr>
        <w:pStyle w:val="2"/>
        <w:bidi w:val="0"/>
      </w:pPr>
      <w:r>
        <w:rPr>
          <w:rFonts w:hint="eastAsia"/>
        </w:rPr>
        <w:t>潜在投标人在购买招标文件时，应确认投标人名称、通信地址、联系人、联系方式及发票信息等基本信息准确无误，招投标信息发布和联络以此为准。招标过程中因联络方式有误导致的一切后果由投标人自行承担。</w:t>
      </w:r>
    </w:p>
    <w:p w14:paraId="064A6EA0">
      <w:pPr>
        <w:pStyle w:val="2"/>
        <w:bidi w:val="0"/>
      </w:pPr>
      <w:r>
        <w:rPr>
          <w:rFonts w:hint="eastAsia"/>
        </w:rPr>
        <w:t>详见：附件2：购买和下载招标文件操作步骤。</w:t>
      </w:r>
    </w:p>
    <w:p w14:paraId="78F48544">
      <w:pPr>
        <w:pStyle w:val="2"/>
        <w:bidi w:val="0"/>
      </w:pPr>
      <w:r>
        <w:rPr>
          <w:rFonts w:hint="eastAsia"/>
        </w:rPr>
        <w:t>提醒：付款前请先安装昆仑银行插件。付款状态改变为“已付款”后，可在系统中下载招标文件。若付款后，刷新状态后显示未支付，请点击获取订单状态按钮并等待一段时间后（1-4个小时）重复点击获取订单状态按钮并刷新。若多次刷新后状态依然未改变，请您再次购买，直至状态更改为已付款，请您在开标后将重复付款说明和银行流水及参加项目的截图发至hz.gwdc@cnpc.com.cn，以便重复支付款项的退回。其款项招标中心会在收到邮件后3-5个工作日退回至您的系统。</w:t>
      </w:r>
    </w:p>
    <w:p w14:paraId="1C5AA85D">
      <w:pPr>
        <w:pStyle w:val="2"/>
        <w:bidi w:val="0"/>
      </w:pPr>
      <w:r>
        <w:rPr>
          <w:rFonts w:hint="eastAsia"/>
        </w:rPr>
        <w:t>请投标人务必确认支付状态为已支付，并能够下载招标文件。售卖期结束后状态为未支付的，视为未购买对应的标段/包，招标中心将不再受理。</w:t>
      </w:r>
    </w:p>
    <w:p w14:paraId="6AAF4FAE">
      <w:pPr>
        <w:pStyle w:val="2"/>
        <w:bidi w:val="0"/>
      </w:pPr>
      <w:r>
        <w:rPr>
          <w:rFonts w:hint="eastAsia"/>
        </w:rPr>
        <w:t>（3）支付成功后，潜在投标人直接从网上下载招标文件电子版。招标机构不再提供任何纸质招标文件。支付成功，即视为招标文件已经售出，文件一经售出概不退款。发票将会在开标日期（每月25号之后按具体情况顺延一个月）之后的下个月20号左右开具，届时将投标人名称发送至邮箱zbzxfp@163.com，联系电话：010-59286270，我公司会在发票开具后进行电子发票的回复。</w:t>
      </w:r>
    </w:p>
    <w:p w14:paraId="287F065B">
      <w:pPr>
        <w:pStyle w:val="2"/>
        <w:bidi w:val="0"/>
      </w:pPr>
      <w:r>
        <w:rPr>
          <w:rFonts w:hint="eastAsia"/>
        </w:rPr>
        <w:t>（4）因工作人员业务繁忙，可能无法及时接听您的电话，如您有问题，请发送邮件至相关人员邮箱，我们会在事后对您邮件及时进行回复。</w:t>
      </w:r>
    </w:p>
    <w:p w14:paraId="47CC3D10">
      <w:pPr>
        <w:pStyle w:val="2"/>
        <w:bidi w:val="0"/>
      </w:pPr>
      <w:r>
        <w:rPr>
          <w:rFonts w:hint="eastAsia"/>
        </w:rPr>
        <w:t>（5）招标文件购买操作失败或其他系统问题，请与平台运营单位联系。</w:t>
      </w:r>
    </w:p>
    <w:p w14:paraId="0D63485B">
      <w:pPr>
        <w:pStyle w:val="2"/>
        <w:bidi w:val="0"/>
      </w:pPr>
      <w:r>
        <w:rPr>
          <w:rFonts w:hint="eastAsia"/>
        </w:rPr>
        <w:t>咨询电话:4008800114（接通后，请根据语音提示选择“电子招标平台”）</w:t>
      </w:r>
    </w:p>
    <w:p w14:paraId="50AEED39">
      <w:pPr>
        <w:pStyle w:val="2"/>
        <w:bidi w:val="0"/>
      </w:pPr>
      <w:r>
        <w:rPr>
          <w:rFonts w:hint="eastAsia"/>
        </w:rPr>
        <w:t>（6）投标保证金的退回流程，请见附件3：投标保证金递交和退回流程。</w:t>
      </w:r>
    </w:p>
    <w:p w14:paraId="64588DF8">
      <w:pPr>
        <w:pStyle w:val="2"/>
        <w:bidi w:val="0"/>
      </w:pPr>
      <w:r>
        <w:rPr>
          <w:rFonts w:hint="eastAsia"/>
          <w:lang w:val="en-US" w:eastAsia="zh-CN"/>
        </w:rPr>
        <w:t>五、投标文件的递交</w:t>
      </w:r>
    </w:p>
    <w:p w14:paraId="5390D5D0">
      <w:pPr>
        <w:pStyle w:val="2"/>
        <w:bidi w:val="0"/>
      </w:pPr>
      <w:r>
        <w:rPr>
          <w:rFonts w:hint="eastAsia"/>
        </w:rPr>
        <w:t>5.1 投标文件递交截止时间：2025年4月28日09时00分，通过“中国石油招标投标网”提报电子版投标文件，纸质版投标文件不予接受。投标人需在投标文件递交截止时间之前完成投标文件的编制、签名、加密、上传及验签操作，并保证文件的完整性。(考虑投标人众多，避免受网速影响，以及网站技术支持的时间，建议投标截至时间前24小时完成网上电子版的提交。）</w:t>
      </w:r>
    </w:p>
    <w:p w14:paraId="007B1D73">
      <w:pPr>
        <w:pStyle w:val="2"/>
        <w:bidi w:val="0"/>
      </w:pPr>
      <w:r>
        <w:rPr>
          <w:rFonts w:hint="eastAsia"/>
        </w:rPr>
        <w:t>在电子招标投标交易平台开标大厅进行电子解密期间，若因投标人原因造成投标文件解密失败的，视为投标人撤销其投标文件；非招标机构原因造成的无法挽救的解密失败，视为投标人撤销其投标文件；部分投标文件未解密的，其他投标文件的开标可以继续进行。</w:t>
      </w:r>
    </w:p>
    <w:p w14:paraId="366034A6">
      <w:pPr>
        <w:pStyle w:val="2"/>
        <w:bidi w:val="0"/>
      </w:pPr>
      <w:r>
        <w:rPr>
          <w:rFonts w:hint="eastAsia"/>
        </w:rPr>
        <w:t>投标人可在中国石油电子招投标交易平台中在线观看开标情况。</w:t>
      </w:r>
    </w:p>
    <w:p w14:paraId="231C37F9">
      <w:pPr>
        <w:pStyle w:val="2"/>
        <w:bidi w:val="0"/>
      </w:pPr>
      <w:r>
        <w:rPr>
          <w:rFonts w:hint="eastAsia"/>
        </w:rPr>
        <w:t>5.2 投标截止时间前未被系统成功传送的电子版投标文件将不被系统接受，视为主动撤回投标文件。</w:t>
      </w:r>
    </w:p>
    <w:p w14:paraId="12EB1CD8">
      <w:pPr>
        <w:pStyle w:val="2"/>
        <w:bidi w:val="0"/>
      </w:pPr>
      <w:r>
        <w:rPr>
          <w:rFonts w:hint="eastAsia"/>
        </w:rPr>
        <w:t>5.3 电子投标文件的提交须使用已灌章的U-key。未办理U-key的投标人，需到中油物采或昆仑银行办理U-key。详见公告中附件1：关于招标平台U-KEY办理和信息注册维护的通知。</w:t>
      </w:r>
    </w:p>
    <w:p w14:paraId="114756E8">
      <w:pPr>
        <w:pStyle w:val="2"/>
        <w:bidi w:val="0"/>
      </w:pPr>
      <w:r>
        <w:rPr>
          <w:rFonts w:hint="eastAsia"/>
        </w:rPr>
        <w:t>5.4 投标申请人在提交投标文件时，应如下金额提交投标保证金。</w:t>
      </w:r>
    </w:p>
    <w:p w14:paraId="3EE9598A">
      <w:pPr>
        <w:pStyle w:val="2"/>
        <w:bidi w:val="0"/>
      </w:pPr>
      <w:r>
        <w:rPr>
          <w:rFonts w:hint="eastAsia"/>
        </w:rPr>
        <w:t>投标保证金：2万元。投标人应从基本帐户通过企业网银或电汇形式向昆仑银行支付投标保证金，并按照招标文件要求，在开标时间前将相应额度的资金提交（分配）至对应标段（包），支付成功后该标段的保证金购买状态将由未付款变为已付款。具体办理流程参见附件：投标保证金、代理服务费和发票流程概述。投标保证金账户信息如下：</w:t>
      </w:r>
    </w:p>
    <w:p w14:paraId="2AB53036">
      <w:pPr>
        <w:pStyle w:val="2"/>
        <w:bidi w:val="0"/>
      </w:pPr>
      <w:r>
        <w:rPr>
          <w:rFonts w:hint="eastAsia"/>
        </w:rPr>
        <w:t>户名：昆仑银行电子招投标保证金</w:t>
      </w:r>
    </w:p>
    <w:p w14:paraId="5980D27A">
      <w:pPr>
        <w:pStyle w:val="2"/>
        <w:bidi w:val="0"/>
      </w:pPr>
      <w:r>
        <w:rPr>
          <w:rFonts w:hint="eastAsia"/>
        </w:rPr>
        <w:t>账号：26902100171850000010</w:t>
      </w:r>
    </w:p>
    <w:p w14:paraId="644EC4C4">
      <w:pPr>
        <w:pStyle w:val="2"/>
        <w:bidi w:val="0"/>
      </w:pPr>
      <w:r>
        <w:rPr>
          <w:rFonts w:hint="eastAsia"/>
        </w:rPr>
        <w:t>开户行：昆仑银行股份有限公司大庆分行</w:t>
      </w:r>
    </w:p>
    <w:p w14:paraId="27A45486">
      <w:pPr>
        <w:pStyle w:val="2"/>
        <w:bidi w:val="0"/>
      </w:pPr>
      <w:r>
        <w:rPr>
          <w:rFonts w:hint="eastAsia"/>
        </w:rPr>
        <w:t>开户行行号：313265010019</w:t>
      </w:r>
    </w:p>
    <w:p w14:paraId="3A140908">
      <w:pPr>
        <w:pStyle w:val="2"/>
        <w:bidi w:val="0"/>
      </w:pPr>
      <w:r>
        <w:rPr>
          <w:rFonts w:hint="eastAsia"/>
        </w:rPr>
        <w:t>昆仑银行客服电话：95379</w:t>
      </w:r>
    </w:p>
    <w:p w14:paraId="254C2172">
      <w:pPr>
        <w:pStyle w:val="2"/>
        <w:bidi w:val="0"/>
      </w:pPr>
      <w:r>
        <w:rPr>
          <w:rFonts w:hint="eastAsia"/>
        </w:rPr>
        <w:t>大庆昆仑银行客服电话：0459-5615833、0459-5615388</w:t>
      </w:r>
    </w:p>
    <w:p w14:paraId="7F80D366">
      <w:pPr>
        <w:pStyle w:val="2"/>
        <w:bidi w:val="0"/>
      </w:pPr>
      <w:r>
        <w:rPr>
          <w:rFonts w:hint="eastAsia"/>
        </w:rPr>
        <w:t>投标保证金联系人：郝峥: 010-59286289         hz.gwdc@cnpc.com.cn</w:t>
      </w:r>
    </w:p>
    <w:p w14:paraId="36401E42">
      <w:pPr>
        <w:pStyle w:val="2"/>
        <w:bidi w:val="0"/>
      </w:pPr>
      <w:r>
        <w:rPr>
          <w:rFonts w:hint="eastAsia"/>
        </w:rPr>
        <w:t>提醒：如您是第一次向昆仑银行递交投标保证金，请您至少提前5天打款，并核实是否打款成功并成功递交保证金，以免因信息不同步等原因导致保证金无法递交，如出现以上问题，请及时致电4008800114（接通后，请根据语音提示选择“电子招标平台”）进行解决。</w:t>
      </w:r>
    </w:p>
    <w:p w14:paraId="6F53887D">
      <w:pPr>
        <w:pStyle w:val="2"/>
        <w:bidi w:val="0"/>
      </w:pPr>
      <w:r>
        <w:rPr>
          <w:rFonts w:hint="eastAsia"/>
          <w:lang w:val="en-US" w:eastAsia="zh-CN"/>
        </w:rPr>
        <w:t>六、开标</w:t>
      </w:r>
    </w:p>
    <w:p w14:paraId="3B700B01">
      <w:pPr>
        <w:pStyle w:val="2"/>
        <w:bidi w:val="0"/>
      </w:pPr>
      <w:r>
        <w:rPr>
          <w:rFonts w:hint="eastAsia"/>
        </w:rPr>
        <w:t>开标时间（网上开标）：同投标文件递交截止时间。</w:t>
      </w:r>
    </w:p>
    <w:p w14:paraId="4B90C892">
      <w:pPr>
        <w:pStyle w:val="2"/>
        <w:bidi w:val="0"/>
      </w:pPr>
      <w:r>
        <w:rPr>
          <w:rFonts w:hint="eastAsia"/>
        </w:rPr>
        <w:t>开标地点（网上开标）：中国石油招标投标网（www.cnpcbidding.com）。</w:t>
      </w:r>
    </w:p>
    <w:p w14:paraId="6397ADFE">
      <w:pPr>
        <w:pStyle w:val="2"/>
        <w:bidi w:val="0"/>
      </w:pPr>
      <w:r>
        <w:rPr>
          <w:rFonts w:hint="eastAsia"/>
        </w:rPr>
        <w:t>七、其它 </w:t>
      </w:r>
    </w:p>
    <w:p w14:paraId="37D3EB0E">
      <w:pPr>
        <w:pStyle w:val="2"/>
        <w:bidi w:val="0"/>
      </w:pPr>
      <w:r>
        <w:rPr>
          <w:rFonts w:hint="eastAsia"/>
        </w:rPr>
        <w:t>7.1 本次招标采取网上开标方式，所有投标人可通过中国石油电子招标投标交易平台准时在线参加开标（电子招标投标办法第二十九条）。</w:t>
      </w:r>
    </w:p>
    <w:p w14:paraId="2D3FB836">
      <w:pPr>
        <w:pStyle w:val="2"/>
        <w:bidi w:val="0"/>
      </w:pPr>
      <w:r>
        <w:rPr>
          <w:rFonts w:hint="eastAsia"/>
        </w:rPr>
        <w:t>7.2 潜在投标人对招标文件有疑问请联系招标代理机构。</w:t>
      </w:r>
    </w:p>
    <w:p w14:paraId="798B41DA">
      <w:pPr>
        <w:pStyle w:val="2"/>
        <w:bidi w:val="0"/>
      </w:pPr>
      <w:r>
        <w:rPr>
          <w:rFonts w:hint="eastAsia"/>
        </w:rPr>
        <w:t>7.3 中石油招标投标网运营机构联系电话：4008800114（接通后，请根据语音提示选择“电子招标平台”） 。</w:t>
      </w:r>
    </w:p>
    <w:p w14:paraId="2B63AF8C">
      <w:pPr>
        <w:pStyle w:val="2"/>
        <w:bidi w:val="0"/>
      </w:pPr>
      <w:r>
        <w:rPr>
          <w:rFonts w:hint="eastAsia"/>
        </w:rPr>
        <w:t>7.4 本招标公告委托中国招标投标公共服务平台（www.cebpubservice.com）和中国石油招标投标网（www.cnpcbidding.com）发布。潜在投标人若在其他发布媒体上看到本招标公告，其有义务自行核实公告信息。</w:t>
      </w:r>
    </w:p>
    <w:p w14:paraId="0BCE77C2">
      <w:pPr>
        <w:pStyle w:val="2"/>
        <w:bidi w:val="0"/>
      </w:pPr>
      <w:r>
        <w:rPr>
          <w:rFonts w:hint="eastAsia"/>
        </w:rPr>
        <w:t> </w:t>
      </w:r>
    </w:p>
    <w:p w14:paraId="435A4B0F">
      <w:pPr>
        <w:pStyle w:val="2"/>
        <w:bidi w:val="0"/>
      </w:pPr>
      <w:r>
        <w:rPr>
          <w:rFonts w:hint="eastAsia"/>
        </w:rPr>
        <w:t>招标代理机构：中国石油集团长城钻探工程有限公司招标中心</w:t>
      </w:r>
    </w:p>
    <w:p w14:paraId="168AA5CF">
      <w:pPr>
        <w:pStyle w:val="2"/>
        <w:bidi w:val="0"/>
      </w:pPr>
      <w:r>
        <w:rPr>
          <w:rFonts w:hint="eastAsia"/>
        </w:rPr>
        <w:t>地    址：北京市朝阳区安立路101号名人大厦12层长城钻探招标中心  </w:t>
      </w:r>
    </w:p>
    <w:p w14:paraId="04A55C4F">
      <w:pPr>
        <w:pStyle w:val="2"/>
        <w:bidi w:val="0"/>
      </w:pPr>
      <w:r>
        <w:rPr>
          <w:rFonts w:hint="eastAsia"/>
        </w:rPr>
        <w:t>邮    编：100101</w:t>
      </w:r>
    </w:p>
    <w:p w14:paraId="0B070839">
      <w:pPr>
        <w:pStyle w:val="2"/>
        <w:bidi w:val="0"/>
      </w:pPr>
      <w:r>
        <w:rPr>
          <w:rFonts w:hint="eastAsia"/>
        </w:rPr>
        <w:t>招标中心经办人：郝峥（招标文件答疑/未中标投标人的保证金退回/服务费/中标人投标保证金退回）                   010-59286289 hz.gwdc@cnpc.com.cn</w:t>
      </w:r>
    </w:p>
    <w:p w14:paraId="0EFE18F0">
      <w:pPr>
        <w:pStyle w:val="2"/>
        <w:bidi w:val="0"/>
      </w:pPr>
      <w:r>
        <w:rPr>
          <w:rFonts w:hint="eastAsia"/>
        </w:rPr>
        <w:t>前台（发票获取） 固定电话： 010-59286270  zbzxfp@163.com</w:t>
      </w:r>
    </w:p>
    <w:p w14:paraId="5AAD5366">
      <w:pPr>
        <w:pStyle w:val="2"/>
        <w:bidi w:val="0"/>
      </w:pPr>
      <w:r>
        <w:rPr>
          <w:rFonts w:hint="eastAsia"/>
        </w:rPr>
        <w:t>招标单位项目承办人（招标人）：梁西兰；联系方式：13892770251 邮 箱：bsglxl@cnpc.com.cn </w:t>
      </w:r>
    </w:p>
    <w:p w14:paraId="52AC00E8">
      <w:pPr>
        <w:pStyle w:val="2"/>
        <w:bidi w:val="0"/>
      </w:pPr>
      <w:r>
        <w:rPr>
          <w:rFonts w:hint="eastAsia"/>
        </w:rPr>
        <w:t> </w:t>
      </w:r>
    </w:p>
    <w:p w14:paraId="3C06CF23">
      <w:pPr>
        <w:pStyle w:val="2"/>
        <w:bidi w:val="0"/>
        <w:rPr>
          <w:rFonts w:hint="eastAsia"/>
        </w:rPr>
      </w:pPr>
      <w:r>
        <w:rPr>
          <w:rFonts w:hint="eastAsia"/>
          <w:lang w:val="en-US" w:eastAsia="zh-CN"/>
        </w:rPr>
        <w:t>附件：附件1：关于招标平台U-KEY办理和信息注册维护的通知.rar</w:t>
      </w:r>
    </w:p>
    <w:p w14:paraId="4E686F51">
      <w:pPr>
        <w:pStyle w:val="2"/>
        <w:bidi w:val="0"/>
        <w:rPr>
          <w:rFonts w:hint="eastAsia"/>
        </w:rPr>
      </w:pPr>
      <w:r>
        <w:rPr>
          <w:rFonts w:hint="eastAsia"/>
          <w:lang w:val="en-US" w:eastAsia="zh-CN"/>
        </w:rPr>
        <w:t>附件：附件2：购买和下载招标文件操作步骤.docx</w:t>
      </w:r>
    </w:p>
    <w:p w14:paraId="66C26F7E">
      <w:pPr>
        <w:pStyle w:val="2"/>
        <w:bidi w:val="0"/>
        <w:rPr>
          <w:rFonts w:hint="eastAsia"/>
        </w:rPr>
      </w:pPr>
      <w:r>
        <w:rPr>
          <w:rFonts w:hint="eastAsia"/>
          <w:lang w:val="en-US" w:eastAsia="zh-CN"/>
        </w:rPr>
        <w:t>附件：附件3：投标保证金、代理服务费和发票流程概述.zip</w:t>
      </w:r>
    </w:p>
    <w:p w14:paraId="7C83B8C4">
      <w:pPr>
        <w:pStyle w:val="2"/>
        <w:bidi w:val="0"/>
      </w:pPr>
      <w:r>
        <w:rPr>
          <w:rFonts w:hint="eastAsia"/>
        </w:rPr>
        <w:fldChar w:fldCharType="begin"/>
      </w:r>
      <w:r>
        <w:rPr>
          <w:rFonts w:hint="eastAsia"/>
        </w:rPr>
        <w:instrText xml:space="preserve"> HYPERLINK "https://zbfile.zhaobiao.cn/resources/styles/v2/jsp/bidFile.jsp?provCode=320700&amp;channel=bidding&amp;docid=192769535&amp;id=2089976206"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9511744775124附件1：关于招标平台U-KEY办理和信息注册维护的通知.rar</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"https://zbfile.zhaobiao.cn/resources/styles/v2/jsp/bidFile.jsp?provCode=320700&amp;channel=bidding&amp;docid=192769535&amp;id=2089976200"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5591744775134附件2：购买和下载招标文件操作步骤.docx</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"https://zbfile.zhaobiao.cn/resources/styles/v2/jsp/bidFile.jsp?provCode=320700&amp;channel=bidding&amp;docid=192769535&amp;id=2089976201"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1351744775144附件3：投标保证金、代理服务费和发票流程概述.zip</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1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2025-04-16T06:08:12Z</dcterms:created>
  <dc:creator>28039</dc:creator>
  <cp:lastModifiedBy>沫燃 *</cp:lastModifiedBy>
  <dcterms:modified xsi:type="dcterms:W3CDTF">2025-04-16T06:08:28Z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B73EA626A7D244ABA3FD1D20F21DCCC4_12</vt:lpwstr>
  </property>
</Properties>
</file>