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A97F3">
      <w:pPr>
        <w:pStyle w:val="2"/>
        <w:bidi w:val="0"/>
      </w:pPr>
      <w:r>
        <w:rPr>
          <w:rFonts w:hint="eastAsia"/>
        </w:rPr>
        <w:t>2025-2026卷烟运输配送中心招标公告</w:t>
      </w:r>
    </w:p>
    <w:p w14:paraId="7BD7E6DB">
      <w:pPr>
        <w:pStyle w:val="2"/>
        <w:bidi w:val="0"/>
        <w:rPr>
          <w:rFonts w:hint="eastAsia"/>
        </w:rPr>
      </w:pPr>
      <w:r>
        <w:rPr>
          <w:rFonts w:hint="eastAsia"/>
        </w:rPr>
        <w:t>项目编号：JYZB2025-03-08【FW】</w:t>
      </w:r>
    </w:p>
    <w:p w14:paraId="2D121820">
      <w:pPr>
        <w:pStyle w:val="2"/>
        <w:bidi w:val="0"/>
        <w:rPr>
          <w:rFonts w:hint="eastAsia"/>
        </w:rPr>
      </w:pPr>
      <w:r>
        <w:rPr>
          <w:rFonts w:hint="eastAsia"/>
        </w:rPr>
        <w:t>一、项目概况：</w:t>
      </w:r>
    </w:p>
    <w:p w14:paraId="59C21A64">
      <w:pPr>
        <w:pStyle w:val="2"/>
        <w:bidi w:val="0"/>
        <w:rPr>
          <w:rFonts w:hint="eastAsia"/>
        </w:rPr>
      </w:pPr>
      <w:r>
        <w:rPr>
          <w:rFonts w:hint="eastAsia"/>
        </w:rPr>
        <w:t>2025-2026卷烟运输配送中心的潜在投标人应在吉林省建友建设项目管理有限公司(长春市硅谷大街与飞跃路交汇处上城财富源A座4楼452室)获取招标文件，并于2025年5月12日09时30分（北京时间）前递交投标文件。</w:t>
      </w:r>
    </w:p>
    <w:p w14:paraId="520DD528">
      <w:pPr>
        <w:pStyle w:val="2"/>
        <w:bidi w:val="0"/>
        <w:rPr>
          <w:rFonts w:hint="eastAsia"/>
        </w:rPr>
      </w:pPr>
      <w:r>
        <w:rPr>
          <w:rFonts w:hint="eastAsia"/>
        </w:rPr>
        <w:t>二、项目基本情况</w:t>
      </w:r>
    </w:p>
    <w:p w14:paraId="0E625B8B">
      <w:pPr>
        <w:pStyle w:val="2"/>
        <w:bidi w:val="0"/>
        <w:rPr>
          <w:rFonts w:hint="eastAsia"/>
        </w:rPr>
      </w:pPr>
      <w:r>
        <w:rPr>
          <w:rFonts w:hint="eastAsia"/>
        </w:rPr>
        <w:t>2.1项目名称：</w:t>
      </w:r>
      <w:bookmarkStart w:id="0" w:name="_GoBack"/>
      <w:r>
        <w:rPr>
          <w:rFonts w:hint="eastAsia"/>
        </w:rPr>
        <w:t>2025-2026卷烟运输配送中心</w:t>
      </w:r>
      <w:bookmarkEnd w:id="0"/>
      <w:r>
        <w:rPr>
          <w:rFonts w:hint="eastAsia"/>
        </w:rPr>
        <w:t>；</w:t>
      </w:r>
    </w:p>
    <w:p w14:paraId="4930E926">
      <w:pPr>
        <w:pStyle w:val="2"/>
        <w:bidi w:val="0"/>
        <w:rPr>
          <w:rFonts w:hint="eastAsia"/>
        </w:rPr>
      </w:pPr>
      <w:r>
        <w:rPr>
          <w:rFonts w:hint="eastAsia"/>
        </w:rPr>
        <w:t>2.2招标编号：JYZB2025-03-08【FW】；</w:t>
      </w:r>
    </w:p>
    <w:p w14:paraId="4CBDD06F">
      <w:pPr>
        <w:pStyle w:val="2"/>
        <w:bidi w:val="0"/>
        <w:rPr>
          <w:rFonts w:hint="eastAsia"/>
        </w:rPr>
      </w:pPr>
      <w:r>
        <w:rPr>
          <w:rFonts w:hint="eastAsia"/>
        </w:rPr>
        <w:t>2.3招标内容：物流配送中心卷烟运输至各中转站，年运输量以实际发生为准(2024 年运输量约为 3426万条，仅供参考)；</w:t>
      </w:r>
    </w:p>
    <w:p w14:paraId="0F98BF49">
      <w:pPr>
        <w:pStyle w:val="2"/>
        <w:bidi w:val="0"/>
        <w:rPr>
          <w:rFonts w:hint="eastAsia"/>
        </w:rPr>
      </w:pPr>
      <w:r>
        <w:rPr>
          <w:rFonts w:hint="eastAsia"/>
        </w:rPr>
        <w:t>2.4服务时间：一年（甲乙双方满意可再续2年，一年一签）；</w:t>
      </w:r>
    </w:p>
    <w:p w14:paraId="5A04D0F8">
      <w:pPr>
        <w:pStyle w:val="2"/>
        <w:bidi w:val="0"/>
        <w:rPr>
          <w:rFonts w:hint="eastAsia"/>
        </w:rPr>
      </w:pPr>
      <w:r>
        <w:rPr>
          <w:rFonts w:hint="eastAsia"/>
        </w:rPr>
        <w:t>2.5服务地点：长春市至公主岭、榆树、农安、德惠、九台；</w:t>
      </w:r>
    </w:p>
    <w:p w14:paraId="637CAB9E">
      <w:pPr>
        <w:pStyle w:val="2"/>
        <w:bidi w:val="0"/>
        <w:rPr>
          <w:rFonts w:hint="eastAsia"/>
        </w:rPr>
      </w:pPr>
      <w:r>
        <w:rPr>
          <w:rFonts w:hint="eastAsia"/>
        </w:rPr>
        <w:t>2.6最高限价：0.0617元/条；</w:t>
      </w:r>
    </w:p>
    <w:p w14:paraId="1BEAC165">
      <w:pPr>
        <w:pStyle w:val="2"/>
        <w:bidi w:val="0"/>
        <w:rPr>
          <w:rFonts w:hint="eastAsia"/>
        </w:rPr>
      </w:pPr>
      <w:r>
        <w:rPr>
          <w:rFonts w:hint="eastAsia"/>
        </w:rPr>
        <w:t>2.7服务标准：满足业主的服务要求。</w:t>
      </w:r>
    </w:p>
    <w:p w14:paraId="76353288">
      <w:pPr>
        <w:pStyle w:val="2"/>
        <w:bidi w:val="0"/>
        <w:rPr>
          <w:rFonts w:hint="eastAsia"/>
        </w:rPr>
      </w:pPr>
      <w:r>
        <w:rPr>
          <w:rFonts w:hint="eastAsia"/>
        </w:rPr>
        <w:t>三、投标人的资格要求</w:t>
      </w:r>
    </w:p>
    <w:p w14:paraId="3A170C3B">
      <w:pPr>
        <w:pStyle w:val="2"/>
        <w:bidi w:val="0"/>
        <w:rPr>
          <w:rFonts w:hint="eastAsia"/>
        </w:rPr>
      </w:pPr>
      <w:r>
        <w:rPr>
          <w:rFonts w:hint="eastAsia"/>
        </w:rPr>
        <w:t>3.1投标人应在中华人民共和国境内注册，具有独立承担民事责任能力的法人或其他组织，具备有效的营业执照，并在人员、设备、资金等方面具有承担本项目的相应能力。</w:t>
      </w:r>
    </w:p>
    <w:p w14:paraId="791A3B6C">
      <w:pPr>
        <w:pStyle w:val="2"/>
        <w:bidi w:val="0"/>
        <w:rPr>
          <w:rFonts w:hint="eastAsia"/>
        </w:rPr>
      </w:pPr>
      <w:r>
        <w:rPr>
          <w:rFonts w:hint="eastAsia"/>
        </w:rPr>
        <w:t>3.2投标人应具有良好的商业信誉和健全的财务会计制度，投标人近三年(2021年——2023年)财务状况良好，具有审计资格的会计师事务所或审计机构出具的财务审计报告(当投标人成立日期在2021年至2023年之间的，提供从成立日期起至2023年之间的经会计师事务所或审计机构出具的财务审计报告)(提供审计报告原件，标书内附复印件并加盖公章)。若投标人为2024年以后注册成立的公司，仅提供银行出具的资信证明即可。</w:t>
      </w:r>
    </w:p>
    <w:p w14:paraId="458D2F82">
      <w:pPr>
        <w:pStyle w:val="2"/>
        <w:bidi w:val="0"/>
        <w:rPr>
          <w:rFonts w:hint="eastAsia"/>
        </w:rPr>
      </w:pPr>
      <w:r>
        <w:rPr>
          <w:rFonts w:hint="eastAsia"/>
        </w:rPr>
        <w:t>3.3投标人应具有依法缴纳税收和社会保障资金的良好记录，提供近一年内(2024年3月至2025年2月)任意连续三个月的缴纳证明材料(新成立不足三个月的企业需提供自成立之日起至今的缴纳证明材料)。</w:t>
      </w:r>
    </w:p>
    <w:p w14:paraId="513A165F">
      <w:pPr>
        <w:pStyle w:val="2"/>
        <w:bidi w:val="0"/>
        <w:rPr>
          <w:rFonts w:hint="eastAsia"/>
        </w:rPr>
      </w:pPr>
      <w:r>
        <w:rPr>
          <w:rFonts w:hint="eastAsia"/>
        </w:rPr>
        <w:t>3.4近三年内在经营活动中无不良行为记录(投标人具有参加采购活动近三年内，在经营活动中没有重大违法记录书面声明）。</w:t>
      </w:r>
    </w:p>
    <w:p w14:paraId="3602DC5C">
      <w:pPr>
        <w:pStyle w:val="2"/>
        <w:bidi w:val="0"/>
        <w:rPr>
          <w:rFonts w:hint="eastAsia"/>
        </w:rPr>
      </w:pPr>
      <w:r>
        <w:rPr>
          <w:rFonts w:hint="eastAsia"/>
        </w:rPr>
        <w:t>3.5投标人近三年(2022年至今)未被工商行政管理机关在国家企业信用信息公示系统中列入严重违法失信企业名单；投标人不得为“中国政府采购网”政府采购严重违法失信行为记录名单中被财政部门禁止参加政府采购活动的投标人(在处罚决定规定的时间和地域范围内)(详见财库【2016】125号文)；投标人须在中国裁判文书网自行查询本公司近三年内行贿行为记录，且提供查询页面截图并加盖公章作为无行贿行为记录证明(以上网站截图须包括单位名称、查询内容及查询时间，查询时间应在投标截止时间前)。投标人未列入烟草行业、吉林烟草商业供应商不良行为记录名单，提供承诺书加盖公章。不得提供伪造、变造的材料，否则后果自负。</w:t>
      </w:r>
    </w:p>
    <w:p w14:paraId="08A692CB">
      <w:pPr>
        <w:pStyle w:val="2"/>
        <w:bidi w:val="0"/>
        <w:rPr>
          <w:rFonts w:hint="eastAsia"/>
        </w:rPr>
      </w:pPr>
      <w:r>
        <w:rPr>
          <w:rFonts w:hint="eastAsia"/>
        </w:rPr>
        <w:t>3.6与采购人存在利害关系可能影响招标公正性的法人、其他组织或个人，不得参加投标。单位负责人为同一人或者存在控股、管理关系的不同单位，不得参加同一标段或者未划分标段的同一招标项目投标。违反这两款规定的，相关投标均无效；法定代表人为同一人的两个及两个以上的法人，母公司与全资子公司/由其控股的子公司不得同时参与本项目。违反这两款规定的，相关投标均无效。(与采购人不存在利害关系的投标人，需提供法定代表人或其委托代理人签字并加盖投标单位公章的承诺书。)。</w:t>
      </w:r>
    </w:p>
    <w:p w14:paraId="7A008BD8">
      <w:pPr>
        <w:pStyle w:val="2"/>
        <w:bidi w:val="0"/>
        <w:rPr>
          <w:rFonts w:hint="eastAsia"/>
        </w:rPr>
      </w:pPr>
      <w:r>
        <w:rPr>
          <w:rFonts w:hint="eastAsia"/>
        </w:rPr>
        <w:t>3.7拒绝被政府及行业取消投标资格期间的企业或个人投标。</w:t>
      </w:r>
    </w:p>
    <w:p w14:paraId="60CF2302">
      <w:pPr>
        <w:pStyle w:val="2"/>
        <w:bidi w:val="0"/>
        <w:rPr>
          <w:rFonts w:hint="eastAsia"/>
        </w:rPr>
      </w:pPr>
      <w:r>
        <w:rPr>
          <w:rFonts w:hint="eastAsia"/>
        </w:rPr>
        <w:t>3.8本项目不允许联合体投标，中标后不得转包、分包。</w:t>
      </w:r>
    </w:p>
    <w:p w14:paraId="11C6C114">
      <w:pPr>
        <w:pStyle w:val="2"/>
        <w:bidi w:val="0"/>
        <w:rPr>
          <w:rFonts w:hint="eastAsia"/>
        </w:rPr>
      </w:pPr>
      <w:r>
        <w:rPr>
          <w:rFonts w:hint="eastAsia"/>
        </w:rPr>
        <w:t>四、获取招标文件</w:t>
      </w:r>
    </w:p>
    <w:p w14:paraId="2B7D1BBC">
      <w:pPr>
        <w:pStyle w:val="2"/>
        <w:bidi w:val="0"/>
        <w:rPr>
          <w:rFonts w:hint="eastAsia"/>
        </w:rPr>
      </w:pPr>
      <w:r>
        <w:rPr>
          <w:rFonts w:hint="eastAsia"/>
        </w:rPr>
        <w:t>4.1时间：2025年4月21日至2025年4月25日，每天上8时30分至11时30分，下午13时30分至16时00分（法定公休日、法定节假日除外，北京时间）</w:t>
      </w:r>
    </w:p>
    <w:p w14:paraId="35A7B501">
      <w:pPr>
        <w:pStyle w:val="2"/>
        <w:bidi w:val="0"/>
        <w:rPr>
          <w:rFonts w:hint="eastAsia"/>
        </w:rPr>
      </w:pPr>
      <w:r>
        <w:rPr>
          <w:rFonts w:hint="eastAsia"/>
        </w:rPr>
        <w:t>4.2地点：在吉林省建友建设项目管理有限公司（长春市硅谷大街与飞跃路交汇处上城财富源A座4楼452室）；</w:t>
      </w:r>
    </w:p>
    <w:p w14:paraId="36031CF8">
      <w:pPr>
        <w:pStyle w:val="2"/>
        <w:bidi w:val="0"/>
        <w:rPr>
          <w:rFonts w:hint="eastAsia"/>
        </w:rPr>
      </w:pPr>
      <w:r>
        <w:rPr>
          <w:rFonts w:hint="eastAsia"/>
        </w:rPr>
        <w:t>4.3报名时须携带下列资料：</w:t>
      </w:r>
    </w:p>
    <w:p w14:paraId="530EEC45">
      <w:pPr>
        <w:pStyle w:val="2"/>
        <w:bidi w:val="0"/>
        <w:rPr>
          <w:rFonts w:hint="eastAsia"/>
        </w:rPr>
      </w:pPr>
      <w:r>
        <w:rPr>
          <w:rFonts w:hint="eastAsia"/>
        </w:rPr>
        <w:t>企业营业执照副本；法定代表人身份证明书或法定代表人授权委托书，法人及被授权人身份证正反面；“ 国家企业信用信息公示系统 ”网站中列入严重违法失信名单（黑名单）信息网页截图；“ 中国政府采购网 ”政府采购严重违法失信行为记录名单网页截图；投标人中国裁判文书网自行查询本公司近三年内行贿行为记录，且提供查询页面截图并加盖公章作为无行贿行为记录证明(以上网站截图须包括单位名称、查询内容及查询时间，查询时间应在投标截止时间前)；投标人未列入烟草行业、吉林烟草商业供应商不良行为记录名单，提供承诺书加盖公章；以上证件原件及加盖公章的复印件</w:t>
      </w:r>
    </w:p>
    <w:p w14:paraId="231E8DED">
      <w:pPr>
        <w:pStyle w:val="2"/>
        <w:bidi w:val="0"/>
        <w:rPr>
          <w:rFonts w:hint="eastAsia"/>
        </w:rPr>
      </w:pPr>
      <w:r>
        <w:rPr>
          <w:rFonts w:hint="eastAsia"/>
        </w:rPr>
        <w:t>4.4招标文件每套售价：500元，售后不退。</w:t>
      </w:r>
    </w:p>
    <w:p w14:paraId="635AB085">
      <w:pPr>
        <w:pStyle w:val="2"/>
        <w:bidi w:val="0"/>
        <w:rPr>
          <w:rFonts w:hint="eastAsia"/>
        </w:rPr>
      </w:pPr>
      <w:r>
        <w:rPr>
          <w:rFonts w:hint="eastAsia"/>
        </w:rPr>
        <w:t>五、提交投标文件截止时间、开标时间和地点</w:t>
      </w:r>
    </w:p>
    <w:p w14:paraId="5BD2E7F6">
      <w:pPr>
        <w:pStyle w:val="2"/>
        <w:bidi w:val="0"/>
        <w:rPr>
          <w:rFonts w:hint="eastAsia"/>
        </w:rPr>
      </w:pPr>
      <w:r>
        <w:rPr>
          <w:rFonts w:hint="eastAsia"/>
        </w:rPr>
        <w:t>5.1. 投标文件递交截止时间：2025年5月12日09时30分（北京时间）。</w:t>
      </w:r>
    </w:p>
    <w:p w14:paraId="0FCA78CB">
      <w:pPr>
        <w:pStyle w:val="2"/>
        <w:bidi w:val="0"/>
        <w:rPr>
          <w:rFonts w:hint="eastAsia"/>
        </w:rPr>
      </w:pPr>
      <w:r>
        <w:rPr>
          <w:rFonts w:hint="eastAsia"/>
        </w:rPr>
        <w:t>5.2  投标文件递交地点：吉林省烟草公司长春市公司（长春市经济开发区浦东路1188号）438室；</w:t>
      </w:r>
    </w:p>
    <w:p w14:paraId="60EF8FF6">
      <w:pPr>
        <w:pStyle w:val="2"/>
        <w:bidi w:val="0"/>
        <w:rPr>
          <w:rFonts w:hint="eastAsia"/>
        </w:rPr>
      </w:pPr>
      <w:r>
        <w:rPr>
          <w:rFonts w:hint="eastAsia"/>
        </w:rPr>
        <w:t>六、公告期限</w:t>
      </w:r>
    </w:p>
    <w:p w14:paraId="57837CB4">
      <w:pPr>
        <w:pStyle w:val="2"/>
        <w:bidi w:val="0"/>
        <w:rPr>
          <w:rFonts w:hint="eastAsia"/>
        </w:rPr>
      </w:pPr>
      <w:r>
        <w:rPr>
          <w:rFonts w:hint="eastAsia"/>
        </w:rPr>
        <w:t>自本公告发布之日起5个工作日。</w:t>
      </w:r>
    </w:p>
    <w:p w14:paraId="477AC512">
      <w:pPr>
        <w:pStyle w:val="2"/>
        <w:bidi w:val="0"/>
        <w:rPr>
          <w:rFonts w:hint="eastAsia"/>
        </w:rPr>
      </w:pPr>
      <w:r>
        <w:rPr>
          <w:rFonts w:hint="eastAsia"/>
        </w:rPr>
        <w:t>七、其他补充事宜</w:t>
      </w:r>
    </w:p>
    <w:p w14:paraId="3A17D545">
      <w:pPr>
        <w:pStyle w:val="2"/>
        <w:bidi w:val="0"/>
        <w:rPr>
          <w:rFonts w:hint="eastAsia"/>
        </w:rPr>
      </w:pPr>
      <w:r>
        <w:rPr>
          <w:rFonts w:hint="eastAsia"/>
        </w:rPr>
        <w:t>本次招标公告分别在《招标网》《中国招标投标公共服务平台》《吉林省烟草公司长春市公司门户网站》同时发布。</w:t>
      </w:r>
    </w:p>
    <w:p w14:paraId="0C698B17">
      <w:pPr>
        <w:pStyle w:val="2"/>
        <w:bidi w:val="0"/>
        <w:rPr>
          <w:rFonts w:hint="eastAsia"/>
        </w:rPr>
      </w:pPr>
      <w:r>
        <w:rPr>
          <w:rFonts w:hint="eastAsia"/>
        </w:rPr>
        <w:t>八、对本次招标提出询问，请按以下方式联系</w:t>
      </w:r>
    </w:p>
    <w:p w14:paraId="6E5C01E7">
      <w:pPr>
        <w:pStyle w:val="2"/>
        <w:bidi w:val="0"/>
        <w:rPr>
          <w:rFonts w:hint="eastAsia"/>
        </w:rPr>
      </w:pPr>
      <w:r>
        <w:rPr>
          <w:rFonts w:hint="eastAsia"/>
        </w:rPr>
        <w:t>招 标 人：吉林省烟草公司长春市公司</w:t>
      </w:r>
    </w:p>
    <w:p w14:paraId="23F84710">
      <w:pPr>
        <w:pStyle w:val="2"/>
        <w:bidi w:val="0"/>
        <w:rPr>
          <w:rFonts w:hint="eastAsia"/>
        </w:rPr>
      </w:pPr>
      <w:r>
        <w:rPr>
          <w:rFonts w:hint="eastAsia"/>
        </w:rPr>
        <w:t>地址：长春市经济技术开发区浦东路1188号</w:t>
      </w:r>
    </w:p>
    <w:p w14:paraId="14598AE7">
      <w:pPr>
        <w:pStyle w:val="2"/>
        <w:bidi w:val="0"/>
        <w:rPr>
          <w:rFonts w:hint="eastAsia"/>
        </w:rPr>
      </w:pPr>
      <w:r>
        <w:rPr>
          <w:rFonts w:hint="eastAsia"/>
        </w:rPr>
        <w:t>联 系 人：刘女士        </w:t>
      </w:r>
    </w:p>
    <w:p w14:paraId="0CEA1BDB">
      <w:pPr>
        <w:pStyle w:val="2"/>
        <w:bidi w:val="0"/>
        <w:rPr>
          <w:rFonts w:hint="eastAsia"/>
        </w:rPr>
      </w:pPr>
      <w:r>
        <w:rPr>
          <w:rFonts w:hint="eastAsia"/>
        </w:rPr>
        <w:t>联系电话：0431-84694938</w:t>
      </w:r>
    </w:p>
    <w:p w14:paraId="51B0CCD9">
      <w:pPr>
        <w:pStyle w:val="2"/>
        <w:bidi w:val="0"/>
        <w:rPr>
          <w:rFonts w:hint="eastAsia"/>
        </w:rPr>
      </w:pPr>
      <w:r>
        <w:rPr>
          <w:rFonts w:hint="eastAsia"/>
        </w:rPr>
        <w:t>招标代理机构：吉林省建友建设项目管理有限公司</w:t>
      </w:r>
    </w:p>
    <w:p w14:paraId="27E192F2">
      <w:pPr>
        <w:pStyle w:val="2"/>
        <w:bidi w:val="0"/>
        <w:rPr>
          <w:rFonts w:hint="eastAsia"/>
        </w:rPr>
      </w:pPr>
      <w:r>
        <w:rPr>
          <w:rFonts w:hint="eastAsia"/>
        </w:rPr>
        <w:t>办公地址：长春市硅谷大街与飞跃路交汇处上城财富源A座4楼452室</w:t>
      </w:r>
    </w:p>
    <w:p w14:paraId="6C51F954">
      <w:pPr>
        <w:pStyle w:val="2"/>
        <w:bidi w:val="0"/>
        <w:rPr>
          <w:rFonts w:hint="eastAsia"/>
        </w:rPr>
      </w:pPr>
      <w:r>
        <w:rPr>
          <w:rFonts w:hint="eastAsia"/>
        </w:rPr>
        <w:t>联 系 人：沙庆非         </w:t>
      </w:r>
    </w:p>
    <w:p w14:paraId="31BF7E85">
      <w:pPr>
        <w:pStyle w:val="2"/>
        <w:bidi w:val="0"/>
        <w:rPr>
          <w:rFonts w:hint="eastAsia"/>
        </w:rPr>
      </w:pPr>
      <w:r>
        <w:rPr>
          <w:rFonts w:hint="eastAsia"/>
        </w:rPr>
        <w:t>联系电话：0431-87658708-608</w:t>
      </w:r>
    </w:p>
    <w:p w14:paraId="1BF75823">
      <w:pPr>
        <w:pStyle w:val="2"/>
        <w:bidi w:val="0"/>
        <w:rPr>
          <w:rFonts w:hint="eastAsia"/>
        </w:rPr>
      </w:pPr>
      <w:r>
        <w:rPr>
          <w:rFonts w:hint="eastAsia"/>
        </w:rPr>
        <w:t>招标监督机构：本项目招标全过程接受市局（公司）监督部门监督。</w:t>
      </w:r>
    </w:p>
    <w:p w14:paraId="78B6D59B">
      <w:pPr>
        <w:pStyle w:val="2"/>
        <w:bidi w:val="0"/>
        <w:rPr>
          <w:rFonts w:hint="eastAsia"/>
        </w:rPr>
      </w:pPr>
      <w:r>
        <w:rPr>
          <w:rFonts w:hint="eastAsia"/>
        </w:rPr>
        <w:t>举报投诉电话：0431-84694708</w:t>
      </w:r>
    </w:p>
    <w:p w14:paraId="273FD6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7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2025-04-18T05:10:58Z</dcterms:created>
  <dc:creator>28039</dc:creator>
  <cp:lastModifiedBy>沫燃 *</cp:lastModifiedBy>
  <dcterms:modified xsi:type="dcterms:W3CDTF">2025-04-18T05:11:09Z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B77BD2E70A97454696244554B3E4BF70_12</vt:lpwstr>
  </property>
</Properties>
</file>