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D4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东药集团吉林医药有限公司拟对以下项目进行公开招标，择优选取具有资质的法人单位进行合作，欢迎符合条件的单位踊跃参与，现将有关事宜公告如下：一、项目概况（一）项目名称：东药集团吉林医药有限公司物流运输项目，包括全国地区、吉林省内市区和省内乡镇三个标段。（二）招标单位：东药集团吉林医药有限公司（三）建设地点：长春市经济开发区兴隆综合保税区机场大路7566号1号楼库西区（四）资金来源：企业自筹（五）质量标准：详</w:t>
      </w:r>
    </w:p>
    <w:p w14:paraId="574E04E5">
      <w:pPr>
        <w:keepNext w:val="0"/>
        <w:keepLines w:val="0"/>
        <w:widowControl/>
        <w:suppressLineNumbers w:val="0"/>
        <w:spacing w:after="240" w:afterAutospacing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东药集团吉林医药有限公司拟对以下项目进行公开招标，择优选取具有资质的法人单位进行合作，欢迎符合条件的单位踊跃参与，现将有关事宜公告如下：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一、项目概况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（一）项目名称：东药集团吉林医药有限公司</w:t>
      </w:r>
      <w:bookmarkStart w:id="0" w:name="_GoBack"/>
      <w:r>
        <w:rPr>
          <w:rStyle w:val="3"/>
          <w:rFonts w:hint="eastAsia"/>
          <w:lang w:val="en-US" w:eastAsia="zh-CN"/>
        </w:rPr>
        <w:t>物流运输项目</w:t>
      </w:r>
      <w:bookmarkEnd w:id="0"/>
      <w:r>
        <w:rPr>
          <w:rStyle w:val="3"/>
          <w:rFonts w:hint="eastAsia"/>
          <w:lang w:val="en-US" w:eastAsia="zh-CN"/>
        </w:rPr>
        <w:t>，包括全国地区、吉林省内市区和省内乡镇三个标段。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（二）招标单位：东药集团吉林医药有限公司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（三）建设地点：长春市经济开发区兴隆综合保税区机场大路7566号1号楼库西区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（四）资金来源：企业自筹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（五）质量标准：详见招标文件（报名单位资质审核合格后发放招标文件）。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（六）计划工期：自合同签订之日起一年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七）招标范围：本项目为东药集团吉林医药有限公司物流运输配送服务，分为全国地区、吉林省内市区、省内乡镇三个标段，分别进行比价，即标段一：全国地区配送（长春市发全国各主要城市）；标段二：吉林省内市区配送（长春市发吉林省内各市区，包含长春市周边地区、吉林市、延边州、白山市等市区）；标段三：吉林省内乡镇配送（长春市发吉林省内乡镇地区，包含长春外五县、吉林市、延边州、白山市等乡镇地区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二、投标单位资格条件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（一）具有独立法人资格，需提供最新年检有效的营业执照、道路运输经营许可证复印件。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（二）法定代表人授权书（附法定代表人及被授权人有效身份证明文件正反面复印件，法定代表人签字或盖章，被授权人签字）。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（三）不接受联合体。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所有资料需加盖报名单位公章。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三、报名要求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（一）报名起止时间：2025年4月20日-2025年4月30日。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（二）报名方式（任选其一）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现场报名，同时提交资格证明材料；电话报名，邮寄资格证明材料。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（三）通过对报名单位提交的资质材料进行审核，审核结果通过后方可参与投标。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（四）报名地点：长春市经济开发区东方广场万豪国际A座1831室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四、开标时间及地点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开标时间：2025年5月20日9时00分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开标地点：长春市经济开发区东方广场万豪国际A座1831室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五、联系方式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发包人：东药集团吉林医药有限公司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地  址：长春市经济开发区东方广场万豪国际A座1831室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联系人：李君梅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  话：0431-84333599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手  机：18604406315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邮  编：130000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六、监督举报方式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电话：16609806889（审监法务部纪检专员）</w:t>
      </w: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E-mail:dbzyjb@nepharm.com.cn</w:t>
      </w:r>
    </w:p>
    <w:p w14:paraId="0AD4DA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东药集团吉林医药有限公司</w:t>
      </w:r>
    </w:p>
    <w:p w14:paraId="2FBA76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2025年4月19日</w:t>
      </w:r>
    </w:p>
    <w:p w14:paraId="24DF29B8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2025-04-21T02:25:55Z</dcterms:created>
  <dc:creator>28039</dc:creator>
  <cp:lastModifiedBy>沫燃 *</cp:lastModifiedBy>
  <dcterms:modified xsi:type="dcterms:W3CDTF">2025-04-21T02:26:13Z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7D8A14C15533485B8C98F98EF80EBDAB_12</vt:lpwstr>
  </property>
</Properties>
</file>