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2867D">
      <w:pPr>
        <w:pStyle w:val="2"/>
        <w:bidi w:val="0"/>
      </w:pPr>
      <w:r>
        <w:rPr>
          <w:rFonts w:hint="eastAsia"/>
        </w:rPr>
        <w:t>中核四川环保工程有限责任公司</w:t>
      </w:r>
      <w:bookmarkStart w:id="0" w:name="_GoBack"/>
      <w:r>
        <w:rPr>
          <w:rFonts w:hint="eastAsia"/>
        </w:rPr>
        <w:t>2025年运输服务项目</w:t>
      </w:r>
      <w:bookmarkEnd w:id="0"/>
    </w:p>
    <w:p w14:paraId="281DBAF1">
      <w:pPr>
        <w:pStyle w:val="2"/>
        <w:bidi w:val="0"/>
        <w:rPr>
          <w:rFonts w:hint="eastAsia"/>
        </w:rPr>
      </w:pPr>
      <w:r>
        <w:rPr>
          <w:rFonts w:hint="eastAsia"/>
        </w:rPr>
        <w:t>谈判采购公告</w:t>
      </w:r>
    </w:p>
    <w:p w14:paraId="7D53E842">
      <w:pPr>
        <w:pStyle w:val="2"/>
        <w:bidi w:val="0"/>
        <w:rPr>
          <w:rFonts w:hint="eastAsia"/>
        </w:rPr>
      </w:pPr>
      <w:r>
        <w:rPr>
          <w:rFonts w:hint="eastAsia"/>
        </w:rPr>
        <w:t>中核四川环保工程有限责任公司2025年运输服务项目已具备采购条件，各潜在供应商如有意向参与此项目，请按采购文件要求向采购人提交谈判应答文件。</w:t>
      </w:r>
    </w:p>
    <w:p w14:paraId="7D7E6DC4">
      <w:pPr>
        <w:pStyle w:val="2"/>
        <w:bidi w:val="0"/>
        <w:rPr>
          <w:rFonts w:hint="eastAsia"/>
        </w:rPr>
      </w:pPr>
      <w:r>
        <w:rPr>
          <w:rFonts w:hint="eastAsia"/>
        </w:rPr>
        <w:t>1　采购项目简介</w:t>
      </w:r>
    </w:p>
    <w:p w14:paraId="0E27467B">
      <w:pPr>
        <w:pStyle w:val="2"/>
        <w:bidi w:val="0"/>
        <w:rPr>
          <w:rFonts w:hint="eastAsia"/>
        </w:rPr>
      </w:pPr>
      <w:r>
        <w:rPr>
          <w:rFonts w:hint="eastAsia"/>
        </w:rPr>
        <w:t>1.1　采购项目名称：</w:t>
      </w:r>
    </w:p>
    <w:p w14:paraId="0658912C">
      <w:pPr>
        <w:pStyle w:val="2"/>
        <w:bidi w:val="0"/>
        <w:rPr>
          <w:rFonts w:hint="eastAsia"/>
        </w:rPr>
      </w:pPr>
      <w:r>
        <w:rPr>
          <w:rFonts w:hint="eastAsia"/>
        </w:rPr>
        <w:t>中核四川环保工程有限责任公司2025年运输服务项目</w:t>
      </w:r>
    </w:p>
    <w:p w14:paraId="4A05E909">
      <w:pPr>
        <w:pStyle w:val="2"/>
        <w:bidi w:val="0"/>
        <w:rPr>
          <w:rFonts w:hint="eastAsia"/>
        </w:rPr>
      </w:pPr>
      <w:r>
        <w:rPr>
          <w:rFonts w:hint="eastAsia"/>
        </w:rPr>
        <w:t>1.2　采购单位</w:t>
      </w:r>
    </w:p>
    <w:p w14:paraId="3C12A6F0">
      <w:pPr>
        <w:pStyle w:val="2"/>
        <w:bidi w:val="0"/>
        <w:rPr>
          <w:rFonts w:hint="eastAsia"/>
        </w:rPr>
      </w:pPr>
      <w:r>
        <w:rPr>
          <w:rFonts w:hint="eastAsia"/>
        </w:rPr>
        <w:t>中核四川环保工程有限责任公司</w:t>
      </w:r>
    </w:p>
    <w:p w14:paraId="65E7946E">
      <w:pPr>
        <w:pStyle w:val="2"/>
        <w:bidi w:val="0"/>
        <w:rPr>
          <w:rFonts w:hint="eastAsia"/>
        </w:rPr>
      </w:pPr>
      <w:r>
        <w:rPr>
          <w:rFonts w:hint="eastAsia"/>
        </w:rPr>
        <w:t>1.3　采购代理机构：</w:t>
      </w:r>
    </w:p>
    <w:p w14:paraId="4237899E">
      <w:pPr>
        <w:pStyle w:val="2"/>
        <w:bidi w:val="0"/>
        <w:rPr>
          <w:rFonts w:hint="eastAsia"/>
        </w:rPr>
      </w:pPr>
      <w:r>
        <w:rPr>
          <w:rFonts w:hint="eastAsia"/>
        </w:rPr>
        <w:t>中核环保有限公司集中采购中心</w:t>
      </w:r>
    </w:p>
    <w:p w14:paraId="0F4DD56C">
      <w:pPr>
        <w:pStyle w:val="2"/>
        <w:bidi w:val="0"/>
        <w:rPr>
          <w:rFonts w:hint="eastAsia"/>
        </w:rPr>
      </w:pPr>
      <w:r>
        <w:rPr>
          <w:rFonts w:hint="eastAsia"/>
        </w:rPr>
        <w:t>1.4　采购项目资金落实情况：</w:t>
      </w:r>
    </w:p>
    <w:p w14:paraId="4E00EA12">
      <w:pPr>
        <w:pStyle w:val="2"/>
        <w:bidi w:val="0"/>
        <w:rPr>
          <w:rFonts w:hint="eastAsia"/>
        </w:rPr>
      </w:pPr>
      <w:r>
        <w:rPr>
          <w:rFonts w:hint="eastAsia"/>
        </w:rPr>
        <w:t>已落实</w:t>
      </w:r>
    </w:p>
    <w:p w14:paraId="011E04EA">
      <w:pPr>
        <w:pStyle w:val="2"/>
        <w:bidi w:val="0"/>
        <w:rPr>
          <w:rFonts w:hint="eastAsia"/>
        </w:rPr>
      </w:pPr>
      <w:r>
        <w:rPr>
          <w:rFonts w:hint="eastAsia"/>
        </w:rPr>
        <w:t>1.5　采购项目概况：</w:t>
      </w:r>
    </w:p>
    <w:p w14:paraId="5FF5D6DA">
      <w:pPr>
        <w:pStyle w:val="2"/>
        <w:bidi w:val="0"/>
        <w:rPr>
          <w:rFonts w:hint="eastAsia"/>
        </w:rPr>
      </w:pPr>
      <w:r>
        <w:rPr>
          <w:rFonts w:hint="eastAsia"/>
        </w:rPr>
        <w:t>为确保公司职工上下班通勤，产业开发通勤，公务用车及物资运输正常，采购2025年运输服务。</w:t>
      </w:r>
    </w:p>
    <w:p w14:paraId="6E1E4F06">
      <w:pPr>
        <w:pStyle w:val="2"/>
        <w:bidi w:val="0"/>
        <w:rPr>
          <w:rFonts w:hint="eastAsia"/>
        </w:rPr>
      </w:pPr>
      <w:r>
        <w:rPr>
          <w:rFonts w:hint="eastAsia"/>
        </w:rPr>
        <w:t>1.6　成交供应商数量及份额：</w:t>
      </w:r>
    </w:p>
    <w:p w14:paraId="46D4B8A6">
      <w:pPr>
        <w:pStyle w:val="2"/>
        <w:bidi w:val="0"/>
        <w:rPr>
          <w:rFonts w:hint="eastAsia"/>
        </w:rPr>
      </w:pPr>
      <w:r>
        <w:rPr>
          <w:rFonts w:hint="eastAsia"/>
        </w:rPr>
        <w:t>成交供应商数量为1家。</w:t>
      </w:r>
    </w:p>
    <w:p w14:paraId="46183081">
      <w:pPr>
        <w:pStyle w:val="2"/>
        <w:bidi w:val="0"/>
        <w:rPr>
          <w:rFonts w:hint="eastAsia"/>
        </w:rPr>
      </w:pPr>
      <w:r>
        <w:rPr>
          <w:rFonts w:hint="eastAsia"/>
        </w:rPr>
        <w:t>2　采购范围及相关要求</w:t>
      </w:r>
    </w:p>
    <w:p w14:paraId="15A01B9E">
      <w:pPr>
        <w:pStyle w:val="2"/>
        <w:bidi w:val="0"/>
        <w:rPr>
          <w:rFonts w:hint="eastAsia"/>
        </w:rPr>
      </w:pPr>
      <w:r>
        <w:rPr>
          <w:rFonts w:hint="eastAsia"/>
        </w:rPr>
        <w:t>2.1 采购范围</w:t>
      </w:r>
    </w:p>
    <w:p w14:paraId="100DD32E">
      <w:pPr>
        <w:pStyle w:val="2"/>
        <w:bidi w:val="0"/>
        <w:rPr>
          <w:rFonts w:hint="eastAsia"/>
        </w:rPr>
      </w:pPr>
      <w:r>
        <w:rPr>
          <w:rFonts w:hint="eastAsia"/>
        </w:rPr>
        <w:t>主要包括：1.汽车客运服务（基地通勤、公务用车、产业开发客运）；2.普通货物公路运输服务（基地货运、产业开发货运）；3.场（厂）内专用机动车辆维修与保养服务（包括13辆核应急车和74辆专用车）；4.货运汽车租赁服务（货运汽车租赁、小型货车驾驶）。具体详见技术规格书。</w:t>
      </w:r>
    </w:p>
    <w:p w14:paraId="5AF2888B">
      <w:pPr>
        <w:pStyle w:val="2"/>
        <w:bidi w:val="0"/>
        <w:rPr>
          <w:rFonts w:hint="eastAsia"/>
        </w:rPr>
      </w:pPr>
      <w:r>
        <w:rPr>
          <w:rFonts w:hint="eastAsia"/>
        </w:rPr>
        <w:t>2.2 服务期限</w:t>
      </w:r>
    </w:p>
    <w:p w14:paraId="66A20939">
      <w:pPr>
        <w:pStyle w:val="2"/>
        <w:bidi w:val="0"/>
        <w:rPr>
          <w:rFonts w:hint="eastAsia"/>
        </w:rPr>
      </w:pPr>
      <w:r>
        <w:rPr>
          <w:rFonts w:hint="eastAsia"/>
        </w:rPr>
        <w:t>详见技术规格书</w:t>
      </w:r>
    </w:p>
    <w:p w14:paraId="02E724C7">
      <w:pPr>
        <w:pStyle w:val="2"/>
        <w:bidi w:val="0"/>
        <w:rPr>
          <w:rFonts w:hint="eastAsia"/>
        </w:rPr>
      </w:pPr>
      <w:r>
        <w:rPr>
          <w:rFonts w:hint="eastAsia"/>
        </w:rPr>
        <w:t>2.3 服务地点</w:t>
      </w:r>
    </w:p>
    <w:p w14:paraId="2D0CBBDC">
      <w:pPr>
        <w:pStyle w:val="2"/>
        <w:bidi w:val="0"/>
        <w:rPr>
          <w:rFonts w:hint="eastAsia"/>
        </w:rPr>
      </w:pPr>
      <w:r>
        <w:rPr>
          <w:rFonts w:hint="eastAsia"/>
        </w:rPr>
        <w:t>主要地点：四川省广元市市区办公区、广元市三堆镇公司基地办公区，详见技术规格书</w:t>
      </w:r>
    </w:p>
    <w:p w14:paraId="423FEC6D">
      <w:pPr>
        <w:pStyle w:val="2"/>
        <w:bidi w:val="0"/>
        <w:rPr>
          <w:rFonts w:hint="eastAsia"/>
        </w:rPr>
      </w:pPr>
      <w:r>
        <w:rPr>
          <w:rFonts w:hint="eastAsia"/>
        </w:rPr>
        <w:t>。</w:t>
      </w:r>
    </w:p>
    <w:p w14:paraId="3032BC1C">
      <w:pPr>
        <w:pStyle w:val="2"/>
        <w:bidi w:val="0"/>
        <w:rPr>
          <w:rFonts w:hint="eastAsia"/>
        </w:rPr>
      </w:pPr>
      <w:r>
        <w:rPr>
          <w:rFonts w:hint="eastAsia"/>
        </w:rPr>
        <w:t>2.4 质量要求或服务标准</w:t>
      </w:r>
    </w:p>
    <w:p w14:paraId="13619AD4">
      <w:pPr>
        <w:pStyle w:val="2"/>
        <w:bidi w:val="0"/>
        <w:rPr>
          <w:rFonts w:hint="eastAsia"/>
        </w:rPr>
      </w:pPr>
      <w:r>
        <w:rPr>
          <w:rFonts w:hint="eastAsia"/>
        </w:rPr>
        <w:t>详见技术规格书</w:t>
      </w:r>
    </w:p>
    <w:p w14:paraId="324BAE81">
      <w:pPr>
        <w:pStyle w:val="2"/>
        <w:bidi w:val="0"/>
        <w:rPr>
          <w:rFonts w:hint="eastAsia"/>
        </w:rPr>
      </w:pPr>
      <w:r>
        <w:rPr>
          <w:rFonts w:hint="eastAsia"/>
        </w:rPr>
        <w:t>3　供应商资格要求</w:t>
      </w:r>
    </w:p>
    <w:p w14:paraId="7B46BEAC">
      <w:pPr>
        <w:pStyle w:val="2"/>
        <w:bidi w:val="0"/>
        <w:rPr>
          <w:rFonts w:hint="eastAsia"/>
        </w:rPr>
      </w:pPr>
      <w:r>
        <w:rPr>
          <w:rFonts w:hint="eastAsia"/>
        </w:rPr>
        <w:t>3.1　供应商应依法设立且具备承担本采购项目的资质条件、能力和信誉：</w:t>
      </w:r>
    </w:p>
    <w:p w14:paraId="7BA9ECDC">
      <w:pPr>
        <w:pStyle w:val="2"/>
        <w:bidi w:val="0"/>
        <w:rPr>
          <w:rFonts w:hint="eastAsia"/>
        </w:rPr>
      </w:pPr>
      <w:r>
        <w:rPr>
          <w:rFonts w:hint="eastAsia"/>
        </w:rPr>
        <w:t>（1）资质要求：1.应答人必须是具有独立承担民事责任能力的在中华人民共和国境内注册的法人或其他组织，具备有效的营业执照（或事业法人登记证等相关证明）。</w:t>
      </w:r>
    </w:p>
    <w:p w14:paraId="62CCA5B7">
      <w:pPr>
        <w:pStyle w:val="2"/>
        <w:bidi w:val="0"/>
        <w:rPr>
          <w:rFonts w:hint="eastAsia"/>
        </w:rPr>
      </w:pPr>
      <w:r>
        <w:rPr>
          <w:rFonts w:hint="eastAsia"/>
        </w:rPr>
        <w:t>2.应答人应具有有效的《道路运输经营许可证》（含道路旅客运输、普通货物运输、放射性货物运输2类及以上、危化品运输）</w:t>
      </w:r>
    </w:p>
    <w:p w14:paraId="2E9CAAD7">
      <w:pPr>
        <w:pStyle w:val="2"/>
        <w:bidi w:val="0"/>
        <w:rPr>
          <w:rFonts w:hint="eastAsia"/>
        </w:rPr>
      </w:pPr>
      <w:r>
        <w:rPr>
          <w:rFonts w:hint="eastAsia"/>
        </w:rPr>
        <w:t>（2）财务要求：提供近三年（2021-2023年或2022-2024年）经会计师事务所或审计机构审计的财务会计报表；当投标人成立不足 3 年时，提供成立以来的经会计师事务所或审计机构审计的财务会计报表（财务会计报表至少应包括审计报告正文、资产负债表、现金流量表、利润表的复印件，缺一不可）。</w:t>
      </w:r>
    </w:p>
    <w:p w14:paraId="20228CC6">
      <w:pPr>
        <w:pStyle w:val="2"/>
        <w:bidi w:val="0"/>
        <w:rPr>
          <w:rFonts w:hint="eastAsia"/>
        </w:rPr>
      </w:pPr>
      <w:r>
        <w:rPr>
          <w:rFonts w:hint="eastAsia"/>
        </w:rPr>
        <w:t>（3）业绩要求：寻源公告发布日的前4年（2021年4月1日至今（以合同签订时间为准））类似本项目1个单项合同且合同总金额不低于1000万元</w:t>
      </w:r>
    </w:p>
    <w:p w14:paraId="4EAFF3A9">
      <w:pPr>
        <w:pStyle w:val="2"/>
        <w:bidi w:val="0"/>
        <w:rPr>
          <w:rFonts w:hint="eastAsia"/>
        </w:rPr>
      </w:pPr>
      <w:r>
        <w:rPr>
          <w:rFonts w:hint="eastAsia"/>
        </w:rPr>
        <w:t>（4）信誉要求：自2021年1月1日至今，不得在“信用中国”网站（www.creditchina.gov.cn）中被列入失信被执行人名单和税收违法黑名单。（需提供截图，未提供的则以评标委员会当天查询结果为准）</w:t>
      </w:r>
    </w:p>
    <w:p w14:paraId="1C3ADCDE">
      <w:pPr>
        <w:pStyle w:val="2"/>
        <w:bidi w:val="0"/>
        <w:rPr>
          <w:rFonts w:hint="eastAsia"/>
        </w:rPr>
      </w:pPr>
      <w:r>
        <w:rPr>
          <w:rFonts w:hint="eastAsia"/>
        </w:rPr>
        <w:t>（5）承担本项目的主要人员要求：应急备用车、放射性废物运输的车驾驶员应具备放射性废物品运输资格,押运人员应具备放射性废物品运输押运资格；需提供证书复印件加盖公章</w:t>
      </w:r>
    </w:p>
    <w:p w14:paraId="25BF2B3F">
      <w:pPr>
        <w:pStyle w:val="2"/>
        <w:bidi w:val="0"/>
        <w:rPr>
          <w:rFonts w:hint="eastAsia"/>
        </w:rPr>
      </w:pPr>
      <w:r>
        <w:rPr>
          <w:rFonts w:hint="eastAsia"/>
        </w:rPr>
        <w:t>（6）其他要求：无</w:t>
      </w:r>
    </w:p>
    <w:p w14:paraId="765F69B7">
      <w:pPr>
        <w:pStyle w:val="2"/>
        <w:bidi w:val="0"/>
        <w:rPr>
          <w:rFonts w:hint="eastAsia"/>
        </w:rPr>
      </w:pPr>
      <w:r>
        <w:rPr>
          <w:rFonts w:hint="eastAsia"/>
        </w:rPr>
        <w:t>3.2　供应商不得存在下列情形之一：</w:t>
      </w:r>
    </w:p>
    <w:p w14:paraId="226439FB">
      <w:pPr>
        <w:pStyle w:val="2"/>
        <w:bidi w:val="0"/>
        <w:rPr>
          <w:rFonts w:hint="eastAsia"/>
        </w:rPr>
      </w:pPr>
      <w:r>
        <w:rPr>
          <w:rFonts w:hint="eastAsia"/>
        </w:rPr>
        <w:t>（1）不同供应商之间的单位负责人为同一人，或者存在控股、管理关系；</w:t>
      </w:r>
    </w:p>
    <w:p w14:paraId="73325BA9">
      <w:pPr>
        <w:pStyle w:val="2"/>
        <w:bidi w:val="0"/>
        <w:rPr>
          <w:rFonts w:hint="eastAsia"/>
        </w:rPr>
      </w:pPr>
      <w:r>
        <w:rPr>
          <w:rFonts w:hint="eastAsia"/>
        </w:rPr>
        <w:t>（2）处于被责令停产停业、暂扣或者吊销执照、暂扣或者吊销许可证、吊销资质证书状态；</w:t>
      </w:r>
    </w:p>
    <w:p w14:paraId="3E0FF2D5">
      <w:pPr>
        <w:pStyle w:val="2"/>
        <w:bidi w:val="0"/>
        <w:rPr>
          <w:rFonts w:hint="eastAsia"/>
        </w:rPr>
      </w:pPr>
      <w:r>
        <w:rPr>
          <w:rFonts w:hint="eastAsia"/>
        </w:rPr>
        <w:t>（3）被政府有关部门取消招标项目所在地行业内的投标资格且处于有效期内的；</w:t>
      </w:r>
    </w:p>
    <w:p w14:paraId="6FF7CE28">
      <w:pPr>
        <w:pStyle w:val="2"/>
        <w:bidi w:val="0"/>
        <w:rPr>
          <w:rFonts w:hint="eastAsia"/>
        </w:rPr>
      </w:pPr>
      <w:r>
        <w:rPr>
          <w:rFonts w:hint="eastAsia"/>
        </w:rPr>
        <w:t>（4）进入清算程序，或被宣告破产，或其他丧失履约能力的情形；</w:t>
      </w:r>
    </w:p>
    <w:p w14:paraId="6179B51F">
      <w:pPr>
        <w:pStyle w:val="2"/>
        <w:bidi w:val="0"/>
        <w:rPr>
          <w:rFonts w:hint="eastAsia"/>
        </w:rPr>
      </w:pPr>
      <w:r>
        <w:rPr>
          <w:rFonts w:hint="eastAsia"/>
        </w:rPr>
        <w:t>（5）根据中国核工业集团供应商管理要求，供应商处于中国核工业集团有限公司、中核环保有限公司、采购单位黑名单或灰名单被禁止参与采购活动且处于有效期。；</w:t>
      </w:r>
    </w:p>
    <w:p w14:paraId="08362264">
      <w:pPr>
        <w:pStyle w:val="2"/>
        <w:bidi w:val="0"/>
        <w:rPr>
          <w:rFonts w:hint="eastAsia"/>
        </w:rPr>
      </w:pPr>
      <w:r>
        <w:rPr>
          <w:rFonts w:hint="eastAsia"/>
        </w:rPr>
        <w:t>（6）其他：不同供应商在中国核工业集团电子采购平台参与项目、下载文件时IP地址、MAC地址或硬件特征码一致，或参与项目的联系人及其联系方式一致的。如出现一致情况，将按照中核环保有限公司、采购单位供应商不良行为处罚管理办法，纳入相应供应商灰名单。</w:t>
      </w:r>
    </w:p>
    <w:p w14:paraId="46785F8B">
      <w:pPr>
        <w:pStyle w:val="2"/>
        <w:bidi w:val="0"/>
        <w:rPr>
          <w:rFonts w:hint="eastAsia"/>
        </w:rPr>
      </w:pPr>
      <w:r>
        <w:rPr>
          <w:rFonts w:hint="eastAsia"/>
        </w:rPr>
        <w:t>3.3　本次采购不接受联合体应答。</w:t>
      </w:r>
    </w:p>
    <w:p w14:paraId="0E93057B">
      <w:pPr>
        <w:pStyle w:val="2"/>
        <w:bidi w:val="0"/>
        <w:rPr>
          <w:rFonts w:hint="eastAsia"/>
        </w:rPr>
      </w:pPr>
      <w:r>
        <w:rPr>
          <w:rFonts w:hint="eastAsia"/>
        </w:rPr>
        <w:t>本次采购不接受代理商应答。</w:t>
      </w:r>
    </w:p>
    <w:p w14:paraId="2B440D73">
      <w:pPr>
        <w:pStyle w:val="2"/>
        <w:bidi w:val="0"/>
        <w:rPr>
          <w:rFonts w:hint="eastAsia"/>
        </w:rPr>
      </w:pPr>
      <w:r>
        <w:rPr>
          <w:rFonts w:hint="eastAsia"/>
        </w:rPr>
        <w:t>4　谈判采购文件的获取</w:t>
      </w:r>
    </w:p>
    <w:p w14:paraId="33D9C76F">
      <w:pPr>
        <w:pStyle w:val="2"/>
        <w:bidi w:val="0"/>
        <w:rPr>
          <w:rFonts w:hint="eastAsia"/>
        </w:rPr>
      </w:pPr>
      <w:r>
        <w:rPr>
          <w:rFonts w:hint="eastAsia"/>
        </w:rPr>
        <w:t>4.1　采购文件售价</w:t>
      </w:r>
    </w:p>
    <w:p w14:paraId="5AD83216">
      <w:pPr>
        <w:pStyle w:val="2"/>
        <w:bidi w:val="0"/>
        <w:rPr>
          <w:rFonts w:hint="eastAsia"/>
        </w:rPr>
      </w:pPr>
      <w:r>
        <w:rPr>
          <w:rFonts w:hint="eastAsia"/>
        </w:rPr>
        <w:t>每套采购文件售价人民币500元整，售后款项不予退还。</w:t>
      </w:r>
    </w:p>
    <w:p w14:paraId="47BFD99B">
      <w:pPr>
        <w:pStyle w:val="2"/>
        <w:bidi w:val="0"/>
        <w:rPr>
          <w:rFonts w:hint="eastAsia"/>
        </w:rPr>
      </w:pPr>
      <w:r>
        <w:rPr>
          <w:rFonts w:hint="eastAsia"/>
        </w:rPr>
        <w:t>扫描下方二维码（诺通付）进行支付。</w:t>
      </w:r>
    </w:p>
    <w:p w14:paraId="33D078E5">
      <w:pPr>
        <w:pStyle w:val="2"/>
        <w:bidi w:val="0"/>
        <w:rPr>
          <w:rFonts w:hint="eastAsia"/>
        </w:rPr>
      </w:pPr>
      <w:r>
        <w:rPr>
          <w:rFonts w:hint="eastAsia"/>
        </w:rPr>
        <w:t>应答供应商支付完成收到发票后，将发票发送至3349679596@qq.com，并于邮件内容编辑“中核四川环保工程有限责任公司2025年运输服务项目+公司全称+联系人姓名+联系电话”。采购方收到该邮件后才予以通过报名审核。。</w:t>
      </w:r>
    </w:p>
    <w:p w14:paraId="7CD01E63">
      <w:pPr>
        <w:pStyle w:val="2"/>
        <w:bidi w:val="0"/>
        <w:rPr>
          <w:rFonts w:hint="eastAsia"/>
        </w:rPr>
      </w:pPr>
      <w:r>
        <w:rPr>
          <w:rFonts w:hint="eastAsia"/>
        </w:rPr>
        <w:t>各位潜在投标单位，如若标书购买付款成功后未收到标书发票，请与中核宾馆彭女士联系，联系方式:010-50857076/15908320440。</w:t>
      </w:r>
    </w:p>
    <w:p w14:paraId="5E7A1A8D">
      <w:pPr>
        <w:pStyle w:val="2"/>
        <w:bidi w:val="0"/>
        <w:rPr>
          <w:rFonts w:hint="eastAsia"/>
        </w:rPr>
      </w:pPr>
      <w:r>
        <w:rPr>
          <w:rFonts w:hint="eastAsia"/>
        </w:rPr>
        <w:t>4.2　发售时间</w:t>
      </w:r>
    </w:p>
    <w:p w14:paraId="7AD2056D">
      <w:pPr>
        <w:pStyle w:val="2"/>
        <w:bidi w:val="0"/>
        <w:rPr>
          <w:rFonts w:hint="eastAsia"/>
        </w:rPr>
      </w:pPr>
      <w:r>
        <w:rPr>
          <w:rFonts w:hint="eastAsia"/>
        </w:rPr>
        <w:t>北京时间：2025年4月23日17：30—2025年4月28日17：30</w:t>
      </w:r>
    </w:p>
    <w:p w14:paraId="6635B884">
      <w:pPr>
        <w:pStyle w:val="2"/>
        <w:bidi w:val="0"/>
        <w:rPr>
          <w:rFonts w:hint="eastAsia"/>
        </w:rPr>
      </w:pPr>
      <w:r>
        <w:rPr>
          <w:rFonts w:hint="eastAsia"/>
        </w:rPr>
        <w:t>4.3　采购文件发售方式</w:t>
      </w:r>
    </w:p>
    <w:p w14:paraId="7366B37E">
      <w:pPr>
        <w:pStyle w:val="2"/>
        <w:bidi w:val="0"/>
        <w:rPr>
          <w:rFonts w:hint="eastAsia"/>
        </w:rPr>
      </w:pPr>
      <w:r>
        <w:rPr>
          <w:rFonts w:hint="eastAsia"/>
        </w:rPr>
        <w:t>电子版采购文件将在中国核工业集团电子采购平台（https://www.cnncecp.com）进行发布。有意向的供应商在中国核工业集团电子采购平台已经注册的，可直接登录参与本项目应答；尚未在中国核工业集团电子采购平台注册的，应于采购文件发售截止时间前在中国核工业集团电子采购平台完成在线注册后登录参与本项目应答。参与项目前需上传交纳采购文件费用的汇款回执单（以上文件需扫描为一个PDF文件后上传），经采购代理机构确认后方可下载采购文件。中国核工业集团电子采购平台将在发售期结束后自动关闭参与入口，未能按时完成参与、购买采购文件相关工作的供应商不得参与应答。</w:t>
      </w:r>
    </w:p>
    <w:p w14:paraId="2262DA00">
      <w:pPr>
        <w:pStyle w:val="2"/>
        <w:bidi w:val="0"/>
        <w:rPr>
          <w:rFonts w:hint="eastAsia"/>
        </w:rPr>
      </w:pPr>
      <w:r>
        <w:rPr>
          <w:rFonts w:hint="eastAsia"/>
        </w:rPr>
        <w:t>因供应商未能按上述要求包括但不限于上传错误的缴费凭证、提交的参与文件不符合要求，造成无法参与等情况的，供应商须自行承担责任。</w:t>
      </w:r>
    </w:p>
    <w:p w14:paraId="5E1BDC75">
      <w:pPr>
        <w:pStyle w:val="2"/>
        <w:bidi w:val="0"/>
        <w:rPr>
          <w:rFonts w:hint="eastAsia"/>
        </w:rPr>
      </w:pPr>
      <w:r>
        <w:rPr>
          <w:rFonts w:hint="eastAsia"/>
        </w:rPr>
        <w:t>4.4　其他事项说明</w:t>
      </w:r>
    </w:p>
    <w:p w14:paraId="4A3F782B">
      <w:pPr>
        <w:pStyle w:val="2"/>
        <w:bidi w:val="0"/>
        <w:rPr>
          <w:rFonts w:hint="eastAsia"/>
        </w:rPr>
      </w:pPr>
      <w:r>
        <w:rPr>
          <w:rFonts w:hint="eastAsia"/>
        </w:rPr>
        <w:t>未购买本项目采购文件的，其应答将被拒绝，有文件证明下列情形的除外：</w:t>
      </w:r>
    </w:p>
    <w:p w14:paraId="5E247E15">
      <w:pPr>
        <w:pStyle w:val="2"/>
        <w:bidi w:val="0"/>
        <w:rPr>
          <w:rFonts w:hint="eastAsia"/>
        </w:rPr>
      </w:pPr>
      <w:r>
        <w:rPr>
          <w:rFonts w:hint="eastAsia"/>
        </w:rPr>
        <w:t>（1）作为应答供应商的办事处或分公司代为购买采购文件的；</w:t>
      </w:r>
    </w:p>
    <w:p w14:paraId="1B4840A3">
      <w:pPr>
        <w:pStyle w:val="2"/>
        <w:bidi w:val="0"/>
        <w:rPr>
          <w:rFonts w:hint="eastAsia"/>
        </w:rPr>
      </w:pPr>
      <w:r>
        <w:rPr>
          <w:rFonts w:hint="eastAsia"/>
        </w:rPr>
        <w:t>（2）购买采购文件的供应商在应答截止前因兼并、重组上市等原因导致公司名称变化的。</w:t>
      </w:r>
    </w:p>
    <w:p w14:paraId="7B8F49E4">
      <w:pPr>
        <w:pStyle w:val="2"/>
        <w:bidi w:val="0"/>
        <w:rPr>
          <w:rFonts w:hint="eastAsia"/>
        </w:rPr>
      </w:pPr>
      <w:r>
        <w:rPr>
          <w:rFonts w:hint="eastAsia"/>
        </w:rPr>
        <w:t>5　应答文件的递交</w:t>
      </w:r>
    </w:p>
    <w:p w14:paraId="411A0550">
      <w:pPr>
        <w:pStyle w:val="2"/>
        <w:bidi w:val="0"/>
        <w:rPr>
          <w:rFonts w:hint="eastAsia"/>
        </w:rPr>
      </w:pPr>
      <w:r>
        <w:rPr>
          <w:rFonts w:hint="eastAsia"/>
        </w:rPr>
        <w:t>递交应答文件方式：中国核工业集团电子采购平台网络递交电子版应答文件（同时须在平台上进行报价，报价截止时间同递交应答文件截止时间）。</w:t>
      </w:r>
    </w:p>
    <w:p w14:paraId="569C83DC">
      <w:pPr>
        <w:pStyle w:val="2"/>
        <w:bidi w:val="0"/>
        <w:rPr>
          <w:rFonts w:hint="eastAsia"/>
        </w:rPr>
      </w:pPr>
      <w:r>
        <w:rPr>
          <w:rFonts w:hint="eastAsia"/>
        </w:rPr>
        <w:t>应答截止时间北京时间：2025年5月6日15：30</w:t>
      </w:r>
    </w:p>
    <w:p w14:paraId="5E3E0A83">
      <w:pPr>
        <w:pStyle w:val="2"/>
        <w:bidi w:val="0"/>
        <w:rPr>
          <w:rFonts w:hint="eastAsia"/>
        </w:rPr>
      </w:pPr>
      <w:r>
        <w:rPr>
          <w:rFonts w:hint="eastAsia"/>
        </w:rPr>
        <w:t>应答文件应按采购文件规定时间、地点递交，逾期送达的、未送达指定地点的应答文件，采购单位将予以拒收。</w:t>
      </w:r>
    </w:p>
    <w:p w14:paraId="6ADE4FDE">
      <w:pPr>
        <w:pStyle w:val="2"/>
        <w:bidi w:val="0"/>
        <w:rPr>
          <w:rFonts w:hint="eastAsia"/>
        </w:rPr>
      </w:pPr>
      <w:r>
        <w:rPr>
          <w:rFonts w:hint="eastAsia"/>
        </w:rPr>
        <w:t>6　应答文件开启时间和地点</w:t>
      </w:r>
    </w:p>
    <w:p w14:paraId="0C25C84B">
      <w:pPr>
        <w:pStyle w:val="2"/>
        <w:bidi w:val="0"/>
        <w:rPr>
          <w:rFonts w:hint="eastAsia"/>
        </w:rPr>
      </w:pPr>
      <w:r>
        <w:rPr>
          <w:rFonts w:hint="eastAsia"/>
        </w:rPr>
        <w:t>开启时间与递交应答文件截止时间同一时间，在中核集团电子采购平台线上开启应答文件。</w:t>
      </w:r>
    </w:p>
    <w:p w14:paraId="41D6ECE6">
      <w:pPr>
        <w:pStyle w:val="2"/>
        <w:bidi w:val="0"/>
        <w:rPr>
          <w:rFonts w:hint="eastAsia"/>
        </w:rPr>
      </w:pPr>
      <w:r>
        <w:rPr>
          <w:rFonts w:hint="eastAsia"/>
        </w:rPr>
        <w:t>7　发布公告的媒介</w:t>
      </w:r>
    </w:p>
    <w:p w14:paraId="4D1F1DDC">
      <w:pPr>
        <w:pStyle w:val="2"/>
        <w:bidi w:val="0"/>
        <w:rPr>
          <w:rFonts w:hint="eastAsia"/>
        </w:rPr>
      </w:pPr>
      <w:r>
        <w:rPr>
          <w:rFonts w:hint="eastAsia"/>
        </w:rPr>
        <w:t>本次谈判采购公告在中国核工业集团电子采购平台（https://www.cnncecp.com）上发布。</w:t>
      </w:r>
    </w:p>
    <w:p w14:paraId="13116A9E">
      <w:pPr>
        <w:pStyle w:val="2"/>
        <w:bidi w:val="0"/>
        <w:rPr>
          <w:rFonts w:hint="eastAsia"/>
        </w:rPr>
      </w:pPr>
      <w:r>
        <w:rPr>
          <w:rFonts w:hint="eastAsia"/>
        </w:rPr>
        <w:t>8　联系方式</w:t>
      </w:r>
    </w:p>
    <w:p w14:paraId="52FD609A">
      <w:pPr>
        <w:pStyle w:val="2"/>
        <w:bidi w:val="0"/>
        <w:rPr>
          <w:rFonts w:hint="eastAsia"/>
        </w:rPr>
      </w:pPr>
      <w:r>
        <w:rPr>
          <w:rFonts w:hint="eastAsia"/>
        </w:rPr>
        <w:t>采购代理机构：中核环保有限公司集中采购中心</w:t>
      </w:r>
    </w:p>
    <w:p w14:paraId="6232A607">
      <w:pPr>
        <w:pStyle w:val="2"/>
        <w:bidi w:val="0"/>
        <w:rPr>
          <w:rFonts w:hint="eastAsia"/>
        </w:rPr>
      </w:pPr>
      <w:r>
        <w:rPr>
          <w:rFonts w:hint="eastAsia"/>
        </w:rPr>
        <w:t>地址：北京市西城区西直门外大街143号凯旋大厦A座三楼</w:t>
      </w:r>
    </w:p>
    <w:p w14:paraId="664E09AB">
      <w:pPr>
        <w:pStyle w:val="2"/>
        <w:bidi w:val="0"/>
        <w:rPr>
          <w:rFonts w:hint="eastAsia"/>
        </w:rPr>
      </w:pPr>
      <w:r>
        <w:rPr>
          <w:rFonts w:hint="eastAsia"/>
        </w:rPr>
        <w:t>联系人：吴先生</w:t>
      </w:r>
    </w:p>
    <w:p w14:paraId="058322EC">
      <w:pPr>
        <w:pStyle w:val="2"/>
        <w:bidi w:val="0"/>
        <w:rPr>
          <w:rFonts w:hint="eastAsia"/>
        </w:rPr>
      </w:pPr>
      <w:r>
        <w:rPr>
          <w:rFonts w:hint="eastAsia"/>
        </w:rPr>
        <w:t>电话：010-68364089</w:t>
      </w:r>
    </w:p>
    <w:p w14:paraId="775E9724">
      <w:pPr>
        <w:pStyle w:val="2"/>
        <w:bidi w:val="0"/>
        <w:rPr>
          <w:rFonts w:hint="eastAsia"/>
        </w:rPr>
      </w:pPr>
      <w:r>
        <w:rPr>
          <w:rFonts w:hint="eastAsia"/>
        </w:rPr>
        <w:t>电子邮件：3349679596@qq.com</w:t>
      </w:r>
    </w:p>
    <w:p w14:paraId="62C01899">
      <w:pPr>
        <w:pStyle w:val="2"/>
        <w:bidi w:val="0"/>
        <w:rPr>
          <w:rFonts w:hint="eastAsia"/>
        </w:rPr>
      </w:pPr>
      <w:r>
        <w:rPr>
          <w:rFonts w:hint="eastAsia"/>
        </w:rPr>
        <w:t>采购单位：中核四川环保工程有限责任公司</w:t>
      </w:r>
    </w:p>
    <w:p w14:paraId="218FF646">
      <w:pPr>
        <w:pStyle w:val="2"/>
        <w:bidi w:val="0"/>
        <w:rPr>
          <w:rFonts w:hint="eastAsia"/>
        </w:rPr>
      </w:pPr>
      <w:r>
        <w:rPr>
          <w:rFonts w:hint="eastAsia"/>
        </w:rPr>
        <w:t>地址：/</w:t>
      </w:r>
    </w:p>
    <w:p w14:paraId="357B7E57">
      <w:pPr>
        <w:pStyle w:val="2"/>
        <w:bidi w:val="0"/>
        <w:rPr>
          <w:rFonts w:hint="eastAsia"/>
        </w:rPr>
      </w:pPr>
      <w:r>
        <w:rPr>
          <w:rFonts w:hint="eastAsia"/>
        </w:rPr>
        <w:t>联系人：余女士</w:t>
      </w:r>
    </w:p>
    <w:p w14:paraId="624F5270">
      <w:pPr>
        <w:pStyle w:val="2"/>
        <w:bidi w:val="0"/>
        <w:rPr>
          <w:rFonts w:hint="eastAsia"/>
        </w:rPr>
      </w:pPr>
      <w:r>
        <w:rPr>
          <w:rFonts w:hint="eastAsia"/>
        </w:rPr>
        <w:t>电话：0839-8212055</w:t>
      </w:r>
    </w:p>
    <w:p w14:paraId="2667FFC9">
      <w:pPr>
        <w:pStyle w:val="2"/>
        <w:bidi w:val="0"/>
        <w:rPr>
          <w:rFonts w:hint="eastAsia"/>
        </w:rPr>
      </w:pPr>
      <w:r>
        <w:rPr>
          <w:rFonts w:hint="eastAsia"/>
        </w:rPr>
        <w:t>9　其他说明</w:t>
      </w:r>
    </w:p>
    <w:p w14:paraId="49C78F59">
      <w:pPr>
        <w:pStyle w:val="2"/>
        <w:bidi w:val="0"/>
        <w:rPr>
          <w:rFonts w:hint="eastAsia"/>
        </w:rPr>
      </w:pPr>
      <w:r>
        <w:rPr>
          <w:rFonts w:hint="eastAsia"/>
        </w:rPr>
        <w:t>9.1　供应商须遵守采购单位的保密规定（见保密承诺函）。</w:t>
      </w:r>
    </w:p>
    <w:p w14:paraId="4E8409C1">
      <w:pPr>
        <w:pStyle w:val="2"/>
        <w:bidi w:val="0"/>
        <w:rPr>
          <w:rFonts w:hint="eastAsia"/>
        </w:rPr>
      </w:pPr>
      <w:r>
        <w:rPr>
          <w:rFonts w:hint="eastAsia"/>
        </w:rPr>
        <w:t>9.2　对于其它公司利用本公司发布的公告信息进行诈骗的行为，本公司将不承担任何责任，并保留追究相关责任人权利。</w:t>
      </w:r>
    </w:p>
    <w:p w14:paraId="627FC5AF">
      <w:pPr>
        <w:pStyle w:val="2"/>
        <w:bidi w:val="0"/>
        <w:rPr>
          <w:rFonts w:hint="eastAsia"/>
        </w:rPr>
      </w:pPr>
      <w:r>
        <w:rPr>
          <w:rFonts w:hint="eastAsia"/>
        </w:rPr>
        <w:t>采购单位：中核四川环保工程有限责任公司</w:t>
      </w:r>
    </w:p>
    <w:p w14:paraId="3E67FA39">
      <w:pPr>
        <w:pStyle w:val="2"/>
        <w:bidi w:val="0"/>
        <w:rPr>
          <w:rFonts w:hint="eastAsia"/>
        </w:rPr>
      </w:pPr>
      <w:r>
        <w:rPr>
          <w:rFonts w:hint="eastAsia"/>
        </w:rPr>
        <w:t>采购代理机构：中核环保有限公司集中采购中心</w:t>
      </w:r>
    </w:p>
    <w:p w14:paraId="4892676B">
      <w:pPr>
        <w:pStyle w:val="2"/>
        <w:bidi w:val="0"/>
        <w:rPr>
          <w:rFonts w:hint="eastAsia"/>
        </w:rPr>
      </w:pPr>
      <w:r>
        <w:rPr>
          <w:rFonts w:hint="eastAsia"/>
        </w:rPr>
        <w:t>2025年4月23日</w:t>
      </w:r>
    </w:p>
    <w:p w14:paraId="5F272A62">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7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2025-04-24T03:04:11Z</dcterms:created>
  <dc:creator>28039</dc:creator>
  <cp:lastModifiedBy>沫燃 *</cp:lastModifiedBy>
  <dcterms:modified xsi:type="dcterms:W3CDTF">2025-04-24T03:04:26Z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814DD01D154F4BCFB041A489A27BD265_12</vt:lpwstr>
  </property>
</Properties>
</file>