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C03AC">
      <w:pPr>
        <w:pStyle w:val="2"/>
        <w:bidi w:val="0"/>
      </w:pPr>
      <w:r>
        <w:rPr>
          <w:rFonts w:hint="eastAsia"/>
        </w:rPr>
        <w:t>四川省宜宾环球神州包装科技有限公司</w:t>
      </w:r>
      <w:bookmarkStart w:id="0" w:name="_GoBack"/>
      <w:r>
        <w:rPr>
          <w:rFonts w:hint="eastAsia"/>
        </w:rPr>
        <w:t>酒具、文创产品零担承运项目竞争性谈判采购公告</w:t>
      </w:r>
    </w:p>
    <w:bookmarkEnd w:id="0"/>
    <w:p w14:paraId="708B44FB">
      <w:pPr>
        <w:pStyle w:val="2"/>
        <w:bidi w:val="0"/>
        <w:rPr>
          <w:rFonts w:hint="eastAsia"/>
        </w:rPr>
      </w:pPr>
      <w:r>
        <w:rPr>
          <w:rFonts w:hint="eastAsia"/>
        </w:rPr>
        <w:t>神州采〔2025〕11号</w:t>
      </w:r>
    </w:p>
    <w:p w14:paraId="1EE7FAE5">
      <w:pPr>
        <w:pStyle w:val="2"/>
        <w:bidi w:val="0"/>
        <w:rPr>
          <w:rFonts w:hint="eastAsia"/>
        </w:rPr>
      </w:pPr>
      <w:r>
        <w:rPr>
          <w:rFonts w:hint="eastAsia"/>
        </w:rPr>
        <w:t>四川省宜宾环球神州包装科技有限公司，酒具、文创产品零担承运项目，现面向全国进行公开挂网竞争性谈判采购，欢迎符合资质条件、满足服务要求的物流单位报名参与。</w:t>
      </w:r>
    </w:p>
    <w:p w14:paraId="06F7BFB2">
      <w:pPr>
        <w:pStyle w:val="2"/>
        <w:bidi w:val="0"/>
        <w:rPr>
          <w:rFonts w:hint="eastAsia"/>
        </w:rPr>
      </w:pPr>
      <w:r>
        <w:rPr>
          <w:rFonts w:hint="eastAsia"/>
        </w:rPr>
        <w:t>一、项目概况：</w:t>
      </w:r>
    </w:p>
    <w:p w14:paraId="5C02849F">
      <w:pPr>
        <w:pStyle w:val="2"/>
        <w:bidi w:val="0"/>
        <w:rPr>
          <w:rFonts w:hint="eastAsia"/>
        </w:rPr>
      </w:pPr>
      <w:r>
        <w:rPr>
          <w:rFonts w:hint="eastAsia"/>
        </w:rPr>
        <w:t>（一）项目名称：酒具、文创产品零担承运项目。</w:t>
      </w:r>
    </w:p>
    <w:p w14:paraId="4C0A186B">
      <w:pPr>
        <w:pStyle w:val="2"/>
        <w:bidi w:val="0"/>
        <w:rPr>
          <w:rFonts w:hint="eastAsia"/>
        </w:rPr>
      </w:pPr>
      <w:r>
        <w:rPr>
          <w:rFonts w:hint="eastAsia"/>
        </w:rPr>
        <w:t>（二）运输内容、区域、重量及件数：以采购单位需求部门实际运输需求为准。</w:t>
      </w:r>
    </w:p>
    <w:p w14:paraId="0F080F56">
      <w:pPr>
        <w:pStyle w:val="2"/>
        <w:bidi w:val="0"/>
        <w:rPr>
          <w:rFonts w:hint="eastAsia"/>
        </w:rPr>
      </w:pPr>
      <w:r>
        <w:rPr>
          <w:rFonts w:hint="eastAsia"/>
        </w:rPr>
        <w:t>（三）价格执行有效期：一年。</w:t>
      </w:r>
    </w:p>
    <w:p w14:paraId="27F0AC3C">
      <w:pPr>
        <w:pStyle w:val="2"/>
        <w:bidi w:val="0"/>
        <w:rPr>
          <w:rFonts w:hint="eastAsia"/>
        </w:rPr>
      </w:pPr>
      <w:r>
        <w:rPr>
          <w:rFonts w:hint="eastAsia"/>
        </w:rPr>
        <w:t>（四）项目评标方法：最低评标价法。</w:t>
      </w:r>
    </w:p>
    <w:p w14:paraId="4A1F844A">
      <w:pPr>
        <w:pStyle w:val="2"/>
        <w:bidi w:val="0"/>
        <w:rPr>
          <w:rFonts w:hint="eastAsia"/>
        </w:rPr>
      </w:pPr>
      <w:r>
        <w:rPr>
          <w:rFonts w:hint="eastAsia"/>
        </w:rPr>
        <w:t>（五）要求：零担运输单位需严格遵守采购单位各项规章制度（包括但不限于安全管理相关制度、相关方管理制度等）。</w:t>
      </w:r>
    </w:p>
    <w:p w14:paraId="52ABCFC1">
      <w:pPr>
        <w:pStyle w:val="2"/>
        <w:bidi w:val="0"/>
        <w:rPr>
          <w:rFonts w:hint="eastAsia"/>
        </w:rPr>
      </w:pPr>
      <w:r>
        <w:rPr>
          <w:rFonts w:hint="eastAsia"/>
        </w:rPr>
        <w:t>……详见竞争性谈判采购文件。</w:t>
      </w:r>
    </w:p>
    <w:p w14:paraId="061D68A4">
      <w:pPr>
        <w:pStyle w:val="2"/>
        <w:bidi w:val="0"/>
        <w:rPr>
          <w:rFonts w:hint="eastAsia"/>
        </w:rPr>
      </w:pPr>
      <w:r>
        <w:rPr>
          <w:rFonts w:hint="eastAsia"/>
        </w:rPr>
        <w:t>二、资金来源：采购单位自筹，资金已落实。</w:t>
      </w:r>
    </w:p>
    <w:p w14:paraId="6DD33914">
      <w:pPr>
        <w:pStyle w:val="2"/>
        <w:bidi w:val="0"/>
        <w:rPr>
          <w:rFonts w:hint="eastAsia"/>
        </w:rPr>
      </w:pPr>
      <w:r>
        <w:rPr>
          <w:rFonts w:hint="eastAsia"/>
        </w:rPr>
        <w:t>三、资格审查：资格后审。</w:t>
      </w:r>
    </w:p>
    <w:p w14:paraId="2BADA173">
      <w:pPr>
        <w:pStyle w:val="2"/>
        <w:bidi w:val="0"/>
        <w:rPr>
          <w:rFonts w:hint="eastAsia"/>
        </w:rPr>
      </w:pPr>
      <w:r>
        <w:rPr>
          <w:rFonts w:hint="eastAsia"/>
        </w:rPr>
        <w:t>四、谈判申请人资质：</w:t>
      </w:r>
    </w:p>
    <w:p w14:paraId="3F262CBE">
      <w:pPr>
        <w:pStyle w:val="2"/>
        <w:bidi w:val="0"/>
        <w:rPr>
          <w:rFonts w:hint="eastAsia"/>
        </w:rPr>
      </w:pPr>
      <w:r>
        <w:rPr>
          <w:rFonts w:hint="eastAsia"/>
        </w:rPr>
        <w:t>（一）在中华人民共和国境内依法成立并具有独立承担民事责任能力的公司或法人企业，具备相应的有效营业执照（证明材料：提供有效的营业执照复印件）；</w:t>
      </w:r>
    </w:p>
    <w:p w14:paraId="2E9FEAD3">
      <w:pPr>
        <w:pStyle w:val="2"/>
        <w:bidi w:val="0"/>
        <w:rPr>
          <w:rFonts w:hint="eastAsia"/>
        </w:rPr>
      </w:pPr>
      <w:r>
        <w:rPr>
          <w:rFonts w:hint="eastAsia"/>
        </w:rPr>
        <w:t>（二）提供2022年1月1日－至今与本项目相同或类似的有效销售业绩合同（或订单）及对应发票复印件，不得少于2份，涉及价格及保密条款可遮挡（合同或订单以签订时间为准）；</w:t>
      </w:r>
    </w:p>
    <w:p w14:paraId="79AC5D7A">
      <w:pPr>
        <w:pStyle w:val="2"/>
        <w:bidi w:val="0"/>
        <w:rPr>
          <w:rFonts w:hint="eastAsia"/>
        </w:rPr>
      </w:pPr>
      <w:r>
        <w:rPr>
          <w:rFonts w:hint="eastAsia"/>
        </w:rPr>
        <w:t>（三）近三年在经营活动中无重大违法违规记录；未被列入“信用中国”网站的失信被执行人、企业经营异常名录等重大违法行为（证明材料：提供“信用中国”网站信用信息报告）；</w:t>
      </w:r>
    </w:p>
    <w:p w14:paraId="3DE17746">
      <w:pPr>
        <w:pStyle w:val="2"/>
        <w:bidi w:val="0"/>
        <w:rPr>
          <w:rFonts w:hint="eastAsia"/>
        </w:rPr>
      </w:pPr>
      <w:r>
        <w:rPr>
          <w:rFonts w:hint="eastAsia"/>
        </w:rPr>
        <w:t>（四）具备有效的道路运输经营许可证。</w:t>
      </w:r>
    </w:p>
    <w:p w14:paraId="089E4A3C">
      <w:pPr>
        <w:pStyle w:val="2"/>
        <w:bidi w:val="0"/>
        <w:rPr>
          <w:rFonts w:hint="eastAsia"/>
        </w:rPr>
      </w:pPr>
      <w:r>
        <w:rPr>
          <w:rFonts w:hint="eastAsia"/>
        </w:rPr>
        <w:t>五、报名时需提供的资料</w:t>
      </w:r>
    </w:p>
    <w:p w14:paraId="3DC93049">
      <w:pPr>
        <w:pStyle w:val="2"/>
        <w:bidi w:val="0"/>
        <w:rPr>
          <w:rFonts w:hint="eastAsia"/>
        </w:rPr>
      </w:pPr>
      <w:r>
        <w:rPr>
          <w:rFonts w:hint="eastAsia"/>
        </w:rPr>
        <w:t>（一）报名表（详见附件）；</w:t>
      </w:r>
    </w:p>
    <w:p w14:paraId="239A23CB">
      <w:pPr>
        <w:pStyle w:val="2"/>
        <w:bidi w:val="0"/>
        <w:rPr>
          <w:rFonts w:hint="eastAsia"/>
        </w:rPr>
      </w:pPr>
      <w:r>
        <w:rPr>
          <w:rFonts w:hint="eastAsia"/>
        </w:rPr>
        <w:t>（二）针对本次谈判的法定代表授权委托书（附经办人联系电话、邮箱号码）；</w:t>
      </w:r>
    </w:p>
    <w:p w14:paraId="7494A8B6">
      <w:pPr>
        <w:pStyle w:val="2"/>
        <w:bidi w:val="0"/>
        <w:rPr>
          <w:rFonts w:hint="eastAsia"/>
        </w:rPr>
      </w:pPr>
      <w:r>
        <w:rPr>
          <w:rFonts w:hint="eastAsia"/>
        </w:rPr>
        <w:t>（三）法定代表人、经办人身份证明各1份；</w:t>
      </w:r>
    </w:p>
    <w:p w14:paraId="55795247">
      <w:pPr>
        <w:pStyle w:val="2"/>
        <w:bidi w:val="0"/>
        <w:rPr>
          <w:rFonts w:hint="eastAsia"/>
        </w:rPr>
      </w:pPr>
      <w:r>
        <w:rPr>
          <w:rFonts w:hint="eastAsia"/>
        </w:rPr>
        <w:t>（四）有效的经营证照（有效的三证合一营业执照副本复印件加盖鲜章）；</w:t>
      </w:r>
    </w:p>
    <w:p w14:paraId="4FAFDF2E">
      <w:pPr>
        <w:pStyle w:val="2"/>
        <w:bidi w:val="0"/>
        <w:rPr>
          <w:rFonts w:hint="eastAsia"/>
        </w:rPr>
      </w:pPr>
      <w:r>
        <w:rPr>
          <w:rFonts w:hint="eastAsia"/>
        </w:rPr>
        <w:t>（五）提供在“信用中国”网站的查询结果（须下载信用信息报告或截图打印）；</w:t>
      </w:r>
    </w:p>
    <w:p w14:paraId="730262EB">
      <w:pPr>
        <w:pStyle w:val="2"/>
        <w:bidi w:val="0"/>
        <w:rPr>
          <w:rFonts w:hint="eastAsia"/>
        </w:rPr>
      </w:pPr>
      <w:r>
        <w:rPr>
          <w:rFonts w:hint="eastAsia"/>
        </w:rPr>
        <w:t>（六）提供在有效期内的道路运输经营许可证。</w:t>
      </w:r>
    </w:p>
    <w:p w14:paraId="0FB2CB33">
      <w:pPr>
        <w:pStyle w:val="2"/>
        <w:bidi w:val="0"/>
        <w:rPr>
          <w:rFonts w:hint="eastAsia"/>
        </w:rPr>
      </w:pPr>
      <w:r>
        <w:rPr>
          <w:rFonts w:hint="eastAsia"/>
        </w:rPr>
        <w:t>以上报名资料必须为有效的资质证照，并且除第（一）、（二）（五）条留原件外，其余均为验原件留加盖鲜章复印件。</w:t>
      </w:r>
    </w:p>
    <w:p w14:paraId="0141725C">
      <w:pPr>
        <w:pStyle w:val="2"/>
        <w:bidi w:val="0"/>
        <w:rPr>
          <w:rFonts w:hint="eastAsia"/>
        </w:rPr>
      </w:pPr>
      <w:r>
        <w:rPr>
          <w:rFonts w:hint="eastAsia"/>
        </w:rPr>
        <w:t>注：①现场报名，相关人员须遵守公司相关制度要求；</w:t>
      </w:r>
    </w:p>
    <w:p w14:paraId="16E8EE09">
      <w:pPr>
        <w:pStyle w:val="2"/>
        <w:bidi w:val="0"/>
        <w:rPr>
          <w:rFonts w:hint="eastAsia"/>
        </w:rPr>
      </w:pPr>
      <w:r>
        <w:rPr>
          <w:rFonts w:hint="eastAsia"/>
        </w:rPr>
        <w:t>②邮寄报名，请自行在网页下载获取《报名表》填写完整，提供的全套报名资料须加盖鲜章后邮寄经办人；</w:t>
      </w:r>
    </w:p>
    <w:p w14:paraId="45DD1780">
      <w:pPr>
        <w:pStyle w:val="2"/>
        <w:bidi w:val="0"/>
        <w:rPr>
          <w:rFonts w:hint="eastAsia"/>
        </w:rPr>
      </w:pPr>
      <w:r>
        <w:rPr>
          <w:rFonts w:hint="eastAsia"/>
        </w:rPr>
        <w:t>③资料提供不完整、不及时或是有错误的，不予报名。</w:t>
      </w:r>
    </w:p>
    <w:p w14:paraId="44C88B59">
      <w:pPr>
        <w:pStyle w:val="2"/>
        <w:bidi w:val="0"/>
        <w:rPr>
          <w:rFonts w:hint="eastAsia"/>
        </w:rPr>
      </w:pPr>
      <w:r>
        <w:rPr>
          <w:rFonts w:hint="eastAsia"/>
        </w:rPr>
        <w:t>六、本项目不接受联合体报名，可接受邮寄代为报名。</w:t>
      </w:r>
    </w:p>
    <w:p w14:paraId="3EC8AD9D">
      <w:pPr>
        <w:pStyle w:val="2"/>
        <w:bidi w:val="0"/>
        <w:rPr>
          <w:rFonts w:hint="eastAsia"/>
        </w:rPr>
      </w:pPr>
      <w:r>
        <w:rPr>
          <w:rFonts w:hint="eastAsia"/>
        </w:rPr>
        <w:t>七、本公告在指定媒体四川建设网（https://www.sccin.com/）发布，首页-项目-自主招标。</w:t>
      </w:r>
    </w:p>
    <w:p w14:paraId="575BD4BD">
      <w:pPr>
        <w:pStyle w:val="2"/>
        <w:bidi w:val="0"/>
        <w:rPr>
          <w:rFonts w:hint="eastAsia"/>
        </w:rPr>
      </w:pPr>
      <w:r>
        <w:rPr>
          <w:rFonts w:hint="eastAsia"/>
        </w:rPr>
        <w:t>八、报名时间、地点、联系人和竞争性谈判采购文件的领取</w:t>
      </w:r>
    </w:p>
    <w:p w14:paraId="118221C6">
      <w:pPr>
        <w:pStyle w:val="2"/>
        <w:bidi w:val="0"/>
        <w:rPr>
          <w:rFonts w:hint="eastAsia"/>
        </w:rPr>
      </w:pPr>
      <w:r>
        <w:rPr>
          <w:rFonts w:hint="eastAsia"/>
        </w:rPr>
        <w:t>（一）报名时间：2025年4月24日至2025年4月29日期间，每日上午8:30-17:30时（北京时间，非工作日不接受现场报名）。</w:t>
      </w:r>
    </w:p>
    <w:p w14:paraId="77C98D9F">
      <w:pPr>
        <w:pStyle w:val="2"/>
        <w:bidi w:val="0"/>
        <w:rPr>
          <w:rFonts w:hint="eastAsia"/>
        </w:rPr>
      </w:pPr>
      <w:r>
        <w:rPr>
          <w:rFonts w:hint="eastAsia"/>
        </w:rPr>
        <w:t>（二）报名单位可先通过邮箱报名，报名资料发送邮箱hqjt@huan-qiu.cn，纸质报名资料装入邮寄袋内，应在邮箱报名资料发出同一天寄出。</w:t>
      </w:r>
    </w:p>
    <w:p w14:paraId="54454AEC">
      <w:pPr>
        <w:pStyle w:val="2"/>
        <w:bidi w:val="0"/>
        <w:rPr>
          <w:rFonts w:hint="eastAsia"/>
        </w:rPr>
      </w:pPr>
      <w:r>
        <w:rPr>
          <w:rFonts w:hint="eastAsia"/>
        </w:rPr>
        <w:t>现场报名地址：四川省宜宾环球集团有限公司招标投标监督管理办公室（环球集团老办公楼5楼）</w:t>
      </w:r>
    </w:p>
    <w:p w14:paraId="1DC8897D">
      <w:pPr>
        <w:pStyle w:val="2"/>
        <w:bidi w:val="0"/>
        <w:rPr>
          <w:rFonts w:hint="eastAsia"/>
        </w:rPr>
      </w:pPr>
      <w:r>
        <w:rPr>
          <w:rFonts w:hint="eastAsia"/>
        </w:rPr>
        <w:t>联系人：陈女士联系电话：0831-3705990</w:t>
      </w:r>
    </w:p>
    <w:p w14:paraId="2163550B">
      <w:pPr>
        <w:pStyle w:val="2"/>
        <w:bidi w:val="0"/>
        <w:rPr>
          <w:rFonts w:hint="eastAsia"/>
        </w:rPr>
      </w:pPr>
      <w:r>
        <w:rPr>
          <w:rFonts w:hint="eastAsia"/>
        </w:rPr>
        <w:t>邮寄地址：四川省宜宾市翠屏区上江北五粮液玻璃工业园内</w:t>
      </w:r>
    </w:p>
    <w:p w14:paraId="783C8BE5">
      <w:pPr>
        <w:pStyle w:val="2"/>
        <w:bidi w:val="0"/>
        <w:rPr>
          <w:rFonts w:hint="eastAsia"/>
        </w:rPr>
      </w:pPr>
      <w:r>
        <w:rPr>
          <w:rFonts w:hint="eastAsia"/>
        </w:rPr>
        <w:t>收件人：周女士联系电话：0831-3705031</w:t>
      </w:r>
    </w:p>
    <w:p w14:paraId="181442ED">
      <w:pPr>
        <w:pStyle w:val="2"/>
        <w:bidi w:val="0"/>
        <w:rPr>
          <w:rFonts w:hint="eastAsia"/>
        </w:rPr>
      </w:pPr>
      <w:r>
        <w:rPr>
          <w:rFonts w:hint="eastAsia"/>
        </w:rPr>
        <w:t>（三）竞争性谈判采购文件获取：报名成功后，采购单位在报名截止日将竞争性谈判采购文件发放至报名成功的申请单位提供的邮箱内，并以电话方式告知。由于报名单位提供不完整的报名信息及邮箱导致未收到竞争性谈判采购文件的，由报名单位自行承担相关责任。</w:t>
      </w:r>
    </w:p>
    <w:p w14:paraId="2829CABA">
      <w:pPr>
        <w:pStyle w:val="2"/>
        <w:bidi w:val="0"/>
        <w:rPr>
          <w:rFonts w:hint="eastAsia"/>
        </w:rPr>
      </w:pPr>
      <w:r>
        <w:rPr>
          <w:rFonts w:hint="eastAsia"/>
        </w:rPr>
        <w:t> </w:t>
      </w:r>
    </w:p>
    <w:p w14:paraId="3D11D110">
      <w:pPr>
        <w:pStyle w:val="2"/>
        <w:bidi w:val="0"/>
        <w:rPr>
          <w:rFonts w:hint="eastAsia"/>
        </w:rPr>
      </w:pPr>
      <w:r>
        <w:rPr>
          <w:rFonts w:hint="eastAsia"/>
        </w:rPr>
        <w:t>附件：报名表</w:t>
      </w:r>
    </w:p>
    <w:p w14:paraId="6D1861D8">
      <w:pPr>
        <w:pStyle w:val="2"/>
        <w:bidi w:val="0"/>
        <w:rPr>
          <w:rFonts w:hint="eastAsia"/>
        </w:rPr>
      </w:pPr>
      <w:r>
        <w:rPr>
          <w:rFonts w:hint="eastAsia"/>
        </w:rPr>
        <w:t> </w:t>
      </w:r>
    </w:p>
    <w:p w14:paraId="6EBA279B">
      <w:pPr>
        <w:pStyle w:val="2"/>
        <w:bidi w:val="0"/>
        <w:rPr>
          <w:rFonts w:hint="eastAsia"/>
        </w:rPr>
      </w:pPr>
      <w:r>
        <w:rPr>
          <w:rFonts w:hint="eastAsia"/>
        </w:rPr>
        <w:t> </w:t>
      </w:r>
    </w:p>
    <w:p w14:paraId="306B5E7C">
      <w:pPr>
        <w:pStyle w:val="2"/>
        <w:bidi w:val="0"/>
        <w:rPr>
          <w:rFonts w:hint="eastAsia"/>
        </w:rPr>
      </w:pPr>
      <w:r>
        <w:rPr>
          <w:rFonts w:hint="eastAsia"/>
        </w:rPr>
        <w:t>四川省宜宾环球神州包装科技有限公司</w:t>
      </w:r>
    </w:p>
    <w:p w14:paraId="1186D6B5">
      <w:pPr>
        <w:pStyle w:val="2"/>
        <w:bidi w:val="0"/>
        <w:rPr>
          <w:rFonts w:hint="eastAsia"/>
        </w:rPr>
      </w:pPr>
      <w:r>
        <w:rPr>
          <w:rFonts w:hint="eastAsia"/>
        </w:rPr>
        <w:t>2025年4月24日</w:t>
      </w:r>
    </w:p>
    <w:p w14:paraId="068BA6B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24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2025-04-25T06:28:03Z</dcterms:created>
  <dc:creator>28039</dc:creator>
  <cp:lastModifiedBy>沫燃 *</cp:lastModifiedBy>
  <dcterms:modified xsi:type="dcterms:W3CDTF">2025-04-25T06:28:13Z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646D1BF385EF49E8912A10B9983F5B10_12</vt:lpwstr>
  </property>
</Properties>
</file>