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1542B">
      <w:pPr>
        <w:pStyle w:val="2"/>
        <w:bidi w:val="0"/>
      </w:pPr>
      <w:bookmarkStart w:id="0" w:name="_GoBack"/>
      <w:r>
        <w:rPr>
          <w:rFonts w:hint="eastAsia"/>
        </w:rPr>
        <w:t>物流中心华南水产仓仓配一体化服务外包业务【重新招标】招标公告</w:t>
      </w:r>
    </w:p>
    <w:bookmarkEnd w:id="0"/>
    <w:p w14:paraId="0A836514">
      <w:pPr>
        <w:pStyle w:val="2"/>
        <w:bidi w:val="0"/>
        <w:rPr>
          <w:rFonts w:hint="eastAsia"/>
        </w:rPr>
      </w:pPr>
      <w:r>
        <w:rPr>
          <w:rFonts w:hint="eastAsia"/>
        </w:rPr>
        <w:t>（项目编号：0730-2513SZ0039/01）</w:t>
      </w:r>
    </w:p>
    <w:p w14:paraId="37822638">
      <w:pPr>
        <w:pStyle w:val="2"/>
        <w:bidi w:val="0"/>
      </w:pPr>
      <w:r>
        <w:rPr>
          <w:rFonts w:hint="eastAsia"/>
          <w:lang w:val="en-US" w:eastAsia="zh-CN"/>
        </w:rPr>
        <w:t>1. 招标条件</w:t>
      </w:r>
    </w:p>
    <w:p w14:paraId="2E0B1854">
      <w:pPr>
        <w:pStyle w:val="2"/>
        <w:bidi w:val="0"/>
        <w:rPr>
          <w:rFonts w:hint="eastAsia"/>
        </w:rPr>
      </w:pPr>
      <w:r>
        <w:rPr>
          <w:rFonts w:hint="eastAsia"/>
        </w:rPr>
        <w:t>本招标项目物流中心华南水产仓仓配一体化服务外包业务【重新招标】已获批准，招标人为天虹数科商业股份有限公司，招标代理机构为中航技国际经贸发展有限公司。招标项目资金已落实，项目已具备招标条件，现对该项目进行公开招标。</w:t>
      </w:r>
    </w:p>
    <w:p w14:paraId="645F063F">
      <w:pPr>
        <w:pStyle w:val="2"/>
        <w:bidi w:val="0"/>
      </w:pPr>
      <w:r>
        <w:rPr>
          <w:rFonts w:hint="eastAsia"/>
          <w:lang w:val="en-US" w:eastAsia="zh-CN"/>
        </w:rPr>
        <w:t>2. 项目概况与招标范围</w:t>
      </w:r>
    </w:p>
    <w:p w14:paraId="0774C6F9">
      <w:pPr>
        <w:pStyle w:val="2"/>
        <w:bidi w:val="0"/>
        <w:rPr>
          <w:rFonts w:hint="eastAsia"/>
        </w:rPr>
      </w:pPr>
      <w:r>
        <w:rPr>
          <w:rFonts w:hint="eastAsia"/>
        </w:rPr>
        <w:t>2.1 项目名称：物流中心华南水产仓仓配一体化服务外包业务【重新招标】</w:t>
      </w:r>
    </w:p>
    <w:p w14:paraId="26B36838">
      <w:pPr>
        <w:pStyle w:val="2"/>
        <w:bidi w:val="0"/>
        <w:rPr>
          <w:rFonts w:hint="eastAsia"/>
        </w:rPr>
      </w:pPr>
      <w:r>
        <w:rPr>
          <w:rFonts w:hint="eastAsia"/>
        </w:rPr>
        <w:t>2.2 项目编号：0730-2513SZ0039/01</w:t>
      </w:r>
    </w:p>
    <w:p w14:paraId="4783522A">
      <w:pPr>
        <w:pStyle w:val="2"/>
        <w:bidi w:val="0"/>
        <w:rPr>
          <w:rFonts w:hint="eastAsia"/>
        </w:rPr>
      </w:pPr>
      <w:r>
        <w:rPr>
          <w:rFonts w:hint="eastAsia"/>
        </w:rPr>
        <w:t>2.3 招标范围：为天虹物流中心华南区水产仓提供仓配一体化服务，包括提供作业场地、提供配送服务，配备检测室功能，服务门店范围是天虹华南区门店（阳江除外）等。具体内容详见招标文件第五章《发包人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93"/>
        <w:gridCol w:w="7313"/>
      </w:tblGrid>
      <w:tr w14:paraId="23A3B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41064B">
            <w:pPr>
              <w:pStyle w:val="2"/>
              <w:bidi w:val="0"/>
            </w:pPr>
            <w:r>
              <w:rPr>
                <w:rFonts w:hint="eastAsia"/>
              </w:rPr>
              <w:t>类别</w:t>
            </w:r>
          </w:p>
        </w:tc>
        <w:tc>
          <w:tcPr>
            <w:tcW w:w="107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B0FA30">
            <w:pPr>
              <w:pStyle w:val="2"/>
              <w:bidi w:val="0"/>
            </w:pPr>
            <w:r>
              <w:rPr>
                <w:rFonts w:hint="eastAsia"/>
              </w:rPr>
              <w:t>物流商要求</w:t>
            </w:r>
          </w:p>
        </w:tc>
      </w:tr>
      <w:tr w14:paraId="797F2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9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39820E">
            <w:pPr>
              <w:pStyle w:val="2"/>
              <w:bidi w:val="0"/>
            </w:pPr>
            <w:r>
              <w:rPr>
                <w:rFonts w:hint="eastAsia"/>
              </w:rPr>
              <w:t>仓库</w:t>
            </w:r>
          </w:p>
        </w:tc>
        <w:tc>
          <w:tcPr>
            <w:tcW w:w="106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41CDCB">
            <w:pPr>
              <w:pStyle w:val="2"/>
              <w:bidi w:val="0"/>
            </w:pPr>
            <w:r>
              <w:rPr>
                <w:rFonts w:hint="eastAsia"/>
              </w:rPr>
              <w:t>1、场地：有固定场所可以用于海水暂存地供应商送货暂存场地、验收场地、配送车辆停靠、按店分拣的场地。配送场地不少于1000㎡，可停靠18-35台车。场地厂房或仓库资质证件齐全（如房产证、消防验收等）。</w:t>
            </w:r>
          </w:p>
        </w:tc>
      </w:tr>
      <w:tr w14:paraId="1CBD0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9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92A7F6">
            <w:pPr>
              <w:pStyle w:val="2"/>
              <w:bidi w:val="0"/>
              <w:rPr>
                <w:rFonts w:hint="eastAsia"/>
              </w:rPr>
            </w:pPr>
          </w:p>
        </w:tc>
        <w:tc>
          <w:tcPr>
            <w:tcW w:w="21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B86FAA">
            <w:pPr>
              <w:pStyle w:val="2"/>
              <w:bidi w:val="0"/>
            </w:pPr>
            <w:r>
              <w:rPr>
                <w:rFonts w:hint="eastAsia"/>
              </w:rPr>
              <w:t>2、验收区域：灯光需明亮，可看清楚商品，照度在300ｌｕｘ以上。</w:t>
            </w:r>
          </w:p>
        </w:tc>
      </w:tr>
      <w:tr w14:paraId="088F3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9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1B9BC8">
            <w:pPr>
              <w:pStyle w:val="2"/>
              <w:bidi w:val="0"/>
              <w:rPr>
                <w:rFonts w:hint="eastAsia"/>
              </w:rPr>
            </w:pPr>
          </w:p>
        </w:tc>
        <w:tc>
          <w:tcPr>
            <w:tcW w:w="21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C9505C">
            <w:pPr>
              <w:pStyle w:val="2"/>
              <w:bidi w:val="0"/>
            </w:pPr>
            <w:r>
              <w:rPr>
                <w:rFonts w:hint="eastAsia"/>
              </w:rPr>
              <w:t>3、配备检测室1间：面积不低于30㎡、设备符合国家标准、检测项目：胶体金项目，孔雀石绿、氯霉素、奎诺酮、硝基呋喃类等等。</w:t>
            </w:r>
          </w:p>
        </w:tc>
      </w:tr>
      <w:tr w14:paraId="6546D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9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C3FC09">
            <w:pPr>
              <w:pStyle w:val="2"/>
              <w:bidi w:val="0"/>
              <w:rPr>
                <w:rFonts w:hint="eastAsia"/>
              </w:rPr>
            </w:pPr>
          </w:p>
        </w:tc>
        <w:tc>
          <w:tcPr>
            <w:tcW w:w="21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877D7A">
            <w:pPr>
              <w:pStyle w:val="2"/>
              <w:bidi w:val="0"/>
            </w:pPr>
            <w:r>
              <w:rPr>
                <w:rFonts w:hint="eastAsia"/>
              </w:rPr>
              <w:t>4、其他配套：办公位不少于4个，员工宿舍室2间（质量1间、物流1间）。</w:t>
            </w:r>
          </w:p>
        </w:tc>
      </w:tr>
      <w:tr w14:paraId="2B3BC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9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621EB6">
            <w:pPr>
              <w:pStyle w:val="2"/>
              <w:bidi w:val="0"/>
              <w:rPr>
                <w:rFonts w:hint="eastAsia"/>
              </w:rPr>
            </w:pPr>
          </w:p>
        </w:tc>
        <w:tc>
          <w:tcPr>
            <w:tcW w:w="21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15321A">
            <w:pPr>
              <w:pStyle w:val="2"/>
              <w:bidi w:val="0"/>
            </w:pPr>
            <w:r>
              <w:rPr>
                <w:rFonts w:hint="eastAsia"/>
              </w:rPr>
              <w:t>5、监控：验收区、作业区都需有监控。监控覆盖验收区域，监控视频可供天虹查看，监控记录保留时间为30天。</w:t>
            </w:r>
          </w:p>
        </w:tc>
      </w:tr>
      <w:tr w14:paraId="0362A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9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AB678E">
            <w:pPr>
              <w:pStyle w:val="2"/>
              <w:bidi w:val="0"/>
            </w:pPr>
            <w:r>
              <w:rPr>
                <w:rFonts w:hint="eastAsia"/>
              </w:rPr>
              <w:t>人员</w:t>
            </w:r>
          </w:p>
        </w:tc>
        <w:tc>
          <w:tcPr>
            <w:tcW w:w="106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A31E6A">
            <w:pPr>
              <w:pStyle w:val="2"/>
              <w:bidi w:val="0"/>
            </w:pPr>
            <w:r>
              <w:rPr>
                <w:rFonts w:hint="eastAsia"/>
              </w:rPr>
              <w:t>1、配送司机：需懂得水产活鲜养殖，确保配送途中活鲜的鲜活度。</w:t>
            </w:r>
          </w:p>
        </w:tc>
      </w:tr>
      <w:tr w14:paraId="41AA9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9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9B754A">
            <w:pPr>
              <w:pStyle w:val="2"/>
              <w:bidi w:val="0"/>
              <w:rPr>
                <w:rFonts w:hint="eastAsia"/>
              </w:rPr>
            </w:pPr>
          </w:p>
        </w:tc>
        <w:tc>
          <w:tcPr>
            <w:tcW w:w="21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4855D0">
            <w:pPr>
              <w:pStyle w:val="2"/>
              <w:bidi w:val="0"/>
            </w:pPr>
            <w:r>
              <w:rPr>
                <w:rFonts w:hint="eastAsia"/>
              </w:rPr>
              <w:t>2、物流商项目管理人员：需全流程精通，并定期给司机做培训，确保及时响应天虹变化与需求。</w:t>
            </w:r>
          </w:p>
        </w:tc>
      </w:tr>
      <w:tr w14:paraId="716B4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9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AA8C23">
            <w:pPr>
              <w:pStyle w:val="2"/>
              <w:bidi w:val="0"/>
            </w:pPr>
            <w:r>
              <w:rPr>
                <w:rFonts w:hint="eastAsia"/>
              </w:rPr>
              <w:t>设备</w:t>
            </w:r>
          </w:p>
        </w:tc>
        <w:tc>
          <w:tcPr>
            <w:tcW w:w="106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61F9B5">
            <w:pPr>
              <w:pStyle w:val="2"/>
              <w:bidi w:val="0"/>
            </w:pPr>
            <w:r>
              <w:rPr>
                <w:rFonts w:hint="eastAsia"/>
              </w:rPr>
              <w:t>1、配送用的暂养桶：由物流商根据配送线路门店货量配置暂养桶，避免运输过程中溅出导致水位下降，影响养殖环境；控制养殖密度，确保商品活力；暂养桶规格要求如下：</w:t>
            </w:r>
          </w:p>
          <w:p w14:paraId="7DBF8E62">
            <w:pPr>
              <w:pStyle w:val="2"/>
              <w:bidi w:val="0"/>
            </w:pPr>
            <w:r>
              <w:rPr>
                <w:rFonts w:hint="eastAsia"/>
              </w:rPr>
              <w:t>2、白大方桶：46cm*60cm*67cm，可暂养波龙约40只（规格约500g/只）；</w:t>
            </w:r>
          </w:p>
          <w:p w14:paraId="68432841">
            <w:pPr>
              <w:pStyle w:val="2"/>
              <w:bidi w:val="0"/>
            </w:pPr>
            <w:r>
              <w:rPr>
                <w:rFonts w:hint="eastAsia"/>
              </w:rPr>
              <w:t>3、大圆通：60cm*90cm，可暂养鲈鱼约140条（规格约500g/条）；</w:t>
            </w:r>
          </w:p>
          <w:p w14:paraId="27BA2C11">
            <w:pPr>
              <w:pStyle w:val="2"/>
              <w:bidi w:val="0"/>
            </w:pPr>
            <w:r>
              <w:rPr>
                <w:rFonts w:hint="eastAsia"/>
              </w:rPr>
              <w:t>4、虾桶：60cm*105cm*92cm，可暂养虾约22笼（规格约4kg/笼）；</w:t>
            </w:r>
          </w:p>
          <w:p w14:paraId="61ED04CC">
            <w:pPr>
              <w:pStyle w:val="2"/>
              <w:bidi w:val="0"/>
            </w:pPr>
            <w:r>
              <w:rPr>
                <w:rFonts w:hint="eastAsia"/>
              </w:rPr>
              <w:t>5、小圆桶：50cm*60cm，可暂养贝类半桶以上。</w:t>
            </w:r>
          </w:p>
          <w:p w14:paraId="76DA123F">
            <w:pPr>
              <w:pStyle w:val="2"/>
              <w:bidi w:val="0"/>
            </w:pPr>
            <w:r>
              <w:rPr>
                <w:rFonts w:hint="eastAsia"/>
              </w:rPr>
              <w:t>注：以上规格供参考，但中标方需在运营阶段统一暂养桶尺寸和养殖密度。</w:t>
            </w:r>
          </w:p>
        </w:tc>
      </w:tr>
      <w:tr w14:paraId="0FB36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9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0F449E">
            <w:pPr>
              <w:pStyle w:val="2"/>
              <w:bidi w:val="0"/>
              <w:rPr>
                <w:rFonts w:hint="eastAsia"/>
              </w:rPr>
            </w:pPr>
          </w:p>
        </w:tc>
        <w:tc>
          <w:tcPr>
            <w:tcW w:w="21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40E145">
            <w:pPr>
              <w:pStyle w:val="2"/>
              <w:bidi w:val="0"/>
            </w:pPr>
            <w:r>
              <w:rPr>
                <w:rFonts w:hint="eastAsia"/>
              </w:rPr>
              <w:t>2、打氧设备：物流商在每台配送车上均需做液态氧气供应，出气量为 ≥ 0.4帕，确保氧气供应充足，且应根据各周转箱的水位不同调节相应的出气量，达到出气平衡；可使用爆气圈提升溶氧量。</w:t>
            </w:r>
          </w:p>
        </w:tc>
      </w:tr>
      <w:tr w14:paraId="72A0C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9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8551A1">
            <w:pPr>
              <w:pStyle w:val="2"/>
              <w:bidi w:val="0"/>
              <w:rPr>
                <w:rFonts w:hint="eastAsia"/>
              </w:rPr>
            </w:pPr>
          </w:p>
        </w:tc>
        <w:tc>
          <w:tcPr>
            <w:tcW w:w="21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452EA2">
            <w:pPr>
              <w:pStyle w:val="2"/>
              <w:bidi w:val="0"/>
            </w:pPr>
            <w:r>
              <w:rPr>
                <w:rFonts w:hint="eastAsia"/>
              </w:rPr>
              <w:t>3、到店投缸：由物流商司机自带搬运工具</w:t>
            </w:r>
          </w:p>
        </w:tc>
      </w:tr>
      <w:tr w14:paraId="177A4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9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4B022B">
            <w:pPr>
              <w:pStyle w:val="2"/>
              <w:bidi w:val="0"/>
              <w:rPr>
                <w:rFonts w:hint="eastAsia"/>
              </w:rPr>
            </w:pPr>
          </w:p>
        </w:tc>
        <w:tc>
          <w:tcPr>
            <w:tcW w:w="21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93B8F8">
            <w:pPr>
              <w:pStyle w:val="2"/>
              <w:bidi w:val="0"/>
            </w:pPr>
            <w:r>
              <w:rPr>
                <w:rFonts w:hint="eastAsia"/>
              </w:rPr>
              <w:t>4、验收台：由物流商按照天虹要求配置操作台1个（1.2宽*1.8长*0.8高）、高精度计量器2台（精度到1g）、挑虾塑料盘2个（1.2m*0.6m）。</w:t>
            </w:r>
          </w:p>
        </w:tc>
      </w:tr>
      <w:tr w14:paraId="7F6C8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9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704474">
            <w:pPr>
              <w:pStyle w:val="2"/>
              <w:bidi w:val="0"/>
              <w:rPr>
                <w:rFonts w:hint="eastAsia"/>
              </w:rPr>
            </w:pPr>
          </w:p>
        </w:tc>
        <w:tc>
          <w:tcPr>
            <w:tcW w:w="21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876F33">
            <w:pPr>
              <w:pStyle w:val="2"/>
              <w:bidi w:val="0"/>
            </w:pPr>
            <w:r>
              <w:rPr>
                <w:rFonts w:hint="eastAsia"/>
              </w:rPr>
              <w:t>5、检测水温、盐度、氧气的测量仪：悬浮式盐度计、电子温度计、溶氧仪由物流商提供，每台配送车辆均需配置、以及现场需各多配置2个备用。</w:t>
            </w:r>
          </w:p>
        </w:tc>
      </w:tr>
      <w:tr w14:paraId="78354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BDF165">
            <w:pPr>
              <w:pStyle w:val="2"/>
              <w:bidi w:val="0"/>
            </w:pPr>
            <w:r>
              <w:rPr>
                <w:rFonts w:hint="eastAsia"/>
              </w:rPr>
              <w:t>养殖有关的物料</w:t>
            </w:r>
          </w:p>
        </w:tc>
        <w:tc>
          <w:tcPr>
            <w:tcW w:w="106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0775DC">
            <w:pPr>
              <w:pStyle w:val="2"/>
              <w:bidi w:val="0"/>
            </w:pPr>
            <w:r>
              <w:rPr>
                <w:rFonts w:hint="eastAsia"/>
              </w:rPr>
              <w:t>养殖相关的全部物料由物流商提供，如海水、冰块、盐、氧气等。</w:t>
            </w:r>
          </w:p>
        </w:tc>
      </w:tr>
      <w:tr w14:paraId="072FB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9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D2EF8F">
            <w:pPr>
              <w:pStyle w:val="2"/>
              <w:bidi w:val="0"/>
            </w:pPr>
            <w:r>
              <w:rPr>
                <w:rFonts w:hint="eastAsia"/>
              </w:rPr>
              <w:t>配送车辆</w:t>
            </w:r>
          </w:p>
        </w:tc>
        <w:tc>
          <w:tcPr>
            <w:tcW w:w="106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D1C5DE">
            <w:pPr>
              <w:pStyle w:val="2"/>
              <w:bidi w:val="0"/>
            </w:pPr>
            <w:r>
              <w:rPr>
                <w:rFonts w:hint="eastAsia"/>
              </w:rPr>
              <w:t>1、GPS：需安装GPS定位，并可与天虹TMS系统对接（易流）；</w:t>
            </w:r>
          </w:p>
        </w:tc>
      </w:tr>
      <w:tr w14:paraId="1ABFB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9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E831C1">
            <w:pPr>
              <w:pStyle w:val="2"/>
              <w:bidi w:val="0"/>
              <w:rPr>
                <w:rFonts w:hint="eastAsia"/>
              </w:rPr>
            </w:pPr>
          </w:p>
        </w:tc>
        <w:tc>
          <w:tcPr>
            <w:tcW w:w="21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283DB1">
            <w:pPr>
              <w:pStyle w:val="2"/>
              <w:bidi w:val="0"/>
            </w:pPr>
            <w:r>
              <w:rPr>
                <w:rFonts w:hint="eastAsia"/>
              </w:rPr>
              <w:t>2、封条：需配置封条（由物流商提供）；</w:t>
            </w:r>
          </w:p>
        </w:tc>
      </w:tr>
      <w:tr w14:paraId="3C32E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9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A67263">
            <w:pPr>
              <w:pStyle w:val="2"/>
              <w:bidi w:val="0"/>
              <w:rPr>
                <w:rFonts w:hint="eastAsia"/>
              </w:rPr>
            </w:pPr>
          </w:p>
        </w:tc>
        <w:tc>
          <w:tcPr>
            <w:tcW w:w="21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7CC0DC">
            <w:pPr>
              <w:pStyle w:val="2"/>
              <w:bidi w:val="0"/>
            </w:pPr>
            <w:r>
              <w:rPr>
                <w:rFonts w:hint="eastAsia"/>
              </w:rPr>
              <w:t>3、车尾监控/车内监控：每台车均需安装车尾监控或车内监控；</w:t>
            </w:r>
          </w:p>
        </w:tc>
      </w:tr>
      <w:tr w14:paraId="5A257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9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468744">
            <w:pPr>
              <w:pStyle w:val="2"/>
              <w:bidi w:val="0"/>
              <w:rPr>
                <w:rFonts w:hint="eastAsia"/>
              </w:rPr>
            </w:pPr>
          </w:p>
        </w:tc>
        <w:tc>
          <w:tcPr>
            <w:tcW w:w="21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696A54">
            <w:pPr>
              <w:pStyle w:val="2"/>
              <w:bidi w:val="0"/>
            </w:pPr>
            <w:r>
              <w:rPr>
                <w:rFonts w:hint="eastAsia"/>
              </w:rPr>
              <w:t>4、车型：4.2m箱式货车。</w:t>
            </w:r>
          </w:p>
        </w:tc>
      </w:tr>
      <w:tr w14:paraId="7B593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9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691F1A">
            <w:pPr>
              <w:pStyle w:val="2"/>
              <w:bidi w:val="0"/>
            </w:pPr>
            <w:r>
              <w:rPr>
                <w:rFonts w:hint="eastAsia"/>
              </w:rPr>
              <w:t>作业要求</w:t>
            </w:r>
          </w:p>
        </w:tc>
        <w:tc>
          <w:tcPr>
            <w:tcW w:w="106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27858E">
            <w:pPr>
              <w:pStyle w:val="2"/>
              <w:bidi w:val="0"/>
            </w:pPr>
            <w:r>
              <w:rPr>
                <w:rFonts w:hint="eastAsia"/>
              </w:rPr>
              <w:t>验收：天虹做数量、重量和质量验收（供应商等待验收和分货时需自带移动打氧设备）。</w:t>
            </w:r>
          </w:p>
        </w:tc>
      </w:tr>
      <w:tr w14:paraId="12785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9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068675">
            <w:pPr>
              <w:pStyle w:val="2"/>
              <w:bidi w:val="0"/>
              <w:rPr>
                <w:rFonts w:hint="eastAsia"/>
              </w:rPr>
            </w:pPr>
          </w:p>
        </w:tc>
        <w:tc>
          <w:tcPr>
            <w:tcW w:w="21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BC6B5B">
            <w:pPr>
              <w:pStyle w:val="2"/>
              <w:bidi w:val="0"/>
            </w:pPr>
            <w:r>
              <w:rPr>
                <w:rFonts w:hint="eastAsia"/>
              </w:rPr>
              <w:t>分拣：供应商与物流商司机进行交接，司机需要清点商品明细、条数、筐数、箱数。</w:t>
            </w:r>
          </w:p>
          <w:p w14:paraId="4F01DB53">
            <w:pPr>
              <w:pStyle w:val="2"/>
              <w:bidi w:val="0"/>
            </w:pPr>
            <w:r>
              <w:rPr>
                <w:rFonts w:hint="eastAsia"/>
              </w:rPr>
              <w:t>如有多货或少货，需反馈给天虹现场人员；</w:t>
            </w:r>
          </w:p>
          <w:p w14:paraId="7FB982FE">
            <w:pPr>
              <w:pStyle w:val="2"/>
              <w:bidi w:val="0"/>
            </w:pPr>
            <w:r>
              <w:rPr>
                <w:rFonts w:hint="eastAsia"/>
              </w:rPr>
              <w:t>如到店反馈单条/只重量不足或者单筐重量不足，由供应商承担；如果总条数/只数/筐数/箱数不对，由物流商承担。</w:t>
            </w:r>
          </w:p>
        </w:tc>
      </w:tr>
      <w:tr w14:paraId="10A6A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9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5F2735">
            <w:pPr>
              <w:pStyle w:val="2"/>
              <w:bidi w:val="0"/>
              <w:rPr>
                <w:rFonts w:hint="eastAsia"/>
              </w:rPr>
            </w:pPr>
          </w:p>
        </w:tc>
        <w:tc>
          <w:tcPr>
            <w:tcW w:w="21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250A13">
            <w:pPr>
              <w:pStyle w:val="2"/>
              <w:bidi w:val="0"/>
            </w:pPr>
            <w:r>
              <w:rPr>
                <w:rFonts w:hint="eastAsia"/>
              </w:rPr>
              <w:t>暂养：由物流商在车上提供暂养桶和相关设备，需保证适合活鲜养殖的条件（如海水、淡水分开；低温、高温分开；按商品各养殖环境调整等），供应商交接给物流商司机的商品有质量问题需退还给供应商，如未达成一致意见，由天虹现场人员负责处理。如物流商正常接收了商品，从接收到门店收货期间的死亡或者门店的拒收，都由物流商承担损耗。</w:t>
            </w:r>
          </w:p>
        </w:tc>
      </w:tr>
      <w:tr w14:paraId="57484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9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9056BC">
            <w:pPr>
              <w:pStyle w:val="2"/>
              <w:bidi w:val="0"/>
              <w:rPr>
                <w:rFonts w:hint="eastAsia"/>
              </w:rPr>
            </w:pPr>
          </w:p>
        </w:tc>
        <w:tc>
          <w:tcPr>
            <w:tcW w:w="21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671B90">
            <w:pPr>
              <w:pStyle w:val="2"/>
              <w:bidi w:val="0"/>
            </w:pPr>
            <w:r>
              <w:rPr>
                <w:rFonts w:hint="eastAsia"/>
              </w:rPr>
              <w:t>配送：配送途中司机需要关注温度、氧气、盐度等，保证活鲜的鲜活度。</w:t>
            </w:r>
          </w:p>
        </w:tc>
      </w:tr>
      <w:tr w14:paraId="05099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9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5766A4F">
            <w:pPr>
              <w:pStyle w:val="2"/>
              <w:bidi w:val="0"/>
              <w:rPr>
                <w:rFonts w:hint="eastAsia"/>
              </w:rPr>
            </w:pPr>
          </w:p>
        </w:tc>
        <w:tc>
          <w:tcPr>
            <w:tcW w:w="21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577808">
            <w:pPr>
              <w:pStyle w:val="2"/>
              <w:bidi w:val="0"/>
            </w:pPr>
            <w:r>
              <w:rPr>
                <w:rFonts w:hint="eastAsia"/>
              </w:rPr>
              <w:t>卸货：司机到店需与验收人对接，确保有人员接收货物后再卸货，避免卸完货到柜台时间超10分钟（特殊门店除外）；卸货需做好养殖条件区分，避免淡水和海水一起混放。</w:t>
            </w:r>
          </w:p>
        </w:tc>
      </w:tr>
      <w:tr w14:paraId="32C6F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9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D2333C">
            <w:pPr>
              <w:pStyle w:val="2"/>
              <w:bidi w:val="0"/>
              <w:rPr>
                <w:rFonts w:hint="eastAsia"/>
              </w:rPr>
            </w:pPr>
          </w:p>
        </w:tc>
        <w:tc>
          <w:tcPr>
            <w:tcW w:w="21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DE9FE1">
            <w:pPr>
              <w:pStyle w:val="2"/>
              <w:bidi w:val="0"/>
            </w:pPr>
            <w:r>
              <w:rPr>
                <w:rFonts w:hint="eastAsia"/>
              </w:rPr>
              <w:t>到店交接：到店后需与天虹门店人员在水产柜台进行现场交接确认，以双方交接确认的数量为准，如门店有因鲜活度拒收或者数量差异，损耗超出规定标准的部分由物流商承担。</w:t>
            </w:r>
          </w:p>
        </w:tc>
      </w:tr>
      <w:tr w14:paraId="1E174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9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A4CB6F">
            <w:pPr>
              <w:pStyle w:val="2"/>
              <w:bidi w:val="0"/>
              <w:rPr>
                <w:rFonts w:hint="eastAsia"/>
              </w:rPr>
            </w:pPr>
          </w:p>
        </w:tc>
        <w:tc>
          <w:tcPr>
            <w:tcW w:w="21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349CF6">
            <w:pPr>
              <w:pStyle w:val="2"/>
              <w:bidi w:val="0"/>
            </w:pPr>
            <w:r>
              <w:rPr>
                <w:rFonts w:hint="eastAsia"/>
              </w:rPr>
              <w:t>投缸：</w:t>
            </w:r>
          </w:p>
          <w:p w14:paraId="48F117BA">
            <w:pPr>
              <w:pStyle w:val="2"/>
              <w:bidi w:val="0"/>
            </w:pPr>
            <w:r>
              <w:rPr>
                <w:rFonts w:hint="eastAsia"/>
              </w:rPr>
              <w:t>活鲜：与门店验收完成后，需要配送司机将活鲜投至门店指定养殖池内。确保投放处符合养殖条件。</w:t>
            </w:r>
          </w:p>
          <w:p w14:paraId="281D70DC">
            <w:pPr>
              <w:pStyle w:val="2"/>
              <w:bidi w:val="0"/>
            </w:pPr>
            <w:r>
              <w:rPr>
                <w:rFonts w:hint="eastAsia"/>
              </w:rPr>
              <w:t>冰鲜：直接放到门店水产区。</w:t>
            </w:r>
          </w:p>
        </w:tc>
      </w:tr>
      <w:tr w14:paraId="5A72D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9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C6C34F">
            <w:pPr>
              <w:pStyle w:val="2"/>
              <w:bidi w:val="0"/>
              <w:rPr>
                <w:rFonts w:hint="eastAsia"/>
              </w:rPr>
            </w:pPr>
          </w:p>
        </w:tc>
        <w:tc>
          <w:tcPr>
            <w:tcW w:w="21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2BDEFA">
            <w:pPr>
              <w:pStyle w:val="2"/>
              <w:bidi w:val="0"/>
            </w:pPr>
            <w:r>
              <w:rPr>
                <w:rFonts w:hint="eastAsia"/>
              </w:rPr>
              <w:t>日常作业时间：22：00——次日8：00，从晚上10点开始，1：00前发车，早上8：00前完成所有门店配送。高峰期作业时间根据实际情况提前沟通并调整。</w:t>
            </w:r>
          </w:p>
        </w:tc>
      </w:tr>
      <w:tr w14:paraId="0261B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9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2E2F2D">
            <w:pPr>
              <w:pStyle w:val="2"/>
              <w:bidi w:val="0"/>
              <w:rPr>
                <w:rFonts w:hint="eastAsia"/>
              </w:rPr>
            </w:pPr>
          </w:p>
        </w:tc>
        <w:tc>
          <w:tcPr>
            <w:tcW w:w="21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82841B">
            <w:pPr>
              <w:pStyle w:val="2"/>
              <w:bidi w:val="0"/>
            </w:pPr>
            <w:r>
              <w:rPr>
                <w:rFonts w:hint="eastAsia"/>
              </w:rPr>
              <w:t>配送门店：深圳、东莞、惠州、佛山、中山、江门、珠海、海丰城市的全部天虹门店。</w:t>
            </w:r>
          </w:p>
        </w:tc>
      </w:tr>
      <w:tr w14:paraId="470FD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9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25252F">
            <w:pPr>
              <w:pStyle w:val="2"/>
              <w:bidi w:val="0"/>
              <w:rPr>
                <w:rFonts w:hint="eastAsia"/>
              </w:rPr>
            </w:pPr>
          </w:p>
        </w:tc>
        <w:tc>
          <w:tcPr>
            <w:tcW w:w="21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5E7309B">
            <w:pPr>
              <w:pStyle w:val="2"/>
              <w:bidi w:val="0"/>
            </w:pPr>
            <w:r>
              <w:rPr>
                <w:rFonts w:hint="eastAsia"/>
              </w:rPr>
              <w:t>差异处理：门店反馈的到店当面签收差异由物流商安排人员进行复核，并于24小时内完成差异处理。</w:t>
            </w:r>
          </w:p>
        </w:tc>
      </w:tr>
      <w:tr w14:paraId="0F2C1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AF73E4">
            <w:pPr>
              <w:pStyle w:val="2"/>
              <w:bidi w:val="0"/>
            </w:pPr>
            <w:r>
              <w:rPr>
                <w:rFonts w:hint="eastAsia"/>
              </w:rPr>
              <w:t>商品损耗</w:t>
            </w:r>
          </w:p>
        </w:tc>
        <w:tc>
          <w:tcPr>
            <w:tcW w:w="106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A1FAF1">
            <w:pPr>
              <w:pStyle w:val="2"/>
              <w:bidi w:val="0"/>
            </w:pPr>
            <w:r>
              <w:rPr>
                <w:rFonts w:hint="eastAsia"/>
              </w:rPr>
              <w:t>供应商将商品交接给物流商后，物流商需保证活鲜的鲜活度，门店当面验收不合格商品的比例按单品和配送线路计算，超出约定比例由物流商承担，按照进价进行赔付。</w:t>
            </w:r>
          </w:p>
        </w:tc>
      </w:tr>
    </w:tbl>
    <w:p w14:paraId="481CE1EC">
      <w:pPr>
        <w:pStyle w:val="2"/>
        <w:bidi w:val="0"/>
        <w:rPr>
          <w:rFonts w:hint="eastAsia"/>
        </w:rPr>
      </w:pPr>
      <w:r>
        <w:rPr>
          <w:rFonts w:hint="eastAsia"/>
        </w:rPr>
        <w:t>2.4服务期：1年，2025年7月1日至2026年6月30日，合同期执行到第九个月时，服务KPI指标平均分达到80分以上，将获得合同续签一年资格。续签合同单价不得高于原合同单价，实质性内容不低于原合同内容。</w:t>
      </w:r>
    </w:p>
    <w:p w14:paraId="254F4090">
      <w:pPr>
        <w:pStyle w:val="2"/>
        <w:bidi w:val="0"/>
        <w:rPr>
          <w:rFonts w:hint="eastAsia"/>
        </w:rPr>
      </w:pPr>
      <w:r>
        <w:rPr>
          <w:rFonts w:hint="eastAsia"/>
        </w:rPr>
        <w:t>2.5项目地点：招标人指定地点。</w:t>
      </w:r>
    </w:p>
    <w:p w14:paraId="2203A3B9">
      <w:pPr>
        <w:pStyle w:val="2"/>
        <w:bidi w:val="0"/>
      </w:pPr>
      <w:r>
        <w:rPr>
          <w:rFonts w:hint="eastAsia"/>
          <w:lang w:val="en-US" w:eastAsia="zh-CN"/>
        </w:rPr>
        <w:t>3. 投标人资格要求</w:t>
      </w:r>
    </w:p>
    <w:p w14:paraId="303E68EA">
      <w:pPr>
        <w:pStyle w:val="2"/>
        <w:bidi w:val="0"/>
        <w:rPr>
          <w:rFonts w:hint="eastAsia"/>
        </w:rPr>
      </w:pPr>
      <w:r>
        <w:rPr>
          <w:rFonts w:hint="eastAsia"/>
        </w:rPr>
        <w:t>（1）投标人须是在中华人民共和国注册，具有独立法人资格和独立承担民事责任的能力；【提供营业执照的复印件或扫描件，并加盖公章】</w:t>
      </w:r>
    </w:p>
    <w:p w14:paraId="1368DA32">
      <w:pPr>
        <w:pStyle w:val="2"/>
        <w:bidi w:val="0"/>
        <w:rPr>
          <w:rFonts w:hint="eastAsia"/>
        </w:rPr>
      </w:pPr>
      <w:r>
        <w:rPr>
          <w:rFonts w:hint="eastAsia"/>
        </w:rPr>
        <w:t>（2）投标人须具备至少有两年以上水产活鲜（淡水类+海水类产品）配送运输业务经验【提供至少1项2022-2025年内已完成或正在执行的水产活鲜配送业务合同，以及运营产品清单】；</w:t>
      </w:r>
    </w:p>
    <w:p w14:paraId="60997A15">
      <w:pPr>
        <w:pStyle w:val="2"/>
        <w:bidi w:val="0"/>
        <w:rPr>
          <w:rFonts w:hint="eastAsia"/>
        </w:rPr>
      </w:pPr>
      <w:r>
        <w:rPr>
          <w:rFonts w:hint="eastAsia"/>
        </w:rPr>
        <w:t>（3）自2024年1月1日至投标文件递交截止之日，须具备至少1项单个客户连续2个月水产活鲜配送运输业务月均费用不少于 40 万的同类业绩；【提供2024年1月1日至投标文件递交截止之日前，单个客户连续2个月水产活鲜配送运输业务月均费不少于40万的发票，须提供连续2个月的发票，并提供双方签订的合同关键页】</w:t>
      </w:r>
    </w:p>
    <w:p w14:paraId="0E53E05A">
      <w:pPr>
        <w:pStyle w:val="2"/>
        <w:bidi w:val="0"/>
        <w:rPr>
          <w:rFonts w:hint="eastAsia"/>
        </w:rPr>
      </w:pPr>
      <w:r>
        <w:rPr>
          <w:rFonts w:hint="eastAsia"/>
        </w:rPr>
        <w:t>（4）投标方提供的仓库场地需在深圳市以内或东莞市凤岗镇以内，且场地需能达到招标业务场地需求【提供场地地址、场地图片，若场地在仓库内部，需提供消防批文】</w:t>
      </w:r>
    </w:p>
    <w:p w14:paraId="71143107">
      <w:pPr>
        <w:pStyle w:val="2"/>
        <w:bidi w:val="0"/>
        <w:rPr>
          <w:rFonts w:hint="eastAsia"/>
        </w:rPr>
      </w:pPr>
      <w:r>
        <w:rPr>
          <w:rFonts w:hint="eastAsia"/>
        </w:rPr>
        <w:t>（5）投标人未被列入“信用中国”网站（www.creditchina.gov.cn） 失信被执行人、重大税收违法案件当事人名单、政府采购严重违法失信行为记录名单。</w:t>
      </w:r>
    </w:p>
    <w:p w14:paraId="3EC7C34B">
      <w:pPr>
        <w:pStyle w:val="2"/>
        <w:bidi w:val="0"/>
        <w:rPr>
          <w:rFonts w:hint="eastAsia"/>
        </w:rPr>
      </w:pPr>
      <w:r>
        <w:rPr>
          <w:rFonts w:hint="eastAsia"/>
        </w:rPr>
        <w:t>（6）本次招标不接受联合体投标。</w:t>
      </w:r>
    </w:p>
    <w:p w14:paraId="38F94768">
      <w:pPr>
        <w:pStyle w:val="2"/>
        <w:bidi w:val="0"/>
        <w:rPr>
          <w:rFonts w:hint="eastAsia"/>
        </w:rPr>
      </w:pPr>
      <w:r>
        <w:rPr>
          <w:rFonts w:hint="eastAsia"/>
        </w:rPr>
        <w:t>（7）不存在法律、行政法规规定的其他条件。</w:t>
      </w:r>
    </w:p>
    <w:p w14:paraId="6EFBDA7A">
      <w:pPr>
        <w:pStyle w:val="2"/>
        <w:bidi w:val="0"/>
      </w:pPr>
      <w:r>
        <w:rPr>
          <w:rFonts w:hint="eastAsia"/>
          <w:lang w:val="en-US" w:eastAsia="zh-CN"/>
        </w:rPr>
        <w:t>4. 招标文件的获取</w:t>
      </w:r>
    </w:p>
    <w:p w14:paraId="794917B6">
      <w:pPr>
        <w:pStyle w:val="2"/>
        <w:bidi w:val="0"/>
        <w:rPr>
          <w:rFonts w:hint="eastAsia"/>
        </w:rPr>
      </w:pPr>
      <w:r>
        <w:rPr>
          <w:rFonts w:hint="eastAsia"/>
        </w:rPr>
        <w:t>4.1凡有意参加投标者，请于2025年4月28日00时00分至2025年5月6日17时00分（北京时间，下同），登录中航工业电子招投标平台（https://ebid.eavic.com/cms/index.htm），注册并开通高级会员服务后（会员费收费标准详见平台公布标准），再购买招标文件。如注册过程有疑问，请致电中航工业电子招投标平台服务热线400-890-0880。</w:t>
      </w:r>
    </w:p>
    <w:p w14:paraId="6022D25B">
      <w:pPr>
        <w:pStyle w:val="2"/>
        <w:bidi w:val="0"/>
        <w:rPr>
          <w:rFonts w:hint="eastAsia"/>
        </w:rPr>
      </w:pPr>
      <w:r>
        <w:rPr>
          <w:rFonts w:hint="eastAsia"/>
        </w:rPr>
        <w:t>4.2招标文件每套售价500元，售后不退（注：购买文件之前请务必先确认航空工业采购平台高级会员及CA数字证书办理相关事宜）。</w:t>
      </w:r>
    </w:p>
    <w:p w14:paraId="72D4C260">
      <w:pPr>
        <w:pStyle w:val="2"/>
        <w:bidi w:val="0"/>
        <w:rPr>
          <w:rFonts w:hint="eastAsia"/>
        </w:rPr>
      </w:pPr>
      <w:r>
        <w:rPr>
          <w:rFonts w:hint="eastAsia"/>
        </w:rPr>
        <w:t>4.3复制本项目标书费付款专用链接，在线支付对应项目标书费。</w:t>
      </w:r>
    </w:p>
    <w:p w14:paraId="4012629B">
      <w:pPr>
        <w:pStyle w:val="2"/>
        <w:bidi w:val="0"/>
        <w:rPr>
          <w:rFonts w:hint="eastAsia"/>
        </w:rPr>
      </w:pPr>
      <w:r>
        <w:rPr>
          <w:rFonts w:hint="eastAsia"/>
        </w:rPr>
        <w:t>本项目购买标书专用链接：https://www.avicbid.com/zhj/ananymous/xm/gcdd/bptsf?ywbh=MGRhZDkwOGQ3YWMzNDJkZTg1MDAyZTg5ZTg5ODFhNzg=</w:t>
      </w:r>
    </w:p>
    <w:p w14:paraId="6BC5C9B7">
      <w:pPr>
        <w:pStyle w:val="2"/>
        <w:bidi w:val="0"/>
        <w:rPr>
          <w:rFonts w:hint="eastAsia"/>
        </w:rPr>
      </w:pPr>
      <w:r>
        <w:rPr>
          <w:rFonts w:hint="eastAsia"/>
        </w:rPr>
        <w:t>4.4在中航工业电子招投标平台（https://ebid.eavic.com/cms/index.htm）购买对应项目文件，付款方式选择“电汇”并上传标书费支付成功截图，待审核通过后，投标人可在中航工业电子招投标平台下载本项目招标文件，即完成全部购买流程。</w:t>
      </w:r>
    </w:p>
    <w:p w14:paraId="0E8DC7B4">
      <w:pPr>
        <w:pStyle w:val="2"/>
        <w:bidi w:val="0"/>
        <w:rPr>
          <w:rFonts w:hint="eastAsia"/>
        </w:rPr>
      </w:pPr>
      <w:r>
        <w:rPr>
          <w:rFonts w:hint="eastAsia"/>
        </w:rPr>
        <w:t>（请投标人特别注意：本项目为全流程电子化招标，招标文件和CA数字认证证书请于中航工业电子招投标平台购买，CA数字认证证书请务必购买，否则无法进行线上开标。具体请参看中航工业电子招投标平台发布的相关指南，谢谢！）</w:t>
      </w:r>
    </w:p>
    <w:p w14:paraId="62E46977">
      <w:pPr>
        <w:pStyle w:val="2"/>
        <w:bidi w:val="0"/>
      </w:pPr>
      <w:r>
        <w:rPr>
          <w:rFonts w:hint="eastAsia"/>
          <w:lang w:val="en-US" w:eastAsia="zh-CN"/>
        </w:rPr>
        <w:t>5. 投标文件的递交</w:t>
      </w:r>
    </w:p>
    <w:p w14:paraId="669FBFA9">
      <w:pPr>
        <w:pStyle w:val="2"/>
        <w:bidi w:val="0"/>
        <w:rPr>
          <w:rFonts w:hint="eastAsia"/>
        </w:rPr>
      </w:pPr>
      <w:r>
        <w:rPr>
          <w:rFonts w:hint="eastAsia"/>
        </w:rPr>
        <w:t>5.1投标文件递交的截止时间（投标截止时间）为2025年5月19日10时00 分。递交方式：电子版投标文件递交至中航工业电子招投标平台。投标人应同时准备1套纸质投标文件，在投标文件递交截止前现场密封递交或密封邮寄至深圳市福田区华富路南光大厦601室会议室，纸质文件应是完成电子签章的文件打印件，纸质文件仅作归档使用，当纸质文件与电子文件内容不一致时，以电子文件为准。</w:t>
      </w:r>
    </w:p>
    <w:p w14:paraId="664076CC">
      <w:pPr>
        <w:pStyle w:val="2"/>
        <w:bidi w:val="0"/>
        <w:rPr>
          <w:rFonts w:hint="eastAsia"/>
        </w:rPr>
      </w:pPr>
      <w:r>
        <w:rPr>
          <w:rFonts w:hint="eastAsia"/>
        </w:rPr>
        <w:t>5.2逾期送达的投标文件，招标人、中航工业电子招投标平台将予以拒收。</w:t>
      </w:r>
    </w:p>
    <w:p w14:paraId="6A76C9CA">
      <w:pPr>
        <w:pStyle w:val="2"/>
        <w:bidi w:val="0"/>
      </w:pPr>
      <w:r>
        <w:rPr>
          <w:rFonts w:hint="eastAsia"/>
          <w:lang w:val="en-US" w:eastAsia="zh-CN"/>
        </w:rPr>
        <w:t>6. 发布公告的媒介</w:t>
      </w:r>
    </w:p>
    <w:p w14:paraId="10B4CE5B">
      <w:pPr>
        <w:pStyle w:val="2"/>
        <w:bidi w:val="0"/>
        <w:rPr>
          <w:rFonts w:hint="eastAsia"/>
        </w:rPr>
      </w:pPr>
      <w:r>
        <w:rPr>
          <w:rFonts w:hint="eastAsia"/>
        </w:rPr>
        <w:t>本公告在中航工业电子招投标平台（http://www.eavic.com）、中国招标投标公共服务平台（http://www.cebpubservice.com/）发布。本公告在各媒体被转载发布的文本如有不同之处，以在中国招标投标公共服务平台发布的文本为准。</w:t>
      </w:r>
    </w:p>
    <w:p w14:paraId="3AFC5036">
      <w:pPr>
        <w:pStyle w:val="2"/>
        <w:bidi w:val="0"/>
      </w:pPr>
      <w:r>
        <w:rPr>
          <w:rFonts w:hint="eastAsia"/>
          <w:lang w:val="en-US" w:eastAsia="zh-CN"/>
        </w:rPr>
        <w:t>7. 联系方式</w:t>
      </w:r>
    </w:p>
    <w:p w14:paraId="63220D61">
      <w:pPr>
        <w:pStyle w:val="2"/>
        <w:bidi w:val="0"/>
        <w:rPr>
          <w:rFonts w:hint="eastAsia"/>
        </w:rPr>
      </w:pPr>
      <w:r>
        <w:rPr>
          <w:rFonts w:hint="eastAsia"/>
        </w:rPr>
        <w:t>招标人名称：天虹数科商业股份有限公司</w:t>
      </w:r>
    </w:p>
    <w:p w14:paraId="733A8FED">
      <w:pPr>
        <w:pStyle w:val="2"/>
        <w:bidi w:val="0"/>
        <w:rPr>
          <w:rFonts w:hint="eastAsia"/>
        </w:rPr>
      </w:pPr>
      <w:r>
        <w:rPr>
          <w:rFonts w:hint="eastAsia"/>
        </w:rPr>
        <w:t>地址：广东省深圳市南山区中心路3019号天虹总部大厦12楼</w:t>
      </w:r>
    </w:p>
    <w:p w14:paraId="3BAE4C09">
      <w:pPr>
        <w:pStyle w:val="2"/>
        <w:bidi w:val="0"/>
        <w:rPr>
          <w:rFonts w:hint="eastAsia"/>
        </w:rPr>
      </w:pPr>
      <w:r>
        <w:rPr>
          <w:rFonts w:hint="eastAsia"/>
        </w:rPr>
        <w:t>联系人：许璠</w:t>
      </w:r>
    </w:p>
    <w:p w14:paraId="1DAA0A7E">
      <w:pPr>
        <w:pStyle w:val="2"/>
        <w:bidi w:val="0"/>
        <w:rPr>
          <w:rFonts w:hint="eastAsia"/>
        </w:rPr>
      </w:pPr>
      <w:r>
        <w:rPr>
          <w:rFonts w:hint="eastAsia"/>
        </w:rPr>
        <w:t>联系电话：18926087152</w:t>
      </w:r>
    </w:p>
    <w:p w14:paraId="70AAA29B">
      <w:pPr>
        <w:pStyle w:val="2"/>
        <w:bidi w:val="0"/>
        <w:rPr>
          <w:rFonts w:hint="eastAsia"/>
        </w:rPr>
      </w:pPr>
      <w:r>
        <w:rPr>
          <w:rFonts w:hint="eastAsia"/>
        </w:rPr>
        <w:t>招标代理公司名称：中航技国际经贸发展有限公司</w:t>
      </w:r>
    </w:p>
    <w:p w14:paraId="3AEBA41A">
      <w:pPr>
        <w:pStyle w:val="2"/>
        <w:bidi w:val="0"/>
        <w:rPr>
          <w:rFonts w:hint="eastAsia"/>
        </w:rPr>
      </w:pPr>
      <w:r>
        <w:rPr>
          <w:rFonts w:hint="eastAsia"/>
        </w:rPr>
        <w:t>地址：北京市朝阳区慧忠路5号远大中心B座20层</w:t>
      </w:r>
    </w:p>
    <w:p w14:paraId="1B0A7ECD">
      <w:pPr>
        <w:pStyle w:val="2"/>
        <w:bidi w:val="0"/>
        <w:rPr>
          <w:rFonts w:hint="eastAsia"/>
        </w:rPr>
      </w:pPr>
      <w:r>
        <w:rPr>
          <w:rFonts w:hint="eastAsia"/>
        </w:rPr>
        <w:t>深圳分公司详细地址：广东省深圳市福田区华富路口南光大厦605室</w:t>
      </w:r>
    </w:p>
    <w:p w14:paraId="2A5FA943">
      <w:pPr>
        <w:pStyle w:val="2"/>
        <w:bidi w:val="0"/>
        <w:rPr>
          <w:rFonts w:hint="eastAsia"/>
        </w:rPr>
      </w:pPr>
      <w:r>
        <w:rPr>
          <w:rFonts w:hint="eastAsia"/>
        </w:rPr>
        <w:t>电话：0755-25322993、13113851056、0755-25320827</w:t>
      </w:r>
    </w:p>
    <w:p w14:paraId="130696C2">
      <w:pPr>
        <w:pStyle w:val="2"/>
        <w:bidi w:val="0"/>
        <w:rPr>
          <w:rFonts w:hint="eastAsia"/>
        </w:rPr>
      </w:pPr>
      <w:r>
        <w:rPr>
          <w:rFonts w:hint="eastAsia"/>
        </w:rPr>
        <w:t>电子邮箱：zhzb@aitedsz.cn、q470856@163.com</w:t>
      </w:r>
    </w:p>
    <w:p w14:paraId="2D21AAC1">
      <w:pPr>
        <w:pStyle w:val="2"/>
        <w:bidi w:val="0"/>
        <w:rPr>
          <w:rFonts w:hint="eastAsia"/>
        </w:rPr>
      </w:pPr>
      <w:r>
        <w:rPr>
          <w:rFonts w:hint="eastAsia"/>
        </w:rPr>
        <w:t>联系人：杨威、马闯</w:t>
      </w:r>
    </w:p>
    <w:p w14:paraId="1C388DF6">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721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2025-04-27T06:59:49Z</dcterms:created>
  <dc:creator>28039</dc:creator>
  <cp:lastModifiedBy>沫燃 *</cp:lastModifiedBy>
  <dcterms:modified xsi:type="dcterms:W3CDTF">2025-04-27T06:59:58Z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202D9A7E9F624FF4B431E7D67606ADBA_12</vt:lpwstr>
  </property>
</Properties>
</file>