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0E6A5">
      <w:pPr>
        <w:pStyle w:val="2"/>
        <w:bidi w:val="0"/>
      </w:pPr>
      <w:r>
        <w:rPr>
          <w:rFonts w:hint="eastAsia"/>
        </w:rPr>
        <w:t>百世物流广西分公司南宁仓库</w:t>
      </w:r>
      <w:bookmarkStart w:id="0" w:name="_GoBack"/>
      <w:r>
        <w:rPr>
          <w:rFonts w:hint="eastAsia"/>
        </w:rPr>
        <w:t>2025年度仓储服务外包招标公告</w:t>
      </w:r>
      <w:bookmarkEnd w:id="0"/>
    </w:p>
    <w:p w14:paraId="3E64DFD1">
      <w:pPr>
        <w:pStyle w:val="2"/>
        <w:bidi w:val="0"/>
        <w:rPr>
          <w:rFonts w:hint="eastAsia"/>
        </w:rPr>
      </w:pPr>
      <w:r>
        <w:rPr>
          <w:rFonts w:hint="eastAsia"/>
        </w:rPr>
        <w:t>我司拟定于2025年5月12日组织2025年度广西南宁库内操作服务商采购项目招标工作，本次招标采取公开招标的方式进行，现诚邀贵司参与本次招标活动。</w:t>
      </w:r>
    </w:p>
    <w:p w14:paraId="6A7DD685">
      <w:pPr>
        <w:pStyle w:val="2"/>
        <w:bidi w:val="0"/>
        <w:rPr>
          <w:rFonts w:hint="eastAsia"/>
        </w:rPr>
      </w:pPr>
      <w:r>
        <w:rPr>
          <w:rFonts w:hint="eastAsia"/>
        </w:rPr>
        <w:t>1、项目名称：广西南宁库内操作服务商采购项目（包括商品入库、验收、上架、盘点、整理、订单接收、制单、配货、复核、发运交接、退货装卸等运营服务。）</w:t>
      </w:r>
    </w:p>
    <w:p w14:paraId="54994230">
      <w:pPr>
        <w:pStyle w:val="2"/>
        <w:bidi w:val="0"/>
        <w:rPr>
          <w:rFonts w:hint="eastAsia"/>
        </w:rPr>
      </w:pPr>
      <w:r>
        <w:rPr>
          <w:rFonts w:hint="eastAsia"/>
        </w:rPr>
        <w:t>2、招标人信息：</w:t>
      </w:r>
      <w:r>
        <w:rPr>
          <w:rFonts w:hint="eastAsia"/>
        </w:rPr>
        <w:br w:type="textWrapping"/>
      </w:r>
      <w:r>
        <w:rPr>
          <w:rFonts w:hint="eastAsia"/>
        </w:rPr>
        <w:t>招标单位： 百世物流科技（中国）有限公司广西分公司</w:t>
      </w:r>
      <w:r>
        <w:rPr>
          <w:rFonts w:hint="eastAsia"/>
        </w:rPr>
        <w:br w:type="textWrapping"/>
      </w:r>
      <w:r>
        <w:rPr>
          <w:rFonts w:hint="eastAsia"/>
        </w:rPr>
        <w:t>项目联系人：覃先生 手机号：15307875752 微信号：q1009538410</w:t>
      </w:r>
    </w:p>
    <w:p w14:paraId="0A08CC67">
      <w:pPr>
        <w:pStyle w:val="2"/>
        <w:bidi w:val="0"/>
        <w:rPr>
          <w:rFonts w:hint="eastAsia"/>
        </w:rPr>
      </w:pPr>
      <w:r>
        <w:rPr>
          <w:rFonts w:hint="eastAsia"/>
        </w:rPr>
        <w:t>3、项目概况：</w:t>
      </w:r>
      <w:r>
        <w:rPr>
          <w:rFonts w:hint="eastAsia"/>
        </w:rPr>
        <w:br w:type="textWrapping"/>
      </w:r>
      <w:r>
        <w:rPr>
          <w:rFonts w:hint="eastAsia"/>
        </w:rPr>
        <w:t>服务内容：仓库内操作服务商采购项目，包括商品入库、验收、上架、盘点、整理、订单接收、制单、配货、复核、发运交接、退货，装卸等运营服务。</w:t>
      </w:r>
      <w:r>
        <w:rPr>
          <w:rFonts w:hint="eastAsia"/>
        </w:rPr>
        <w:br w:type="textWrapping"/>
      </w:r>
      <w:r>
        <w:rPr>
          <w:rFonts w:hint="eastAsia"/>
        </w:rPr>
        <w:t>服务地点：广西南宁易商南宁五象电商物流园</w:t>
      </w:r>
      <w:r>
        <w:rPr>
          <w:rFonts w:hint="eastAsia"/>
        </w:rPr>
        <w:br w:type="textWrapping"/>
      </w:r>
      <w:r>
        <w:rPr>
          <w:rFonts w:hint="eastAsia"/>
        </w:rPr>
        <w:t>服务期限：1年。</w:t>
      </w:r>
    </w:p>
    <w:p w14:paraId="39601E18">
      <w:pPr>
        <w:pStyle w:val="2"/>
        <w:bidi w:val="0"/>
        <w:rPr>
          <w:rFonts w:hint="eastAsia"/>
        </w:rPr>
      </w:pPr>
      <w:r>
        <w:rPr>
          <w:rFonts w:hint="eastAsia"/>
        </w:rPr>
        <w:t>4、投标人资格要求：</w:t>
      </w:r>
      <w:r>
        <w:rPr>
          <w:rFonts w:hint="eastAsia"/>
        </w:rPr>
        <w:br w:type="textWrapping"/>
      </w:r>
      <w:r>
        <w:rPr>
          <w:rFonts w:hint="eastAsia"/>
        </w:rPr>
        <w:t>（1）具备独立法人资格，持有有效的营业执照。</w:t>
      </w:r>
      <w:r>
        <w:rPr>
          <w:rFonts w:hint="eastAsia"/>
        </w:rPr>
        <w:br w:type="textWrapping"/>
      </w:r>
      <w:r>
        <w:rPr>
          <w:rFonts w:hint="eastAsia"/>
        </w:rPr>
        <w:t>（2）近3年无重大安全事故或违法记录。</w:t>
      </w:r>
      <w:r>
        <w:rPr>
          <w:rFonts w:hint="eastAsia"/>
        </w:rPr>
        <w:br w:type="textWrapping"/>
      </w:r>
      <w:r>
        <w:rPr>
          <w:rFonts w:hint="eastAsia"/>
        </w:rPr>
        <w:t>（3）具备类似项目业绩（需提供合同复印件）。</w:t>
      </w:r>
      <w:r>
        <w:rPr>
          <w:rFonts w:hint="eastAsia"/>
        </w:rPr>
        <w:br w:type="textWrapping"/>
      </w:r>
      <w:r>
        <w:rPr>
          <w:rFonts w:hint="eastAsia"/>
        </w:rPr>
        <w:t>（4）员工商业保险缴纳证明（三者80万，医疗10万）。</w:t>
      </w:r>
    </w:p>
    <w:p w14:paraId="139C6114">
      <w:pPr>
        <w:pStyle w:val="2"/>
        <w:bidi w:val="0"/>
        <w:rPr>
          <w:rFonts w:hint="eastAsia"/>
        </w:rPr>
      </w:pPr>
      <w:r>
        <w:rPr>
          <w:rFonts w:hint="eastAsia"/>
        </w:rPr>
        <w:t>5、线下报名，初审通过后，由招标单位通知招标。</w:t>
      </w:r>
    </w:p>
    <w:p w14:paraId="2A0EF4CF">
      <w:pPr>
        <w:pStyle w:val="2"/>
        <w:bidi w:val="0"/>
        <w:rPr>
          <w:rFonts w:hint="eastAsia"/>
        </w:rPr>
      </w:pPr>
      <w:r>
        <w:rPr>
          <w:rFonts w:hint="eastAsia"/>
        </w:rPr>
        <w:t>6、投标截止时间及开标时间：</w:t>
      </w:r>
      <w:r>
        <w:rPr>
          <w:rFonts w:hint="eastAsia"/>
        </w:rPr>
        <w:br w:type="textWrapping"/>
      </w:r>
      <w:r>
        <w:rPr>
          <w:rFonts w:hint="eastAsia"/>
        </w:rPr>
        <w:t>招标发布日期：2025年4月27日。</w:t>
      </w:r>
      <w:r>
        <w:rPr>
          <w:rFonts w:hint="eastAsia"/>
        </w:rPr>
        <w:br w:type="textWrapping"/>
      </w:r>
      <w:r>
        <w:rPr>
          <w:rFonts w:hint="eastAsia"/>
        </w:rPr>
        <w:t>报名截止日期：2025年5月12日。</w:t>
      </w:r>
      <w:r>
        <w:rPr>
          <w:rFonts w:hint="eastAsia"/>
        </w:rPr>
        <w:br w:type="textWrapping"/>
      </w:r>
      <w:r>
        <w:rPr>
          <w:rFonts w:hint="eastAsia"/>
        </w:rPr>
        <w:t>开标时间：2025年5月12日  14时0分。</w:t>
      </w:r>
      <w:r>
        <w:rPr>
          <w:rFonts w:hint="eastAsia"/>
        </w:rPr>
        <w:br w:type="textWrapping"/>
      </w:r>
      <w:r>
        <w:rPr>
          <w:rFonts w:hint="eastAsia"/>
        </w:rPr>
        <w:t>开标地点百世广西分公司地址：南宁江南区金阳路普洛斯物流园B-2仓库二楼203会议室，联系人：覃先生 手机号：15307875752 微信号：q1009538410</w:t>
      </w:r>
    </w:p>
    <w:p w14:paraId="3437F5BA">
      <w:pPr>
        <w:pStyle w:val="2"/>
        <w:bidi w:val="0"/>
        <w:rPr>
          <w:rFonts w:hint="eastAsia"/>
        </w:rPr>
      </w:pPr>
      <w:r>
        <w:rPr>
          <w:rFonts w:hint="eastAsia"/>
        </w:rPr>
        <w:t>7、其他说明：</w:t>
      </w:r>
      <w:r>
        <w:rPr>
          <w:rFonts w:hint="eastAsia"/>
        </w:rPr>
        <w:br w:type="textWrapping"/>
      </w:r>
      <w:r>
        <w:rPr>
          <w:rFonts w:hint="eastAsia"/>
        </w:rPr>
        <w:t>（1）此次招标不接受联合体投标。</w:t>
      </w:r>
    </w:p>
    <w:p w14:paraId="6AB14655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F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2025-04-27T06:56:10Z</dcterms:created>
  <dc:creator>28039</dc:creator>
  <cp:lastModifiedBy>沫燃 *</cp:lastModifiedBy>
  <dcterms:modified xsi:type="dcterms:W3CDTF">2025-04-27T06:56:18Z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41CD62B1852E4C3B97E551FE425DF1C6_12</vt:lpwstr>
  </property>
</Properties>
</file>