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A3A4B">
      <w:pPr>
        <w:pStyle w:val="2"/>
        <w:bidi w:val="0"/>
      </w:pPr>
      <w:r>
        <w:rPr>
          <w:rFonts w:hint="eastAsia"/>
        </w:rPr>
        <w:t>第一章  招标公告</w:t>
      </w:r>
    </w:p>
    <w:p w14:paraId="219DDE82">
      <w:pPr>
        <w:pStyle w:val="2"/>
        <w:bidi w:val="0"/>
        <w:rPr>
          <w:rFonts w:hint="eastAsia"/>
        </w:rPr>
      </w:pPr>
      <w:r>
        <w:rPr>
          <w:rFonts w:hint="eastAsia"/>
        </w:rPr>
        <w:t>宝鸡好猫实业（集团）有限公司</w:t>
      </w:r>
      <w:bookmarkStart w:id="0" w:name="_GoBack"/>
      <w:r>
        <w:rPr>
          <w:rFonts w:hint="eastAsia"/>
        </w:rPr>
        <w:t>2025年托盘采购项目招标公告</w:t>
      </w:r>
    </w:p>
    <w:bookmarkEnd w:id="0"/>
    <w:p w14:paraId="5ACC9FB5">
      <w:pPr>
        <w:pStyle w:val="2"/>
        <w:bidi w:val="0"/>
        <w:rPr>
          <w:rFonts w:hint="eastAsia"/>
        </w:rPr>
      </w:pPr>
      <w:r>
        <w:rPr>
          <w:rFonts w:hint="eastAsia"/>
        </w:rPr>
        <w:t>（招标编号：0617-25A2HY0749）</w:t>
      </w:r>
    </w:p>
    <w:p w14:paraId="7A1A8912">
      <w:pPr>
        <w:pStyle w:val="2"/>
        <w:bidi w:val="0"/>
        <w:rPr>
          <w:rFonts w:hint="eastAsia"/>
        </w:rPr>
      </w:pPr>
      <w:r>
        <w:rPr>
          <w:rFonts w:hint="eastAsia"/>
        </w:rPr>
        <w:t>项目所在地区： 陕西省 宝鸡市</w:t>
      </w:r>
    </w:p>
    <w:p w14:paraId="5E61ED7F">
      <w:pPr>
        <w:pStyle w:val="2"/>
        <w:bidi w:val="0"/>
        <w:rPr>
          <w:rFonts w:hint="eastAsia"/>
        </w:rPr>
      </w:pPr>
      <w:r>
        <w:rPr>
          <w:rFonts w:hint="eastAsia"/>
        </w:rPr>
        <w:t>一、招标条件</w:t>
      </w:r>
    </w:p>
    <w:p w14:paraId="245C7963">
      <w:pPr>
        <w:pStyle w:val="2"/>
        <w:bidi w:val="0"/>
        <w:rPr>
          <w:rFonts w:hint="eastAsia"/>
        </w:rPr>
      </w:pPr>
      <w:r>
        <w:rPr>
          <w:rFonts w:hint="eastAsia"/>
        </w:rPr>
        <w:t>本宝鸡好猫实业（集团）有限公司2025年托盘采购项目已由项目审批/核准/备案机关批准，项目资金来源为国有自筹资金已落实，预算金额/万元，招标人为宝鸡好猫实业（集团）有限公司。 本项目已具备招标条件，现进行公开招标。</w:t>
      </w:r>
    </w:p>
    <w:p w14:paraId="1161541F">
      <w:pPr>
        <w:pStyle w:val="2"/>
        <w:bidi w:val="0"/>
        <w:rPr>
          <w:rFonts w:hint="eastAsia"/>
        </w:rPr>
      </w:pPr>
      <w:r>
        <w:rPr>
          <w:rFonts w:hint="eastAsia"/>
        </w:rPr>
        <w:t>二、项目概况和招标范围</w:t>
      </w:r>
    </w:p>
    <w:p w14:paraId="1A675F02">
      <w:pPr>
        <w:pStyle w:val="2"/>
        <w:bidi w:val="0"/>
        <w:rPr>
          <w:rFonts w:hint="eastAsia"/>
        </w:rPr>
      </w:pPr>
      <w:r>
        <w:rPr>
          <w:rFonts w:hint="eastAsia"/>
        </w:rPr>
        <w:t>规模：宝鸡好猫实业（集团）有限公司2025年托盘采购项目</w:t>
      </w:r>
    </w:p>
    <w:p w14:paraId="409EDD3A">
      <w:pPr>
        <w:pStyle w:val="2"/>
        <w:bidi w:val="0"/>
        <w:rPr>
          <w:rFonts w:hint="eastAsia"/>
        </w:rPr>
      </w:pPr>
      <w:r>
        <w:rPr>
          <w:rFonts w:hint="eastAsia"/>
        </w:rPr>
        <w:t>范围：本招标项目划分为1个标段，本次招标为：2025年托盘采购项目</w:t>
      </w:r>
    </w:p>
    <w:p w14:paraId="0FCD2D86">
      <w:pPr>
        <w:pStyle w:val="2"/>
        <w:bidi w:val="0"/>
        <w:rPr>
          <w:rFonts w:hint="eastAsia"/>
        </w:rPr>
      </w:pPr>
      <w:r>
        <w:rPr>
          <w:rFonts w:hint="eastAsia"/>
        </w:rPr>
        <w:t>三、投标人资格要求</w:t>
      </w:r>
    </w:p>
    <w:p w14:paraId="1B3EB2F8">
      <w:pPr>
        <w:pStyle w:val="2"/>
        <w:bidi w:val="0"/>
        <w:rPr>
          <w:rFonts w:hint="eastAsia"/>
        </w:rPr>
      </w:pPr>
      <w:r>
        <w:rPr>
          <w:rFonts w:hint="eastAsia"/>
        </w:rPr>
        <w:t>投标人资格能力要求：</w:t>
      </w:r>
    </w:p>
    <w:p w14:paraId="4B889383">
      <w:pPr>
        <w:pStyle w:val="2"/>
        <w:bidi w:val="0"/>
        <w:rPr>
          <w:rFonts w:hint="eastAsia"/>
        </w:rPr>
      </w:pPr>
      <w:r>
        <w:rPr>
          <w:rFonts w:hint="eastAsia"/>
        </w:rPr>
        <w:t>3.1具有独立承担民事责任的能力，提供统一社会信用代码三证合一或五证合一或多证合一的营业执照及基本存款账户开户许可证或基本存款账户信息相关证明；</w:t>
      </w:r>
    </w:p>
    <w:p w14:paraId="36E4B557">
      <w:pPr>
        <w:pStyle w:val="2"/>
        <w:bidi w:val="0"/>
        <w:rPr>
          <w:rFonts w:hint="eastAsia"/>
        </w:rPr>
      </w:pPr>
      <w:r>
        <w:rPr>
          <w:rFonts w:hint="eastAsia"/>
        </w:rPr>
        <w:t>3.2法定代表人授权委托书及被授权人身份证明原件（法定代表人参加投标的，只须提供本人身份证）；</w:t>
      </w:r>
    </w:p>
    <w:p w14:paraId="261F3F98">
      <w:pPr>
        <w:pStyle w:val="2"/>
        <w:bidi w:val="0"/>
        <w:rPr>
          <w:rFonts w:hint="eastAsia"/>
        </w:rPr>
      </w:pPr>
      <w:r>
        <w:rPr>
          <w:rFonts w:hint="eastAsia"/>
        </w:rPr>
        <w:t>3.3提供项目负责人近一年内在本单位的社保缴纳证明（若法定代表人直接参加投标，且项目实施过程中作为项目负责人的，可不提供）；</w:t>
      </w:r>
    </w:p>
    <w:p w14:paraId="3CFEAA4E">
      <w:pPr>
        <w:pStyle w:val="2"/>
        <w:bidi w:val="0"/>
        <w:rPr>
          <w:rFonts w:hint="eastAsia"/>
        </w:rPr>
      </w:pPr>
      <w:r>
        <w:rPr>
          <w:rFonts w:hint="eastAsia"/>
        </w:rPr>
        <w:t>3.4投标人不得列入国家企业信用信息公示系统严重违法失信企业名单（黑名单）、不得列入信用中国严重失信主体名单、不得列入中国执行信息公开网失信被执行人名单（被执行人包括投标人、法定代表人）；投标人不得存在与采购活动相关的行贿犯罪记录，以中国裁判文书网为准，投标人和法定代表人没有被执行的行贿犯罪记录内容查询结果截图；</w:t>
      </w:r>
    </w:p>
    <w:p w14:paraId="585E0C44">
      <w:pPr>
        <w:pStyle w:val="2"/>
        <w:bidi w:val="0"/>
        <w:rPr>
          <w:rFonts w:hint="eastAsia"/>
        </w:rPr>
      </w:pPr>
      <w:r>
        <w:rPr>
          <w:rFonts w:hint="eastAsia"/>
        </w:rPr>
        <w:t>3.5单位负责人为同一人或者存在控股、管理关系的不同单位，不得参加同一标段投标或者未划分标段的同一招标项目投标，控股、管理关系在“国家企业信用信息公示系统”中查询，截图须包含法定代表人姓名、经营范围、股东及出资信息等内容（提供截图并加盖公章）。</w:t>
      </w:r>
    </w:p>
    <w:p w14:paraId="5BE719A9">
      <w:pPr>
        <w:pStyle w:val="2"/>
        <w:bidi w:val="0"/>
        <w:rPr>
          <w:rFonts w:hint="eastAsia"/>
        </w:rPr>
      </w:pPr>
      <w:r>
        <w:rPr>
          <w:rFonts w:hint="eastAsia"/>
        </w:rPr>
        <w:t>3.6 对列入烟草行业“行贿行为供应商名单”或陕西中烟工业有限责任公司“黑名单”的单位，禁入期内禁止参与采购活动。</w:t>
      </w:r>
    </w:p>
    <w:p w14:paraId="289C6E99">
      <w:pPr>
        <w:pStyle w:val="2"/>
        <w:bidi w:val="0"/>
        <w:rPr>
          <w:rFonts w:hint="eastAsia"/>
        </w:rPr>
      </w:pPr>
      <w:r>
        <w:rPr>
          <w:rFonts w:hint="eastAsia"/>
        </w:rPr>
        <w:t>3.7本项目不允许联合体投标。</w:t>
      </w:r>
    </w:p>
    <w:p w14:paraId="6435AACB">
      <w:pPr>
        <w:pStyle w:val="2"/>
        <w:bidi w:val="0"/>
        <w:rPr>
          <w:rFonts w:hint="eastAsia"/>
        </w:rPr>
      </w:pPr>
      <w:r>
        <w:rPr>
          <w:rFonts w:hint="eastAsia"/>
        </w:rPr>
        <w:t>四、招标文件的获取</w:t>
      </w:r>
    </w:p>
    <w:p w14:paraId="48E790B5">
      <w:pPr>
        <w:pStyle w:val="2"/>
        <w:bidi w:val="0"/>
        <w:rPr>
          <w:rFonts w:hint="eastAsia"/>
        </w:rPr>
      </w:pPr>
      <w:r>
        <w:rPr>
          <w:rFonts w:hint="eastAsia"/>
        </w:rPr>
        <w:t>获取时间：从2025年04月25日08时30分到2025年04月30日17时00分</w:t>
      </w:r>
    </w:p>
    <w:p w14:paraId="6E462FC7">
      <w:pPr>
        <w:pStyle w:val="2"/>
        <w:bidi w:val="0"/>
        <w:rPr>
          <w:rFonts w:hint="eastAsia"/>
        </w:rPr>
      </w:pPr>
      <w:r>
        <w:rPr>
          <w:rFonts w:hint="eastAsia"/>
        </w:rPr>
        <w:t>获取方式：无需现场获取招标文件，凡有意参加的投标人，请于招标文件获取时间内按照招标公告中“三、投标人资格要求”提供相对应的资格要求文件（复印件加盖公章的扫描件）发至代理机构项目组邮箱（xb25A2hy0749@126.com），邮件标题以项目名称 投标人名称 联系人 联系电话为格式，项目组核对无误后，将报名缴费信息发至投标人邮箱，投标人须在招标文件获取时间内缴费，缴费成功后将缴费凭证发至项目组邮箱，项目组与财务人员确认缴费成功后，将招标文件发至投标人邮箱。（请投标人考虑上述资料核验及购买招标文件所需的时间成本，确保在招标文件发售截止时间前成功汇款至指定账户，否则视为未成功购买。）招标文件售价每套售价 400元，售后不退。</w:t>
      </w:r>
    </w:p>
    <w:p w14:paraId="0D857CBB">
      <w:pPr>
        <w:pStyle w:val="2"/>
        <w:bidi w:val="0"/>
        <w:rPr>
          <w:rFonts w:hint="eastAsia"/>
        </w:rPr>
      </w:pPr>
      <w:r>
        <w:rPr>
          <w:rFonts w:hint="eastAsia"/>
        </w:rPr>
        <w:t>五、投标文件的递交</w:t>
      </w:r>
    </w:p>
    <w:p w14:paraId="2E95A8EB">
      <w:pPr>
        <w:pStyle w:val="2"/>
        <w:bidi w:val="0"/>
        <w:rPr>
          <w:rFonts w:hint="eastAsia"/>
        </w:rPr>
      </w:pPr>
      <w:r>
        <w:rPr>
          <w:rFonts w:hint="eastAsia"/>
        </w:rPr>
        <w:t>递交截止时间：2025年05月16日09时30分</w:t>
      </w:r>
    </w:p>
    <w:p w14:paraId="466EE343">
      <w:pPr>
        <w:pStyle w:val="2"/>
        <w:bidi w:val="0"/>
        <w:rPr>
          <w:rFonts w:hint="eastAsia"/>
        </w:rPr>
      </w:pPr>
      <w:r>
        <w:rPr>
          <w:rFonts w:hint="eastAsia"/>
        </w:rPr>
        <w:t>递交方式：纸质文件递交（含正副本、U盘存储的电子版一份（电子版应与纸质版正本保持一致的PDF版本，签字盖章齐全）、资质证件原件等），西安市南二环西段58号成长大厦10层会议室（南二环与朱雀路十字西南角）。</w:t>
      </w:r>
    </w:p>
    <w:p w14:paraId="1CD2701C">
      <w:pPr>
        <w:pStyle w:val="2"/>
        <w:bidi w:val="0"/>
        <w:rPr>
          <w:rFonts w:hint="eastAsia"/>
        </w:rPr>
      </w:pPr>
      <w:r>
        <w:rPr>
          <w:rFonts w:hint="eastAsia"/>
        </w:rPr>
        <w:t>六、开标时间及地点</w:t>
      </w:r>
    </w:p>
    <w:p w14:paraId="7C3E4BED">
      <w:pPr>
        <w:pStyle w:val="2"/>
        <w:bidi w:val="0"/>
        <w:rPr>
          <w:rFonts w:hint="eastAsia"/>
        </w:rPr>
      </w:pPr>
      <w:r>
        <w:rPr>
          <w:rFonts w:hint="eastAsia"/>
        </w:rPr>
        <w:t>开标时间：2025年05月16日09时30分</w:t>
      </w:r>
    </w:p>
    <w:p w14:paraId="14842BB2">
      <w:pPr>
        <w:pStyle w:val="2"/>
        <w:bidi w:val="0"/>
        <w:rPr>
          <w:rFonts w:hint="eastAsia"/>
        </w:rPr>
      </w:pPr>
      <w:r>
        <w:rPr>
          <w:rFonts w:hint="eastAsia"/>
        </w:rPr>
        <w:t>开标地点：西安市南二环西段58号成长大厦10层会议室（南二环与朱雀路十字西南角）</w:t>
      </w:r>
    </w:p>
    <w:p w14:paraId="45885420">
      <w:pPr>
        <w:pStyle w:val="2"/>
        <w:bidi w:val="0"/>
        <w:rPr>
          <w:rFonts w:hint="eastAsia"/>
        </w:rPr>
      </w:pPr>
      <w:r>
        <w:rPr>
          <w:rFonts w:hint="eastAsia"/>
        </w:rPr>
        <w:t>七、其他</w:t>
      </w:r>
    </w:p>
    <w:p w14:paraId="30C73B72">
      <w:pPr>
        <w:pStyle w:val="2"/>
        <w:bidi w:val="0"/>
        <w:rPr>
          <w:rFonts w:hint="eastAsia"/>
        </w:rPr>
      </w:pPr>
      <w:r>
        <w:rPr>
          <w:rFonts w:hint="eastAsia"/>
        </w:rPr>
        <w:t>（1）本次公告同时在《招标网》、《陕西招标网/陕西采购与招标公共服务平台》、《陕西中烟工业有限责任公司外网》发布。</w:t>
      </w:r>
    </w:p>
    <w:p w14:paraId="6CFDB2A9">
      <w:pPr>
        <w:pStyle w:val="2"/>
        <w:bidi w:val="0"/>
        <w:rPr>
          <w:rFonts w:hint="eastAsia"/>
        </w:rPr>
      </w:pPr>
      <w:r>
        <w:rPr>
          <w:rFonts w:hint="eastAsia"/>
        </w:rPr>
        <w:t>（2）报名时间节假日除外。</w:t>
      </w:r>
    </w:p>
    <w:p w14:paraId="78AC2919">
      <w:pPr>
        <w:pStyle w:val="2"/>
        <w:bidi w:val="0"/>
        <w:rPr>
          <w:rFonts w:hint="eastAsia"/>
        </w:rPr>
      </w:pPr>
      <w:r>
        <w:rPr>
          <w:rFonts w:hint="eastAsia"/>
        </w:rPr>
        <w:t>八、监督部门</w:t>
      </w:r>
    </w:p>
    <w:p w14:paraId="1CB89DEF">
      <w:pPr>
        <w:pStyle w:val="2"/>
        <w:bidi w:val="0"/>
        <w:rPr>
          <w:rFonts w:hint="eastAsia"/>
        </w:rPr>
      </w:pPr>
      <w:r>
        <w:rPr>
          <w:rFonts w:hint="eastAsia"/>
        </w:rPr>
        <w:t>本项目的监督部门为宝鸡好猫实业（集团）有限公司采购管理工作监督小组。</w:t>
      </w:r>
    </w:p>
    <w:p w14:paraId="0B5E8501">
      <w:pPr>
        <w:pStyle w:val="2"/>
        <w:bidi w:val="0"/>
        <w:rPr>
          <w:rFonts w:hint="eastAsia"/>
        </w:rPr>
      </w:pPr>
      <w:r>
        <w:rPr>
          <w:rFonts w:hint="eastAsia"/>
        </w:rPr>
        <w:t>九、联系方式</w:t>
      </w:r>
    </w:p>
    <w:p w14:paraId="3EC2BCE5">
      <w:pPr>
        <w:pStyle w:val="2"/>
        <w:bidi w:val="0"/>
        <w:rPr>
          <w:rFonts w:hint="eastAsia"/>
        </w:rPr>
      </w:pPr>
      <w:r>
        <w:rPr>
          <w:rFonts w:hint="eastAsia"/>
        </w:rPr>
        <w:t>招标人：宝鸡好猫实业（集团）有限公司</w:t>
      </w:r>
    </w:p>
    <w:p w14:paraId="5F4FA834">
      <w:pPr>
        <w:pStyle w:val="2"/>
        <w:bidi w:val="0"/>
        <w:rPr>
          <w:rFonts w:hint="eastAsia"/>
        </w:rPr>
      </w:pPr>
      <w:r>
        <w:rPr>
          <w:rFonts w:hint="eastAsia"/>
        </w:rPr>
        <w:t>地址：陕西省宝鸡市西宝路八号</w:t>
      </w:r>
    </w:p>
    <w:p w14:paraId="4595676C">
      <w:pPr>
        <w:pStyle w:val="2"/>
        <w:bidi w:val="0"/>
        <w:rPr>
          <w:rFonts w:hint="eastAsia"/>
        </w:rPr>
      </w:pPr>
      <w:r>
        <w:rPr>
          <w:rFonts w:hint="eastAsia"/>
        </w:rPr>
        <w:t>联系人：乔磊</w:t>
      </w:r>
    </w:p>
    <w:p w14:paraId="4A2724C1">
      <w:pPr>
        <w:pStyle w:val="2"/>
        <w:bidi w:val="0"/>
        <w:rPr>
          <w:rFonts w:hint="eastAsia"/>
        </w:rPr>
      </w:pPr>
      <w:r>
        <w:rPr>
          <w:rFonts w:hint="eastAsia"/>
        </w:rPr>
        <w:t>电话：0917-3560034</w:t>
      </w:r>
    </w:p>
    <w:p w14:paraId="640773D8">
      <w:pPr>
        <w:pStyle w:val="2"/>
        <w:bidi w:val="0"/>
        <w:rPr>
          <w:rFonts w:hint="eastAsia"/>
        </w:rPr>
      </w:pPr>
      <w:r>
        <w:rPr>
          <w:rFonts w:hint="eastAsia"/>
        </w:rPr>
        <w:t>电子邮件：/</w:t>
      </w:r>
    </w:p>
    <w:p w14:paraId="43D09FC1">
      <w:pPr>
        <w:pStyle w:val="2"/>
        <w:bidi w:val="0"/>
        <w:rPr>
          <w:rFonts w:hint="eastAsia"/>
        </w:rPr>
      </w:pPr>
      <w:r>
        <w:rPr>
          <w:rFonts w:hint="eastAsia"/>
        </w:rPr>
        <w:t> </w:t>
      </w:r>
    </w:p>
    <w:p w14:paraId="1CEED8AF">
      <w:pPr>
        <w:pStyle w:val="2"/>
        <w:bidi w:val="0"/>
        <w:rPr>
          <w:rFonts w:hint="eastAsia"/>
        </w:rPr>
      </w:pPr>
      <w:r>
        <w:rPr>
          <w:rFonts w:hint="eastAsia"/>
        </w:rPr>
        <w:t>招标代理机构：西北（陕西）国际招标有限公司</w:t>
      </w:r>
    </w:p>
    <w:p w14:paraId="286A0B9A">
      <w:pPr>
        <w:pStyle w:val="2"/>
        <w:bidi w:val="0"/>
        <w:rPr>
          <w:rFonts w:hint="eastAsia"/>
        </w:rPr>
      </w:pPr>
      <w:r>
        <w:rPr>
          <w:rFonts w:hint="eastAsia"/>
        </w:rPr>
        <w:t>地址：西安市南二环西段58号成长大厦10-13层</w:t>
      </w:r>
    </w:p>
    <w:p w14:paraId="5F8F8650">
      <w:pPr>
        <w:pStyle w:val="2"/>
        <w:bidi w:val="0"/>
        <w:rPr>
          <w:rFonts w:hint="eastAsia"/>
        </w:rPr>
      </w:pPr>
      <w:r>
        <w:rPr>
          <w:rFonts w:hint="eastAsia"/>
        </w:rPr>
        <w:t>联系人：杨格、杨鑫</w:t>
      </w:r>
    </w:p>
    <w:p w14:paraId="2C53EF43">
      <w:pPr>
        <w:pStyle w:val="2"/>
        <w:bidi w:val="0"/>
        <w:rPr>
          <w:rFonts w:hint="eastAsia"/>
        </w:rPr>
      </w:pPr>
      <w:r>
        <w:rPr>
          <w:rFonts w:hint="eastAsia"/>
        </w:rPr>
        <w:t>电话：02989651830、85227518</w:t>
      </w:r>
    </w:p>
    <w:p w14:paraId="2775A786">
      <w:pPr>
        <w:pStyle w:val="2"/>
        <w:bidi w:val="0"/>
        <w:rPr>
          <w:rFonts w:hint="eastAsia"/>
        </w:rPr>
      </w:pPr>
      <w:r>
        <w:rPr>
          <w:rFonts w:hint="eastAsia"/>
        </w:rPr>
        <w:t>电子邮件：/</w:t>
      </w:r>
    </w:p>
    <w:p w14:paraId="33E40427">
      <w:pPr>
        <w:pStyle w:val="2"/>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017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2025-04-28T07:36:36Z</dcterms:created>
  <dc:creator>28039</dc:creator>
  <cp:lastModifiedBy>沫燃 *</cp:lastModifiedBy>
  <dcterms:modified xsi:type="dcterms:W3CDTF">2025-04-28T07:36:44Z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eyJoZGlkIjoiMGM2Y2JhNTI2ODZhZDhlNDdiZWJlOWMzN2NmM2E2N2QiLCJ1c2VySWQiOiI2NzYyNDQ5OTcifQ==</vt:lpwstr>
  </property>
  <property fmtid="{D5CDD505-2E9C-101B-9397-08002B2CF9AE}" pid="4" name="ICV">
    <vt:lpwstr>4E87F2F5948847279160045A954B1A0B_12</vt:lpwstr>
  </property>
</Properties>
</file>