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03E5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61C69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询价采购公告</w:t>
            </w:r>
          </w:p>
        </w:tc>
      </w:tr>
      <w:tr w14:paraId="372AE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B6CFF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塑料托盘采购项目的潜在供应商应在中国建材集团采购平台获取采购文件，并于投标截止前提交响应文件。</w:t>
            </w:r>
          </w:p>
        </w:tc>
      </w:tr>
      <w:tr w14:paraId="13E64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48893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一、项目基本情况</w:t>
            </w:r>
          </w:p>
        </w:tc>
      </w:tr>
      <w:tr w14:paraId="3BB57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597CA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1、项目编号：CNBM2025042400361</w:t>
            </w:r>
            <w:r>
              <w:rPr>
                <w:rStyle w:val="3"/>
                <w:lang w:val="en-US" w:eastAsia="zh-CN"/>
              </w:rPr>
              <w:br w:type="textWrapping"/>
            </w:r>
            <w:r>
              <w:rPr>
                <w:rStyle w:val="3"/>
                <w:lang w:val="en-US" w:eastAsia="zh-CN"/>
              </w:rPr>
              <w:t>    2、项目名称：</w:t>
            </w:r>
            <w:bookmarkStart w:id="0" w:name="_GoBack"/>
            <w:r>
              <w:rPr>
                <w:rStyle w:val="3"/>
                <w:lang w:val="en-US" w:eastAsia="zh-CN"/>
              </w:rPr>
              <w:t>塑料托盘采购项目</w:t>
            </w:r>
            <w:r>
              <w:rPr>
                <w:rStyle w:val="3"/>
                <w:lang w:val="en-US" w:eastAsia="zh-CN"/>
              </w:rPr>
              <w:br w:type="textWrapping"/>
            </w:r>
            <w:bookmarkEnd w:id="0"/>
            <w:r>
              <w:rPr>
                <w:rStyle w:val="3"/>
                <w:lang w:val="en-US" w:eastAsia="zh-CN"/>
              </w:rPr>
              <w:t>    3、采购方式：询价</w:t>
            </w:r>
            <w:r>
              <w:rPr>
                <w:rStyle w:val="3"/>
                <w:lang w:val="en-US" w:eastAsia="zh-CN"/>
              </w:rPr>
              <w:br w:type="textWrapping"/>
            </w:r>
            <w:r>
              <w:rPr>
                <w:rStyle w:val="3"/>
                <w:lang w:val="en-US" w:eastAsia="zh-CN"/>
              </w:rPr>
              <w:t>    4、采购需求：</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64"/>
              <w:gridCol w:w="1780"/>
              <w:gridCol w:w="1816"/>
            </w:tblGrid>
            <w:tr w14:paraId="57A7F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A90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923D1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A8468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标段内容</w:t>
                  </w:r>
                </w:p>
              </w:tc>
            </w:tr>
            <w:tr w14:paraId="3D19F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3B62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CNBM2025042400361001001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5CFAE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塑料托盘采购项目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7892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1100*1100*140mm</w:t>
                  </w:r>
                </w:p>
              </w:tc>
            </w:tr>
          </w:tbl>
          <w:p w14:paraId="45EB2324">
            <w:pPr>
              <w:keepNext w:val="0"/>
              <w:keepLines w:val="0"/>
              <w:widowControl/>
              <w:suppressLineNumbers w:val="0"/>
              <w:jc w:val="left"/>
              <w:rPr>
                <w:rStyle w:val="3"/>
              </w:rPr>
            </w:pPr>
            <w:r>
              <w:rPr>
                <w:rStyle w:val="3"/>
                <w:lang w:val="en-US" w:eastAsia="zh-CN"/>
              </w:rPr>
              <w:t>    5、合同履行期限：</w:t>
            </w:r>
          </w:p>
        </w:tc>
      </w:tr>
      <w:tr w14:paraId="08DAB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BF59D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二、申请人的资格要求：</w:t>
            </w:r>
          </w:p>
        </w:tc>
      </w:tr>
      <w:tr w14:paraId="07A56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D19E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1、供应商基本资格要求</w:t>
            </w:r>
          </w:p>
        </w:tc>
      </w:tr>
      <w:tr w14:paraId="67FAC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4059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（1）供应商须为具有独立法人资格的、有能力提供本次采购内容的供应商；</w:t>
            </w:r>
          </w:p>
        </w:tc>
      </w:tr>
      <w:tr w14:paraId="692EC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ECEB3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（2）单位负责人为同一人或者存在直接控股、管理关系的不同供应商，不得参加同一合同项下的采购活动；</w:t>
            </w:r>
          </w:p>
        </w:tc>
      </w:tr>
      <w:tr w14:paraId="6D5DB5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51E0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三、获取采购文件</w:t>
            </w:r>
          </w:p>
        </w:tc>
      </w:tr>
      <w:tr w14:paraId="0E884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6D58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（1）获取时间：2025年04月29日 00时00分至2025年05月06日 14时00分</w:t>
            </w:r>
          </w:p>
        </w:tc>
      </w:tr>
      <w:tr w14:paraId="276DB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DC6D52">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（2）获取方式： 中国建材集团招标采购管理平台</w:t>
            </w:r>
          </w:p>
        </w:tc>
      </w:tr>
      <w:tr w14:paraId="74FF3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56F50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（3）采购文件每套售价： 0.00 元。</w:t>
            </w:r>
          </w:p>
        </w:tc>
      </w:tr>
      <w:tr w14:paraId="1B4D7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B000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四、响应文件递交</w:t>
            </w:r>
          </w:p>
        </w:tc>
      </w:tr>
      <w:tr w14:paraId="6082A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23E97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递交截止时间：2025年05月06日 14时00分（北京时间）</w:t>
            </w:r>
          </w:p>
        </w:tc>
      </w:tr>
      <w:tr w14:paraId="39D5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B52C2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五、响应文件开启</w:t>
            </w:r>
          </w:p>
        </w:tc>
      </w:tr>
      <w:tr w14:paraId="0686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13C8A3">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时间：2025年05月06日 14时00分（北京时间）</w:t>
            </w:r>
          </w:p>
        </w:tc>
      </w:tr>
      <w:tr w14:paraId="2C8B9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04A39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六、公告期限</w:t>
            </w:r>
          </w:p>
        </w:tc>
      </w:tr>
      <w:tr w14:paraId="42E0D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5420B">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自本公告发布之日起3个工作日。</w:t>
            </w:r>
          </w:p>
        </w:tc>
      </w:tr>
      <w:tr w14:paraId="0C4B7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FD955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七、其他补充事宜</w:t>
            </w:r>
          </w:p>
        </w:tc>
      </w:tr>
      <w:tr w14:paraId="6DCE5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4D616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w:t>
            </w:r>
          </w:p>
        </w:tc>
      </w:tr>
      <w:tr w14:paraId="474CC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857A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八、凡对本次采购提出询问，请按以下方式联系。</w:t>
            </w:r>
          </w:p>
        </w:tc>
      </w:tr>
      <w:tr w14:paraId="31A3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40"/>
            </w:tblGrid>
            <w:tr w14:paraId="37CF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BCCCE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1.采购人信息</w:t>
                  </w:r>
                </w:p>
              </w:tc>
            </w:tr>
            <w:tr w14:paraId="09EB8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CE1F9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名 称：秦皇岛北方玻璃有限公司</w:t>
                  </w:r>
                </w:p>
              </w:tc>
            </w:tr>
            <w:tr w14:paraId="71377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865EA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地 址：</w:t>
                  </w:r>
                </w:p>
              </w:tc>
            </w:tr>
            <w:tr w14:paraId="3C92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6D4C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 系 人：刘明</w:t>
                  </w:r>
                </w:p>
              </w:tc>
            </w:tr>
            <w:tr w14:paraId="7742C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8AFA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     联系方式：13393307442</w:t>
                  </w:r>
                </w:p>
              </w:tc>
            </w:tr>
            <w:tr w14:paraId="77663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981ACE">
                  <w:pPr>
                    <w:rPr>
                      <w:rStyle w:val="3"/>
                      <w:rFonts w:hint="eastAsia"/>
                    </w:rPr>
                  </w:pPr>
                </w:p>
              </w:tc>
            </w:tr>
          </w:tbl>
          <w:p w14:paraId="74569DF4">
            <w:pPr>
              <w:wordWrap w:val="0"/>
              <w:spacing w:before="0" w:beforeAutospacing="0" w:after="0" w:afterAutospacing="0" w:line="200" w:lineRule="atLeast"/>
              <w:ind w:left="0" w:right="0"/>
              <w:rPr>
                <w:rStyle w:val="3"/>
              </w:rPr>
            </w:pPr>
          </w:p>
        </w:tc>
      </w:tr>
    </w:tbl>
    <w:p w14:paraId="153E5F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260" w:lineRule="atLeast"/>
        <w:ind w:left="0" w:right="0" w:firstLine="0"/>
        <w:jc w:val="left"/>
        <w:rPr>
          <w:rStyle w:val="3"/>
        </w:rPr>
      </w:pPr>
      <w:r>
        <w:rPr>
          <w:rStyle w:val="3"/>
          <w:rFonts w:hint="eastAsia"/>
          <w:lang w:val="en-US" w:eastAsia="zh-CN"/>
        </w:rPr>
        <w:t>报价地址：https://c.cnbm.com.cn/cnbm-portal-view/#/login</w:t>
      </w:r>
    </w:p>
    <w:p w14:paraId="390B29DA">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E92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2025-04-30T07:17:48Z</dcterms:created>
  <dc:creator>28039</dc:creator>
  <cp:lastModifiedBy>沫燃 *</cp:lastModifiedBy>
  <dcterms:modified xsi:type="dcterms:W3CDTF">2025-04-30T07:17:56Z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B5CFB7ED255B4ED88C459E34658D9240_12</vt:lpwstr>
  </property>
</Properties>
</file>