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9D88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华北区域河北公司</w:t>
      </w:r>
      <w:bookmarkStart w:id="0" w:name="_GoBack"/>
      <w:r>
        <w:rPr>
          <w:rStyle w:val="3"/>
          <w:lang w:val="en-US" w:eastAsia="zh-CN"/>
        </w:rPr>
        <w:t>2025年化工材料整车及零担公路</w:t>
      </w:r>
      <w:r>
        <w:rPr>
          <w:rStyle w:val="3"/>
          <w:rFonts w:hint="eastAsia"/>
          <w:lang w:val="en-US" w:eastAsia="zh-CN"/>
        </w:rPr>
        <w:t>运输资源采购-谈判采购公告</w:t>
      </w:r>
      <w:bookmarkEnd w:id="0"/>
    </w:p>
    <w:p w14:paraId="608E8D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69CB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B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0ED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华北区域河北公司2025年化工材料整车及零担公路运输资源采购</w:t>
            </w:r>
          </w:p>
        </w:tc>
      </w:tr>
      <w:tr w14:paraId="3829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BD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92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G1100000175224441001</w:t>
            </w:r>
          </w:p>
        </w:tc>
      </w:tr>
      <w:tr w14:paraId="3F3C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E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4A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D25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B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AF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3C2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5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D8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257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C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68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2025-04-29 17:00:00</w:t>
            </w:r>
          </w:p>
        </w:tc>
      </w:tr>
    </w:tbl>
    <w:p w14:paraId="6AFB5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3106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9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D1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5763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0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22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7D8B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0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C0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0413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D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C7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631A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6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D2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0443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2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64B5A">
            <w:pPr>
              <w:rPr>
                <w:rStyle w:val="3"/>
                <w:rFonts w:hint="eastAsia"/>
              </w:rPr>
            </w:pPr>
          </w:p>
        </w:tc>
      </w:tr>
    </w:tbl>
    <w:p w14:paraId="62EA74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57E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7F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59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华北区域河北公司2025年化工材料整车及零担公路运输资源采购</w:t>
            </w:r>
          </w:p>
        </w:tc>
      </w:tr>
      <w:tr w14:paraId="0406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2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3D9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G1100000175224441001001</w:t>
            </w:r>
          </w:p>
        </w:tc>
      </w:tr>
      <w:tr w14:paraId="3F21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8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E2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标段名称：[华北区域河北公司2025年化工材料整车及零担公路运输资源采购] 标的货物：[化工材料] 运输路线：[天津-山东、浙江等，邢台-山东、安徽、江苏等] 预计规模：[650万元/年] 采购方名称：[中外运物流华北有限公司河北分公司] 平台投标联系人：[彭先生18500211419]</w:t>
            </w:r>
          </w:p>
        </w:tc>
      </w:tr>
      <w:tr w14:paraId="4F1B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20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08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5A39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5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0C4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FAC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63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9A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09:00:00</w:t>
            </w:r>
          </w:p>
        </w:tc>
      </w:tr>
      <w:tr w14:paraId="3AAF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1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5C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10:00:00</w:t>
            </w:r>
          </w:p>
        </w:tc>
      </w:tr>
      <w:tr w14:paraId="4EC1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C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F1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10:00:00</w:t>
            </w:r>
          </w:p>
        </w:tc>
      </w:tr>
      <w:tr w14:paraId="47AC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E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4C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2025-05-09 10:00:00</w:t>
            </w:r>
          </w:p>
        </w:tc>
      </w:tr>
    </w:tbl>
    <w:p w14:paraId="294A649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3"/>
        <w:gridCol w:w="600"/>
        <w:gridCol w:w="601"/>
        <w:gridCol w:w="1086"/>
        <w:gridCol w:w="1086"/>
      </w:tblGrid>
      <w:tr w14:paraId="6D22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C8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BD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DF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EB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C5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7B4D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0F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2025年化工材料整车及零担公路运输资源采购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90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70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1F3F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88573">
            <w:pPr>
              <w:rPr>
                <w:rStyle w:val="3"/>
                <w:rFonts w:hint="eastAsia"/>
              </w:rPr>
            </w:pPr>
          </w:p>
        </w:tc>
      </w:tr>
    </w:tbl>
    <w:p w14:paraId="79C25A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957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D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E76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E1A4A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8C87E9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F24EF37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2025-04-30T02:23:35Z</dcterms:created>
  <dc:creator>28039</dc:creator>
  <cp:lastModifiedBy>沫燃 *</cp:lastModifiedBy>
  <dcterms:modified xsi:type="dcterms:W3CDTF">2025-04-30T02:24:03Z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D5766E03DC47430FAE6CBFAF494DA55E_12</vt:lpwstr>
  </property>
</Properties>
</file>