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0A15F">
      <w:pPr>
        <w:pStyle w:val="2"/>
        <w:bidi w:val="0"/>
      </w:pPr>
      <w:r>
        <w:rPr>
          <w:rFonts w:hint="eastAsia"/>
        </w:rPr>
        <w:t>中邮通建设咨询有限公司（以下简称“招标代理”）受中国邮政集团有限公司江苏省分公司（以下简称“招标人”）委托，就中国邮政集团有限公司江苏省分公司日本国际邮件航空运能项目的服务进行国内公开招标。现邀请合格的投标人前来投标。</w:t>
      </w:r>
    </w:p>
    <w:p w14:paraId="14D74289">
      <w:pPr>
        <w:pStyle w:val="2"/>
        <w:bidi w:val="0"/>
        <w:rPr>
          <w:rFonts w:hint="eastAsia"/>
        </w:rPr>
      </w:pPr>
      <w:r>
        <w:rPr>
          <w:rFonts w:hint="eastAsia"/>
        </w:rPr>
        <w:t>一、项目名称</w:t>
      </w:r>
    </w:p>
    <w:p w14:paraId="665CF785">
      <w:pPr>
        <w:pStyle w:val="2"/>
        <w:bidi w:val="0"/>
        <w:rPr>
          <w:rFonts w:hint="eastAsia"/>
        </w:rPr>
      </w:pPr>
      <w:r>
        <w:rPr>
          <w:rFonts w:hint="eastAsia"/>
        </w:rPr>
        <w:t>中国邮政集团有限公司江苏省分公司</w:t>
      </w:r>
      <w:bookmarkStart w:id="0" w:name="_GoBack"/>
      <w:r>
        <w:rPr>
          <w:rFonts w:hint="eastAsia"/>
        </w:rPr>
        <w:t>日本国际邮件航空运能项目</w:t>
      </w:r>
    </w:p>
    <w:bookmarkEnd w:id="0"/>
    <w:p w14:paraId="6EDDD03C">
      <w:pPr>
        <w:pStyle w:val="2"/>
        <w:bidi w:val="0"/>
        <w:rPr>
          <w:rFonts w:hint="eastAsia"/>
        </w:rPr>
      </w:pPr>
      <w:r>
        <w:rPr>
          <w:rFonts w:hint="eastAsia"/>
        </w:rPr>
        <w:t>二、项目编号</w:t>
      </w:r>
    </w:p>
    <w:p w14:paraId="63691EFE">
      <w:pPr>
        <w:pStyle w:val="2"/>
        <w:bidi w:val="0"/>
        <w:rPr>
          <w:rFonts w:hint="eastAsia"/>
        </w:rPr>
      </w:pPr>
      <w:r>
        <w:rPr>
          <w:rFonts w:hint="eastAsia"/>
        </w:rPr>
        <w:t>ZYT-20250430-002</w:t>
      </w:r>
    </w:p>
    <w:p w14:paraId="68751074">
      <w:pPr>
        <w:pStyle w:val="2"/>
        <w:bidi w:val="0"/>
        <w:rPr>
          <w:rFonts w:hint="eastAsia"/>
        </w:rPr>
      </w:pPr>
      <w:r>
        <w:rPr>
          <w:rFonts w:hint="eastAsia"/>
        </w:rPr>
        <w:t>三、招标内容</w:t>
      </w:r>
    </w:p>
    <w:p w14:paraId="46E64A47">
      <w:pPr>
        <w:pStyle w:val="2"/>
        <w:bidi w:val="0"/>
        <w:rPr>
          <w:rFonts w:hint="eastAsia"/>
        </w:rPr>
      </w:pPr>
      <w:r>
        <w:rPr>
          <w:rFonts w:hint="eastAsia"/>
        </w:rPr>
        <w:t>1. 本次采购内容为南京口岸至日本大阪和东京、无锡口岸至日本东京的国际邮件航空承运服务，合同期限预计10个月，从2025年6月1日（具体时间根据采购完成时间确定）至2026年3月31日。</w:t>
      </w:r>
    </w:p>
    <w:p w14:paraId="1D2C1231">
      <w:pPr>
        <w:pStyle w:val="2"/>
        <w:bidi w:val="0"/>
        <w:rPr>
          <w:rFonts w:hint="eastAsia"/>
        </w:rPr>
      </w:pPr>
      <w:r>
        <w:rPr>
          <w:rFonts w:hint="eastAsia"/>
        </w:rPr>
        <w:t>2. 本项目划分两个标包，标包1为南京口岸至日本大阪和东京航空承运服务，标包2为无锡口岸至日本东京航空承运服务。</w:t>
      </w:r>
    </w:p>
    <w:p w14:paraId="2BF165A3">
      <w:pPr>
        <w:pStyle w:val="2"/>
        <w:bidi w:val="0"/>
        <w:rPr>
          <w:rFonts w:hint="eastAsia"/>
        </w:rPr>
      </w:pPr>
      <w:r>
        <w:rPr>
          <w:rFonts w:hint="eastAsia"/>
        </w:rPr>
        <w:t>3.本项目各标包的最高限价均为14.02元/公斤，供应商投标报价超过最高限价的，其投标将被否决。</w:t>
      </w:r>
    </w:p>
    <w:p w14:paraId="1F0E8175">
      <w:pPr>
        <w:pStyle w:val="2"/>
        <w:bidi w:val="0"/>
        <w:rPr>
          <w:rFonts w:hint="eastAsia"/>
        </w:rPr>
      </w:pPr>
      <w:r>
        <w:rPr>
          <w:rFonts w:hint="eastAsia"/>
        </w:rPr>
        <w:t>4.中标原则：根据投标价从低到高排序，排名第一名的供应商中标，排名第二名的供应商备选，若两次公开招标仅1家有效投标人，则取消备选。</w:t>
      </w:r>
    </w:p>
    <w:p w14:paraId="6BD8C175">
      <w:pPr>
        <w:pStyle w:val="2"/>
        <w:bidi w:val="0"/>
        <w:rPr>
          <w:rFonts w:hint="eastAsia"/>
        </w:rPr>
      </w:pPr>
      <w:r>
        <w:rPr>
          <w:rFonts w:hint="eastAsia"/>
        </w:rPr>
        <w:t>5.本项目采用资格后审方式。</w:t>
      </w:r>
    </w:p>
    <w:p w14:paraId="333BAC56">
      <w:pPr>
        <w:pStyle w:val="2"/>
        <w:bidi w:val="0"/>
        <w:rPr>
          <w:rFonts w:hint="eastAsia"/>
        </w:rPr>
      </w:pPr>
      <w:r>
        <w:rPr>
          <w:rFonts w:hint="eastAsia"/>
        </w:rPr>
        <w:t>6.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7ABFF805">
      <w:pPr>
        <w:pStyle w:val="2"/>
        <w:bidi w:val="0"/>
        <w:rPr>
          <w:rFonts w:hint="eastAsia"/>
        </w:rPr>
      </w:pPr>
      <w:r>
        <w:rPr>
          <w:rFonts w:hint="eastAsia"/>
        </w:rPr>
        <w:t>供应商根据后评估分为A、B、C、D 四个级别。</w:t>
      </w:r>
    </w:p>
    <w:p w14:paraId="4EC29B52">
      <w:pPr>
        <w:pStyle w:val="2"/>
        <w:bidi w:val="0"/>
        <w:rPr>
          <w:rFonts w:hint="eastAsia"/>
        </w:rPr>
      </w:pPr>
      <w:r>
        <w:rPr>
          <w:rFonts w:hint="eastAsia"/>
        </w:rPr>
        <w:t>A级供应商：为在合作中表现较为突出的供应商，可作为此类产品合作的标杆企业。</w:t>
      </w:r>
    </w:p>
    <w:p w14:paraId="210FE2C0">
      <w:pPr>
        <w:pStyle w:val="2"/>
        <w:bidi w:val="0"/>
        <w:rPr>
          <w:rFonts w:hint="eastAsia"/>
        </w:rPr>
      </w:pPr>
      <w:r>
        <w:rPr>
          <w:rFonts w:hint="eastAsia"/>
        </w:rPr>
        <w:t>B级供应商：为在合作中总体状况良好的供应商，不存在影响整体销售、服务的明显问题。</w:t>
      </w:r>
    </w:p>
    <w:p w14:paraId="576F081E">
      <w:pPr>
        <w:pStyle w:val="2"/>
        <w:bidi w:val="0"/>
        <w:rPr>
          <w:rFonts w:hint="eastAsia"/>
        </w:rPr>
      </w:pPr>
      <w:r>
        <w:rPr>
          <w:rFonts w:hint="eastAsia"/>
        </w:rPr>
        <w:t>C级供应商：为在合作中表现一般的供应商，存在部分问题。</w:t>
      </w:r>
    </w:p>
    <w:p w14:paraId="795F215E">
      <w:pPr>
        <w:pStyle w:val="2"/>
        <w:bidi w:val="0"/>
        <w:rPr>
          <w:rFonts w:hint="eastAsia"/>
        </w:rPr>
      </w:pPr>
      <w:r>
        <w:rPr>
          <w:rFonts w:hint="eastAsia"/>
        </w:rPr>
        <w:t>D级供应商：为表现较差的供应商。</w:t>
      </w:r>
    </w:p>
    <w:p w14:paraId="53D5AC4F">
      <w:pPr>
        <w:pStyle w:val="2"/>
        <w:bidi w:val="0"/>
        <w:rPr>
          <w:rFonts w:hint="eastAsia"/>
        </w:rPr>
      </w:pPr>
      <w:r>
        <w:rPr>
          <w:rFonts w:hint="eastAsia"/>
        </w:rPr>
        <w:t>四、投标人资格条件</w:t>
      </w:r>
    </w:p>
    <w:p w14:paraId="62491F98">
      <w:pPr>
        <w:pStyle w:val="2"/>
        <w:bidi w:val="0"/>
        <w:rPr>
          <w:rFonts w:hint="eastAsia"/>
        </w:rPr>
      </w:pPr>
      <w:r>
        <w:rPr>
          <w:rFonts w:hint="eastAsia"/>
        </w:rPr>
        <w:t>（一）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0DB3E303">
      <w:pPr>
        <w:pStyle w:val="2"/>
        <w:bidi w:val="0"/>
        <w:rPr>
          <w:rFonts w:hint="eastAsia"/>
        </w:rPr>
      </w:pPr>
      <w:r>
        <w:rPr>
          <w:rFonts w:hint="eastAsia"/>
        </w:rPr>
        <w:t>（二）投标人自2022年4月1日以来具有国际邮件航空运输项目的成功案例，提供航空公司授权委托书、合同复印件等能证明承运能力的相关材料。</w:t>
      </w:r>
    </w:p>
    <w:p w14:paraId="7E2BB56E">
      <w:pPr>
        <w:pStyle w:val="2"/>
        <w:bidi w:val="0"/>
        <w:rPr>
          <w:rFonts w:hint="eastAsia"/>
        </w:rPr>
      </w:pPr>
      <w:r>
        <w:rPr>
          <w:rFonts w:hint="eastAsia"/>
        </w:rPr>
        <w:t>（三）投标人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504CE206">
      <w:pPr>
        <w:pStyle w:val="2"/>
        <w:bidi w:val="0"/>
        <w:rPr>
          <w:rFonts w:hint="eastAsia"/>
        </w:rPr>
      </w:pPr>
      <w:r>
        <w:rPr>
          <w:rFonts w:hint="eastAsia"/>
        </w:rPr>
        <w:t>（四）投标人在信用中国网站未被列入失信被执行人、重大税收违法失信主体、企业经营异常名录失信行为记录名单，查询地址：http://www.creditchina.gov.cn/（提供承诺书，采购人将进行核实，以采购人在信用中国网站核实信息为准）。</w:t>
      </w:r>
    </w:p>
    <w:p w14:paraId="610EC81C">
      <w:pPr>
        <w:pStyle w:val="2"/>
        <w:bidi w:val="0"/>
        <w:rPr>
          <w:rFonts w:hint="eastAsia"/>
        </w:rPr>
      </w:pPr>
      <w:r>
        <w:rPr>
          <w:rFonts w:hint="eastAsia"/>
        </w:rPr>
        <w:t>（五）投标人与邮政无投资关系且存在以下情况的，不得参加本项目采购活动：邮政领导人员及其亲属和其他特定关系人、邮政员工持股（限非上市公司），以个人身份（组织委派的除外）担任法人、董事长、总经理、监事的企业，以及邮政所属工会或员工集体出资成立的企业。（提供加盖单位公章的承诺书）</w:t>
      </w:r>
    </w:p>
    <w:p w14:paraId="5E790CE2">
      <w:pPr>
        <w:pStyle w:val="2"/>
        <w:bidi w:val="0"/>
        <w:rPr>
          <w:rFonts w:hint="eastAsia"/>
        </w:rPr>
      </w:pPr>
      <w:r>
        <w:rPr>
          <w:rFonts w:hint="eastAsia"/>
        </w:rPr>
        <w:t>（六）本项目不接受被中国邮政集团有限公司或中国邮政集团有限公司江苏省分公司列入黑名单且在限制范围内的投标人投标。（提供加盖单位公章的承诺书）</w:t>
      </w:r>
    </w:p>
    <w:p w14:paraId="5779FBFF">
      <w:pPr>
        <w:pStyle w:val="2"/>
        <w:bidi w:val="0"/>
        <w:rPr>
          <w:rFonts w:hint="eastAsia"/>
        </w:rPr>
      </w:pPr>
      <w:r>
        <w:rPr>
          <w:rFonts w:hint="eastAsia"/>
        </w:rPr>
        <w:t>（七）投标人单位负责人为同一人或者存在直接控股、管理关系的不同投标人，不得参加同一标包或者未划分标包的同一项目采购活动。（提供加盖单位公章的承诺书）</w:t>
      </w:r>
    </w:p>
    <w:p w14:paraId="5D712B4D">
      <w:pPr>
        <w:pStyle w:val="2"/>
        <w:bidi w:val="0"/>
        <w:rPr>
          <w:rFonts w:hint="eastAsia"/>
        </w:rPr>
      </w:pPr>
      <w:r>
        <w:rPr>
          <w:rFonts w:hint="eastAsia"/>
        </w:rPr>
        <w:t>（八）本次招标不接受联合体投标，不可转包、分包。（提供加盖单位公章的承诺书）</w:t>
      </w:r>
    </w:p>
    <w:p w14:paraId="721A4C63">
      <w:pPr>
        <w:pStyle w:val="2"/>
        <w:bidi w:val="0"/>
        <w:rPr>
          <w:rFonts w:hint="eastAsia"/>
        </w:rPr>
      </w:pPr>
      <w:r>
        <w:rPr>
          <w:rFonts w:hint="eastAsia"/>
        </w:rPr>
        <w:t>注：投标人须按照“第四章 投标文件格式”的要求提供上述资格要求的有效证明材料，否则，其投标将被否决。</w:t>
      </w:r>
    </w:p>
    <w:p w14:paraId="180EB1D9">
      <w:pPr>
        <w:pStyle w:val="2"/>
        <w:bidi w:val="0"/>
        <w:rPr>
          <w:rFonts w:hint="eastAsia"/>
        </w:rPr>
      </w:pPr>
      <w:r>
        <w:rPr>
          <w:rFonts w:hint="eastAsia"/>
        </w:rPr>
        <w:t>五、招标文件的获取方式</w:t>
      </w:r>
    </w:p>
    <w:p w14:paraId="6E25190C">
      <w:pPr>
        <w:pStyle w:val="2"/>
        <w:bidi w:val="0"/>
        <w:rPr>
          <w:rFonts w:hint="eastAsia"/>
        </w:rPr>
      </w:pPr>
      <w:r>
        <w:rPr>
          <w:rFonts w:hint="eastAsia"/>
        </w:rPr>
        <w:t>（一）办理CA证书</w:t>
      </w:r>
    </w:p>
    <w:p w14:paraId="3DB0C98A">
      <w:pPr>
        <w:pStyle w:val="2"/>
        <w:bidi w:val="0"/>
        <w:rPr>
          <w:rFonts w:hint="eastAsia"/>
        </w:rPr>
      </w:pPr>
      <w:r>
        <w:rPr>
          <w:rFonts w:hint="eastAsia"/>
        </w:rPr>
        <w:t>登录“中国邮政电子采购与供应平台”（网址：https://cg.11185.cn）办理CA证书等。</w:t>
      </w:r>
    </w:p>
    <w:p w14:paraId="6CEE29E6">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 （周一～周五9:00-17:00）。</w:t>
      </w:r>
    </w:p>
    <w:p w14:paraId="1C5BB0C4">
      <w:pPr>
        <w:pStyle w:val="2"/>
        <w:bidi w:val="0"/>
        <w:rPr>
          <w:rFonts w:hint="eastAsia"/>
        </w:rPr>
      </w:pPr>
      <w:r>
        <w:rPr>
          <w:rFonts w:hint="eastAsia"/>
        </w:rPr>
        <w:t>（二）获取招标文件</w:t>
      </w:r>
    </w:p>
    <w:p w14:paraId="4B2BB3D8">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1C95E35A">
      <w:pPr>
        <w:pStyle w:val="2"/>
        <w:bidi w:val="0"/>
        <w:rPr>
          <w:rFonts w:hint="eastAsia"/>
        </w:rPr>
      </w:pPr>
      <w:r>
        <w:rPr>
          <w:rFonts w:hint="eastAsia"/>
        </w:rPr>
        <w:t>1.电子招标文件获取时间：2025年5月1日09时00分至2025年5月9日17时00分。（北京时间，下同）</w:t>
      </w:r>
    </w:p>
    <w:p w14:paraId="164592E4">
      <w:pPr>
        <w:pStyle w:val="2"/>
        <w:bidi w:val="0"/>
        <w:rPr>
          <w:rFonts w:hint="eastAsia"/>
        </w:rPr>
      </w:pPr>
      <w:r>
        <w:rPr>
          <w:rFonts w:hint="eastAsia"/>
        </w:rPr>
        <w:t>2.获取方式：凡有意参加投标者，请于招标文件获取时间内登录《中国邮政电子采购与供应平台》（</w:t>
      </w: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在线报名和购买招标文件，投标人须在招标文件获取时间内完成整个购标审核和购标支付，逾期不予受理。投标人报名请务必按要求填写对应信息，并上传报名资料（1、《报名信息表》（可编辑WORD版）；2、营业执照扫描件）,出现未按照规定上传、资料不全、资料不合格的情况，将审核不通过；投标人应将获取文件时的报名资料和支付凭证同步上传至“中国邮政电子采购与供应平台”对应的报名项目中，经审核后即可下载招标文件。（平台无支付功能，付款方式详见4.缴纳方式）。</w:t>
      </w:r>
      <w:r>
        <w:rPr>
          <w:rFonts w:hint="eastAsia"/>
        </w:rPr>
        <w:fldChar w:fldCharType="end"/>
      </w:r>
    </w:p>
    <w:p w14:paraId="486EBFC7">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3.招标文件售价：500.00 元/标包，售后不退。</w:t>
      </w:r>
      <w:r>
        <w:rPr>
          <w:rFonts w:hint="eastAsia"/>
        </w:rPr>
        <w:fldChar w:fldCharType="end"/>
      </w:r>
    </w:p>
    <w:p w14:paraId="5E75271C">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4.缴纳方式：供应商应登录“邮E招”电子招标采购平台（https://www.youezhao.cn/）的 “帮助中心”下载《供应商操作手册》并注册，注册完成后在平台内左侧导航栏点击“我要参与”，搜索本项目名称或项目编号进行报名和信息登记，然后按照提示找到本项目对应标包的虚拟子账号进行缴费。选择项目进行信息登记和缴费必须在招标文件获取时间内完成。供应商需使用在本平台内登记的企业银行账户进行缴费，且费用缴纳至招商银行账户，否则供应商自行承担未能成功购买招标文件的风险。供应商须填写准确的开票信息及收件信息等，同时在平台自行发起提交发票开具的申请，发票类型默认为数电发票。</w:t>
      </w:r>
      <w:r>
        <w:rPr>
          <w:rFonts w:hint="eastAsia"/>
        </w:rPr>
        <w:fldChar w:fldCharType="end"/>
      </w:r>
    </w:p>
    <w:p w14:paraId="77B43DC5">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邮E招”电子招标采购平台只用于缴纳报名费、投标保证金、中标服务费以及数电发票领取等事宜；项目报名、电子招标文件的下载、电子投标文件的上传、加密以及解密等相关事宜请务必在“中国邮政电子采购与供应平台”进行操作。</w:t>
      </w:r>
      <w:r>
        <w:rPr>
          <w:rFonts w:hint="eastAsia"/>
        </w:rPr>
        <w:fldChar w:fldCharType="end"/>
      </w:r>
    </w:p>
    <w:p w14:paraId="2AA9469D">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六、投标文件的递交</w:t>
      </w:r>
      <w:r>
        <w:rPr>
          <w:rFonts w:hint="eastAsia"/>
        </w:rPr>
        <w:fldChar w:fldCharType="end"/>
      </w:r>
    </w:p>
    <w:p w14:paraId="2CAA5B4A">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递交平台、递交时间、签到。电子版与纸质版投标文件递交的截止时间均为2025年5月21日上午9:30（北京时间），投标人应在截止时间前通过“中国邮政电子采购与供应平台”（网址：https://cg.11185.cn）递交加密的线上电子版投标文件，并在2025年5月21日上午8:30-9:30（北京时间）现场完成纸质版投标文件和线上电子版投标文件“签到”流程。请投标人准备签到、解密所需CA、电脑等必备设备。开标时，投标人应通过制作电子版投标文件的电脑解密电子版投标文件，保证网络畅通、运行环境良好、介质完好等。</w:t>
      </w:r>
      <w:r>
        <w:rPr>
          <w:rFonts w:hint="eastAsia"/>
        </w:rPr>
        <w:fldChar w:fldCharType="end"/>
      </w:r>
    </w:p>
    <w:p w14:paraId="3BD47EFD">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纸质版投标文件递交及线上电子版投标文件解密地点：江苏省南京市鼓楼区南祖师庵7号中邮通建设咨询有限公司华荣楼206会议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r>
        <w:rPr>
          <w:rFonts w:hint="eastAsia"/>
        </w:rPr>
        <w:fldChar w:fldCharType="end"/>
      </w:r>
    </w:p>
    <w:p w14:paraId="4E91DA4C">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r>
        <w:rPr>
          <w:rFonts w:hint="eastAsia"/>
        </w:rPr>
        <w:fldChar w:fldCharType="end"/>
      </w:r>
    </w:p>
    <w:p w14:paraId="13655BCB">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线上电子版投标文件与纸质版投标文件内容须相同（如有不一致，以纸质投标文件为准）。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r>
        <w:rPr>
          <w:rFonts w:hint="eastAsia"/>
        </w:rPr>
        <w:fldChar w:fldCharType="end"/>
      </w:r>
    </w:p>
    <w:p w14:paraId="6FCF586D">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注：（1）线上电子版投标文件指：按招标文件要求通过《中国邮政投标管家》工具编制、加密、上传至“中国邮政电子采购与供应平台”（网址：https://cg.11185.cn）的电子版投标文件。</w:t>
      </w:r>
      <w:r>
        <w:rPr>
          <w:rFonts w:hint="eastAsia"/>
        </w:rPr>
        <w:fldChar w:fldCharType="end"/>
      </w:r>
    </w:p>
    <w:p w14:paraId="692C8A57">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（2）纸质版投标文件指：纸质版投标文件应为加盖公章、签字的纸质版。</w:t>
      </w:r>
      <w:r>
        <w:rPr>
          <w:rFonts w:hint="eastAsia"/>
        </w:rPr>
        <w:fldChar w:fldCharType="end"/>
      </w:r>
    </w:p>
    <w:p w14:paraId="46A3FB87">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电子投标文件递交及解密异常时的处理方式。当电子投标文件上传异常时，投标人须在递交投标文件截止时间后的【30分钟内】将操作失败的系统桌面的全幅截图提交招标代理机构，该投标人的投标文件以纸质投标文件为准，如也无纸质版投标文件的投标人将被否决。</w:t>
      </w:r>
      <w:r>
        <w:rPr>
          <w:rFonts w:hint="eastAsia"/>
        </w:rPr>
        <w:fldChar w:fldCharType="end"/>
      </w:r>
    </w:p>
    <w:p w14:paraId="5DA04A9A">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如电子投标文件上传成功但因平台系统问题导致解密异常，投标人须在开启解密后的【30分钟内】将操作失败的系统桌面的全幅截图提交招标代理机构，该投标人的投标文件以纸质投标文件为准，如也无纸质版投标文件的投标人将被否决。</w:t>
      </w:r>
      <w:r>
        <w:rPr>
          <w:rFonts w:hint="eastAsia"/>
        </w:rPr>
        <w:fldChar w:fldCharType="end"/>
      </w:r>
    </w:p>
    <w:p w14:paraId="30896493">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如投标人原因导致电子投标文件未上传或上传异常或电子投标文件上传成功但解密异常，其投标将被拒绝。</w:t>
      </w:r>
      <w:r>
        <w:rPr>
          <w:rFonts w:hint="eastAsia"/>
        </w:rPr>
        <w:fldChar w:fldCharType="end"/>
      </w:r>
    </w:p>
    <w:p w14:paraId="4B7CF6A8">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七、开标</w:t>
      </w:r>
      <w:r>
        <w:rPr>
          <w:rFonts w:hint="eastAsia"/>
        </w:rPr>
        <w:fldChar w:fldCharType="end"/>
      </w:r>
    </w:p>
    <w:p w14:paraId="565A584B">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1.开标形式：本项目采用在“中国邮政电子采购与供应平台”（网址：https://cg.11185.cn）线上解密开标，递交投标文件的设备需为投标人自主可控的电脑终端设备，不得与其他投标人使用同一台电脑递交投标文件。</w:t>
      </w:r>
      <w:r>
        <w:rPr>
          <w:rFonts w:hint="eastAsia"/>
        </w:rPr>
        <w:fldChar w:fldCharType="end"/>
      </w:r>
    </w:p>
    <w:p w14:paraId="2E69C79C">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2.开标时间：同投标文件递交时间。</w:t>
      </w:r>
      <w:r>
        <w:rPr>
          <w:rFonts w:hint="eastAsia"/>
        </w:rPr>
        <w:fldChar w:fldCharType="end"/>
      </w:r>
    </w:p>
    <w:p w14:paraId="3FE291F3">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3.开标地点：同投标文件递交地点。</w:t>
      </w:r>
      <w:r>
        <w:rPr>
          <w:rFonts w:hint="eastAsia"/>
        </w:rPr>
        <w:fldChar w:fldCharType="end"/>
      </w:r>
    </w:p>
    <w:p w14:paraId="76B0C0F1">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注：上传电子投标文件、开标大厅解密投标文件均需使用同一把 CA 数字证书。如果投标人使用某个数字证书对投标文件进行了数字证书加密，需要在开标会上使用该数字证书进行解密，才能读取或导入投标文件。</w:t>
      </w:r>
      <w:r>
        <w:rPr>
          <w:rFonts w:hint="eastAsia"/>
        </w:rPr>
        <w:fldChar w:fldCharType="end"/>
      </w:r>
    </w:p>
    <w:p w14:paraId="72FE54A9">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八、发布公告的媒体</w:t>
      </w:r>
      <w:r>
        <w:rPr>
          <w:rFonts w:hint="eastAsia"/>
        </w:rPr>
        <w:fldChar w:fldCharType="end"/>
      </w:r>
    </w:p>
    <w:p w14:paraId="53244200">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次招标公告同时在中国邮政官方网站（www.chinapost.com.cn）、中国招标投标公共服务平台（www.cebpubservice.com）、江苏招标投标公共服务平台（www.jszbtb.com）、中国邮政电子采购与供应平台（https://cg.11185.cn）上发布。</w:t>
      </w:r>
      <w:r>
        <w:rPr>
          <w:rFonts w:hint="eastAsia"/>
        </w:rPr>
        <w:fldChar w:fldCharType="end"/>
      </w:r>
    </w:p>
    <w:p w14:paraId="3087088B">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九、联系方式</w:t>
      </w:r>
      <w:r>
        <w:rPr>
          <w:rFonts w:hint="eastAsia"/>
        </w:rPr>
        <w:fldChar w:fldCharType="end"/>
      </w:r>
    </w:p>
    <w:p w14:paraId="025DAB59">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招标代理机构：中邮通建设咨询有限公司          </w:t>
      </w:r>
      <w:r>
        <w:rPr>
          <w:rFonts w:hint="eastAsia"/>
        </w:rPr>
        <w:fldChar w:fldCharType="end"/>
      </w:r>
    </w:p>
    <w:p w14:paraId="5FCFAC16">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地    址：南京市鼓楼区南祖师庵7号华荣楼3楼</w:t>
      </w:r>
      <w:r>
        <w:rPr>
          <w:rFonts w:hint="eastAsia"/>
        </w:rPr>
        <w:fldChar w:fldCharType="end"/>
      </w:r>
    </w:p>
    <w:p w14:paraId="36D6A8AF">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项目负责人：周艺璇、舒荔吟、厉翔       </w:t>
      </w:r>
      <w:r>
        <w:rPr>
          <w:rFonts w:hint="eastAsia"/>
        </w:rPr>
        <w:fldChar w:fldCharType="end"/>
      </w:r>
    </w:p>
    <w:p w14:paraId="64507FFD">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报名联系人：周艺璇 13951996883  2392936652@qq.com</w:t>
      </w:r>
      <w:r>
        <w:rPr>
          <w:rFonts w:hint="eastAsia"/>
        </w:rPr>
        <w:fldChar w:fldCharType="end"/>
      </w:r>
    </w:p>
    <w:p w14:paraId="4BAE1747">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业务咨询联系人：舒荔吟 13585203608</w:t>
      </w:r>
      <w:r>
        <w:rPr>
          <w:rFonts w:hint="eastAsia"/>
        </w:rPr>
        <w:fldChar w:fldCharType="end"/>
      </w:r>
    </w:p>
    <w:p w14:paraId="6041F863">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（工作时间：工作日8：30-11：30，14：00-17：00）   </w:t>
      </w:r>
      <w:r>
        <w:rPr>
          <w:rFonts w:hint="eastAsia"/>
        </w:rPr>
        <w:fldChar w:fldCharType="end"/>
      </w:r>
    </w:p>
    <w:p w14:paraId="51D5BC7E">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2025年4月30日</w:t>
      </w:r>
      <w:r>
        <w:rPr>
          <w:rFonts w:hint="eastAsia"/>
        </w:rPr>
        <w:fldChar w:fldCharType="end"/>
      </w:r>
    </w:p>
    <w:p w14:paraId="3E934B3D">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br w:type="textWrapping"/>
      </w:r>
      <w:r>
        <w:rPr>
          <w:rFonts w:hint="eastAsia"/>
        </w:rPr>
        <w:fldChar w:fldCharType="end"/>
      </w:r>
    </w:p>
    <w:p w14:paraId="54E3F7E0">
      <w:pPr>
        <w:pStyle w:val="2"/>
        <w:bidi w:val="0"/>
        <w:rPr>
          <w:rFonts w:hint="eastAsia"/>
        </w:rPr>
      </w:pPr>
      <w:r>
        <w:rPr>
          <w:rFonts w:hint="eastAsia"/>
        </w:rPr>
        <w:fldChar w:fldCharType="begin"/>
      </w:r>
      <w:r>
        <w:rPr>
          <w:rFonts w:hint="eastAsia"/>
        </w:rPr>
        <w:instrText xml:space="preserve"> HYPERLINK "https://cg.11185.xn--cn);-294fy2cu2rtmat89hrpaw6vo4hc13f5so/"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w:t>
      </w:r>
      <w:r>
        <w:rPr>
          <w:rFonts w:hint="eastAsia"/>
        </w:rPr>
        <w:fldChar w:fldCharType="end"/>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4"/>
        <w:gridCol w:w="307"/>
        <w:gridCol w:w="307"/>
        <w:gridCol w:w="1510"/>
        <w:gridCol w:w="188"/>
        <w:gridCol w:w="549"/>
        <w:gridCol w:w="469"/>
        <w:gridCol w:w="614"/>
        <w:gridCol w:w="1547"/>
        <w:gridCol w:w="2031"/>
      </w:tblGrid>
      <w:tr w14:paraId="7BBC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10"/>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04B3F7">
            <w:pPr>
              <w:pStyle w:val="2"/>
              <w:bidi w:val="0"/>
            </w:pPr>
            <w:r>
              <w:t>报 名 信 息 表</w:t>
            </w:r>
          </w:p>
        </w:tc>
      </w:tr>
      <w:tr w14:paraId="6CBF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6D32A">
            <w:pPr>
              <w:pStyle w:val="2"/>
              <w:bidi w:val="0"/>
            </w:pPr>
            <w:r>
              <w:t>项目名称</w:t>
            </w:r>
          </w:p>
        </w:tc>
        <w:tc>
          <w:tcPr>
            <w:tcW w:w="0" w:type="auto"/>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1A8B6">
            <w:pPr>
              <w:pStyle w:val="2"/>
              <w:bidi w:val="0"/>
            </w:pPr>
            <w:r>
              <w:t> </w:t>
            </w:r>
          </w:p>
        </w:tc>
      </w:tr>
      <w:tr w14:paraId="3841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6ABAF">
            <w:pPr>
              <w:pStyle w:val="2"/>
              <w:bidi w:val="0"/>
            </w:pPr>
            <w:r>
              <w:t>所投标包</w:t>
            </w:r>
          </w:p>
          <w:p w14:paraId="40531521">
            <w:pPr>
              <w:pStyle w:val="2"/>
              <w:bidi w:val="0"/>
            </w:pPr>
            <w:r>
              <w:t>（打“√”）</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447A4">
            <w:pPr>
              <w:pStyle w:val="2"/>
              <w:bidi w:val="0"/>
            </w:pPr>
            <w:r>
              <w:t>标包1南京口岸至日本大阪和东京航空承运服务</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87288">
            <w:pPr>
              <w:pStyle w:val="2"/>
              <w:bidi w:val="0"/>
            </w:pPr>
            <w:r>
              <w:t>标包2无锡口岸至日本东京航空承运服务</w:t>
            </w:r>
          </w:p>
        </w:tc>
      </w:tr>
      <w:tr w14:paraId="609A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90F12">
            <w:pPr>
              <w:pStyle w:val="2"/>
              <w:bidi w:val="0"/>
              <w:rPr>
                <w:rFonts w:hint="eastAsia"/>
              </w:rPr>
            </w:pP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EC453">
            <w:pPr>
              <w:pStyle w:val="2"/>
              <w:bidi w:val="0"/>
            </w:pPr>
            <w:r>
              <w:t> </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CFD8C">
            <w:pPr>
              <w:pStyle w:val="2"/>
              <w:bidi w:val="0"/>
            </w:pPr>
            <w:r>
              <w:t> </w:t>
            </w:r>
          </w:p>
        </w:tc>
      </w:tr>
      <w:tr w14:paraId="3250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F4475">
            <w:pPr>
              <w:pStyle w:val="2"/>
              <w:bidi w:val="0"/>
            </w:pPr>
            <w:r>
              <w:t>投标单位全称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E0AAA">
            <w:pPr>
              <w:pStyle w:val="2"/>
              <w:bidi w:val="0"/>
            </w:pPr>
            <w:r>
              <w:t>本项目联系人姓名</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10A02">
            <w:pPr>
              <w:pStyle w:val="2"/>
              <w:bidi w:val="0"/>
            </w:pPr>
            <w:r>
              <w:t>本项目联系人电话</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D646F">
            <w:pPr>
              <w:pStyle w:val="2"/>
              <w:bidi w:val="0"/>
            </w:pPr>
            <w:r>
              <w:t>本项目联系人邮箱（投标期间联系人电话保持畅通，并且及时关注此邮箱。)</w:t>
            </w:r>
          </w:p>
        </w:tc>
      </w:tr>
      <w:tr w14:paraId="20C0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69830">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752B5">
            <w:pPr>
              <w:pStyle w:val="2"/>
              <w:bidi w:val="0"/>
            </w:pPr>
            <w:r>
              <w:t> </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C2E2B">
            <w:pPr>
              <w:pStyle w:val="2"/>
              <w:bidi w:val="0"/>
            </w:pPr>
            <w:r>
              <w:t> </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24C23">
            <w:pPr>
              <w:pStyle w:val="2"/>
              <w:bidi w:val="0"/>
            </w:pPr>
            <w:r>
              <w:t> </w:t>
            </w:r>
          </w:p>
        </w:tc>
      </w:tr>
      <w:tr w14:paraId="2D2E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70A2D9">
            <w:pPr>
              <w:pStyle w:val="2"/>
              <w:bidi w:val="0"/>
            </w:pPr>
            <w:r>
              <w:t>开   票   资   料   信   息</w:t>
            </w:r>
          </w:p>
          <w:p w14:paraId="69A8B909">
            <w:pPr>
              <w:pStyle w:val="2"/>
              <w:bidi w:val="0"/>
            </w:pPr>
            <w:r>
              <w:t>(标书费及中标/成交服务费发票：开票所需信息，请确保其正确性，如因填写错误导致无法认证等后果，概不处理退票。）</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8F1B9">
            <w:pPr>
              <w:pStyle w:val="2"/>
              <w:bidi w:val="0"/>
            </w:pPr>
            <w:r>
              <w:t>开票类型</w:t>
            </w:r>
          </w:p>
          <w:p w14:paraId="2B76E428">
            <w:pPr>
              <w:pStyle w:val="2"/>
              <w:bidi w:val="0"/>
            </w:pPr>
            <w:r>
              <w:t>（默认数电发票）</w:t>
            </w:r>
          </w:p>
        </w:tc>
      </w:tr>
      <w:tr w14:paraId="7A4B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A01C8">
            <w:pPr>
              <w:pStyle w:val="2"/>
              <w:bidi w:val="0"/>
            </w:pPr>
            <w:r>
              <w:t>客商名称</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CBB48">
            <w:pPr>
              <w:pStyle w:val="2"/>
              <w:bidi w:val="0"/>
            </w:pPr>
            <w:r>
              <w:t>纳税人识别号</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68B2E">
            <w:pPr>
              <w:pStyle w:val="2"/>
              <w:bidi w:val="0"/>
            </w:pPr>
            <w:r>
              <w:t>客商注册地址</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1BDD2">
            <w:pPr>
              <w:pStyle w:val="2"/>
              <w:bidi w:val="0"/>
            </w:pPr>
            <w:r>
              <w:t>客商联系电话（固话）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214F6">
            <w:pPr>
              <w:pStyle w:val="2"/>
              <w:bidi w:val="0"/>
            </w:pPr>
            <w:r>
              <w:t>开户银行名称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65A31">
            <w:pPr>
              <w:pStyle w:val="2"/>
              <w:bidi w:val="0"/>
            </w:pPr>
            <w:r>
              <w:t>开户银行账号</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90F0A">
            <w:pPr>
              <w:pStyle w:val="2"/>
              <w:bidi w:val="0"/>
              <w:rPr>
                <w:rFonts w:hint="eastAsia"/>
              </w:rPr>
            </w:pPr>
          </w:p>
        </w:tc>
      </w:tr>
      <w:tr w14:paraId="17F6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D75A3">
            <w:pPr>
              <w:pStyle w:val="2"/>
              <w:bidi w:val="0"/>
            </w:pPr>
            <w:r>
              <w:t> </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AF8F9">
            <w:pPr>
              <w:pStyle w:val="2"/>
              <w:bidi w:val="0"/>
            </w:pPr>
            <w:r>
              <w:t> </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2F2BB">
            <w:pPr>
              <w:pStyle w:val="2"/>
              <w:bidi w:val="0"/>
            </w:pPr>
            <w:r>
              <w:t> </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18EE01">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D544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B9DD7">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54DBA">
            <w:pPr>
              <w:pStyle w:val="2"/>
              <w:bidi w:val="0"/>
            </w:pPr>
            <w:r>
              <w:t>数电发票</w:t>
            </w:r>
          </w:p>
        </w:tc>
      </w:tr>
      <w:tr w14:paraId="2A01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D5213">
            <w:pPr>
              <w:pStyle w:val="2"/>
              <w:bidi w:val="0"/>
            </w:pPr>
            <w:r>
              <w:t>请选择标书费发票领取方式（如果此项未选择，将默认为供应商自行领取）：</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AB698">
            <w:pPr>
              <w:pStyle w:val="2"/>
              <w:bidi w:val="0"/>
            </w:pPr>
            <w:r>
              <w:t>备注</w:t>
            </w:r>
          </w:p>
        </w:tc>
      </w:tr>
      <w:tr w14:paraId="09D9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7009D">
            <w:pPr>
              <w:pStyle w:val="2"/>
              <w:bidi w:val="0"/>
            </w:pPr>
            <w:r>
              <w:t>□ 自行领取</w:t>
            </w:r>
          </w:p>
        </w:tc>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2870C">
            <w:pPr>
              <w:pStyle w:val="2"/>
              <w:bidi w:val="0"/>
            </w:pPr>
            <w:r>
              <w:t>联系人邮箱</w:t>
            </w:r>
          </w:p>
        </w:tc>
        <w:tc>
          <w:tcPr>
            <w:tcW w:w="0" w:type="auto"/>
            <w:gridSpan w:val="2"/>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2A394">
            <w:pPr>
              <w:pStyle w:val="2"/>
              <w:bidi w:val="0"/>
            </w:pPr>
            <w:r>
              <w:t>选择此方式领取的，在发票开出后，我司将邮件通知前来领取，因供应商未及时领取发票而产生的退票一律不予退票。</w:t>
            </w:r>
          </w:p>
        </w:tc>
      </w:tr>
      <w:tr w14:paraId="3A6A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47F90">
            <w:pPr>
              <w:pStyle w:val="2"/>
              <w:bidi w:val="0"/>
              <w:rPr>
                <w:rFonts w:hint="eastAsia"/>
              </w:rPr>
            </w:pPr>
          </w:p>
        </w:tc>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F8A39D">
            <w:pPr>
              <w:pStyle w:val="2"/>
              <w:bidi w:val="0"/>
            </w:pPr>
            <w:r>
              <w:t> </w:t>
            </w:r>
          </w:p>
        </w:tc>
        <w:tc>
          <w:tcPr>
            <w:tcW w:w="0" w:type="auto"/>
            <w:gridSpan w:val="2"/>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E55D2B">
            <w:pPr>
              <w:pStyle w:val="2"/>
              <w:bidi w:val="0"/>
              <w:rPr>
                <w:rFonts w:hint="eastAsia"/>
              </w:rPr>
            </w:pPr>
          </w:p>
        </w:tc>
      </w:tr>
      <w:tr w14:paraId="7551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10"/>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985D8">
            <w:pPr>
              <w:pStyle w:val="2"/>
              <w:bidi w:val="0"/>
            </w:pPr>
            <w:r>
              <w:t>注：</w:t>
            </w:r>
          </w:p>
          <w:p w14:paraId="5CAF54C5">
            <w:pPr>
              <w:pStyle w:val="2"/>
              <w:bidi w:val="0"/>
            </w:pPr>
            <w:r>
              <w:t>  1、黄色部分请务必填写完整。</w:t>
            </w:r>
          </w:p>
          <w:p w14:paraId="5AF5105E">
            <w:pPr>
              <w:pStyle w:val="2"/>
              <w:bidi w:val="0"/>
            </w:pPr>
            <w:r>
              <w:t>  2、应保证提供的本项目联系人联系方式一直有效，以保证往来函件（招标/采购文件的澄清、修改等）能及时通知供应商，并能及时反馈信息，否则招标人/采购人不承担由此引起的一切后果。</w:t>
            </w:r>
          </w:p>
          <w:p w14:paraId="2B4CDD94">
            <w:pPr>
              <w:pStyle w:val="2"/>
              <w:bidi w:val="0"/>
            </w:pPr>
            <w:r>
              <w:t>  3、本表为代理机构为供应商开具购买招标/采购文件发票时所需信息。如因供应商提供税务信息错误而导致的开票错误一律不予退票。</w:t>
            </w:r>
          </w:p>
          <w:p w14:paraId="34D76C23">
            <w:pPr>
              <w:pStyle w:val="2"/>
              <w:bidi w:val="0"/>
            </w:pPr>
            <w:r>
              <w:t>  4、报名费发票默认为数电发票。</w:t>
            </w:r>
          </w:p>
        </w:tc>
      </w:tr>
    </w:tbl>
    <w:p w14:paraId="2994187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CF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2025-05-06T08:25:52Z</dcterms:created>
  <dc:creator>28039</dc:creator>
  <cp:lastModifiedBy>沫燃 *</cp:lastModifiedBy>
  <dcterms:modified xsi:type="dcterms:W3CDTF">2025-05-06T08:26:10Z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9071F89322FC43B98AB8E38475F97BD2_12</vt:lpwstr>
  </property>
</Properties>
</file>