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8B" w:rsidRDefault="00D45F8B" w:rsidP="00D45F8B">
      <w:pPr>
        <w:spacing w:line="400" w:lineRule="exact"/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长虹民生配件及样机运输服务采购公告</w:t>
      </w:r>
    </w:p>
    <w:p w:rsidR="00D45F8B" w:rsidRPr="00A52ABE" w:rsidRDefault="00D45F8B" w:rsidP="00D45F8B">
      <w:pPr>
        <w:spacing w:line="400" w:lineRule="exact"/>
        <w:jc w:val="center"/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</w:pPr>
    </w:p>
    <w:p w:rsidR="00D45F8B" w:rsidRPr="00A52ABE" w:rsidRDefault="00D45F8B" w:rsidP="00D45F8B">
      <w:pPr>
        <w:spacing w:line="400" w:lineRule="exact"/>
        <w:rPr>
          <w:rFonts w:ascii="黑体" w:eastAsia="黑体" w:hAnsi="黑体"/>
          <w:b/>
          <w:bCs/>
          <w:color w:val="000000" w:themeColor="text1"/>
          <w:szCs w:val="21"/>
        </w:rPr>
      </w:pPr>
      <w:r w:rsidRPr="00A52ABE">
        <w:rPr>
          <w:rFonts w:ascii="黑体" w:eastAsia="黑体" w:hAnsi="黑体" w:hint="eastAsia"/>
          <w:b/>
          <w:bCs/>
          <w:color w:val="000000" w:themeColor="text1"/>
          <w:szCs w:val="21"/>
        </w:rPr>
        <w:t>一、</w:t>
      </w:r>
      <w:proofErr w:type="gramStart"/>
      <w:r>
        <w:rPr>
          <w:rFonts w:ascii="黑体" w:eastAsia="黑体" w:hAnsi="黑体" w:hint="eastAsia"/>
          <w:b/>
          <w:bCs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b/>
          <w:bCs/>
          <w:color w:val="000000" w:themeColor="text1"/>
          <w:szCs w:val="21"/>
        </w:rPr>
        <w:t>比价</w:t>
      </w:r>
      <w:r w:rsidRPr="00A52ABE">
        <w:rPr>
          <w:rFonts w:ascii="黑体" w:eastAsia="黑体" w:hAnsi="黑体" w:hint="eastAsia"/>
          <w:b/>
          <w:bCs/>
          <w:color w:val="000000" w:themeColor="text1"/>
          <w:szCs w:val="21"/>
        </w:rPr>
        <w:t>内容</w:t>
      </w:r>
    </w:p>
    <w:p w:rsidR="00D45F8B" w:rsidRPr="00A52ABE" w:rsidRDefault="00D45F8B" w:rsidP="00D45F8B">
      <w:pPr>
        <w:adjustRightInd w:val="0"/>
        <w:snapToGrid w:val="0"/>
        <w:spacing w:after="50" w:line="400" w:lineRule="exact"/>
        <w:ind w:firstLineChars="200" w:firstLine="420"/>
        <w:rPr>
          <w:rFonts w:ascii="黑体" w:eastAsia="黑体" w:hAnsi="黑体"/>
          <w:color w:val="000000" w:themeColor="text1"/>
          <w:szCs w:val="21"/>
        </w:rPr>
      </w:pPr>
      <w:r w:rsidRPr="00A52ABE">
        <w:rPr>
          <w:rFonts w:ascii="黑体" w:eastAsia="黑体" w:hAnsi="黑体" w:hint="eastAsia"/>
          <w:color w:val="000000" w:themeColor="text1"/>
          <w:szCs w:val="21"/>
        </w:rPr>
        <w:t>1、四川长虹民生物流股份有限公司（以下称长虹民生）根据</w:t>
      </w:r>
      <w:r>
        <w:rPr>
          <w:rFonts w:ascii="黑体" w:eastAsia="黑体" w:hAnsi="黑体" w:hint="eastAsia"/>
          <w:color w:val="000000" w:themeColor="text1"/>
          <w:szCs w:val="21"/>
        </w:rPr>
        <w:t>长虹美菱海外营销事业部需要，需使用部分社会运力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承担本公司包括</w:t>
      </w:r>
      <w:r w:rsidRPr="00A52ABE">
        <w:rPr>
          <w:rFonts w:ascii="黑体" w:eastAsia="黑体" w:hAnsi="黑体"/>
          <w:color w:val="000000" w:themeColor="text1"/>
          <w:szCs w:val="21"/>
        </w:rPr>
        <w:t>但不限于</w:t>
      </w:r>
      <w:r>
        <w:rPr>
          <w:rFonts w:ascii="黑体" w:eastAsia="黑体" w:hAnsi="黑体" w:hint="eastAsia"/>
          <w:color w:val="000000" w:themeColor="text1"/>
          <w:szCs w:val="21"/>
        </w:rPr>
        <w:t>松下、博</w:t>
      </w:r>
      <w:proofErr w:type="gramStart"/>
      <w:r>
        <w:rPr>
          <w:rFonts w:ascii="黑体" w:eastAsia="黑体" w:hAnsi="黑体" w:hint="eastAsia"/>
          <w:color w:val="000000" w:themeColor="text1"/>
          <w:szCs w:val="21"/>
        </w:rPr>
        <w:t>世</w:t>
      </w:r>
      <w:proofErr w:type="gramEnd"/>
      <w:r>
        <w:rPr>
          <w:rFonts w:ascii="黑体" w:eastAsia="黑体" w:hAnsi="黑体" w:hint="eastAsia"/>
          <w:color w:val="000000" w:themeColor="text1"/>
          <w:szCs w:val="21"/>
        </w:rPr>
        <w:t>、西门子系列样机及配件</w:t>
      </w:r>
      <w:r w:rsidRPr="00917057">
        <w:rPr>
          <w:rFonts w:ascii="黑体" w:eastAsia="黑体" w:hAnsi="黑体" w:hint="eastAsia"/>
          <w:color w:val="000000" w:themeColor="text1"/>
          <w:szCs w:val="21"/>
        </w:rPr>
        <w:t>从</w:t>
      </w:r>
      <w:r>
        <w:rPr>
          <w:rFonts w:ascii="黑体" w:eastAsia="黑体" w:hAnsi="黑体" w:hint="eastAsia"/>
          <w:color w:val="000000" w:themeColor="text1"/>
          <w:szCs w:val="21"/>
        </w:rPr>
        <w:t>合肥</w:t>
      </w:r>
      <w:r w:rsidRPr="00917057">
        <w:rPr>
          <w:rFonts w:ascii="黑体" w:eastAsia="黑体" w:hAnsi="黑体" w:hint="eastAsia"/>
          <w:color w:val="000000" w:themeColor="text1"/>
          <w:szCs w:val="21"/>
        </w:rPr>
        <w:t>基地发往</w:t>
      </w:r>
      <w:r>
        <w:rPr>
          <w:rFonts w:ascii="黑体" w:eastAsia="黑体" w:hAnsi="黑体" w:hint="eastAsia"/>
          <w:color w:val="000000" w:themeColor="text1"/>
          <w:szCs w:val="21"/>
        </w:rPr>
        <w:t>全国（主要为杭州、无锡）</w:t>
      </w:r>
      <w:r w:rsidRPr="00917057">
        <w:rPr>
          <w:rFonts w:ascii="黑体" w:eastAsia="黑体" w:hAnsi="黑体" w:hint="eastAsia"/>
          <w:color w:val="000000" w:themeColor="text1"/>
          <w:szCs w:val="21"/>
        </w:rPr>
        <w:t>公路运输业务。</w:t>
      </w:r>
      <w:proofErr w:type="gramStart"/>
      <w:r w:rsidRPr="00A52ABE">
        <w:rPr>
          <w:rFonts w:ascii="黑体" w:eastAsia="黑体" w:hAnsi="黑体" w:hint="eastAsia"/>
          <w:color w:val="000000" w:themeColor="text1"/>
          <w:szCs w:val="21"/>
        </w:rPr>
        <w:t>现对外</w:t>
      </w:r>
      <w:r>
        <w:rPr>
          <w:rFonts w:ascii="黑体" w:eastAsia="黑体" w:hAnsi="黑体"/>
          <w:color w:val="000000" w:themeColor="text1"/>
          <w:szCs w:val="21"/>
        </w:rPr>
        <w:t>进行</w:t>
      </w:r>
      <w:r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color w:val="000000" w:themeColor="text1"/>
          <w:szCs w:val="21"/>
        </w:rPr>
        <w:t>比价采购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，诚邀符合资质要求的企业参与长虹民生物流</w:t>
      </w:r>
      <w:bookmarkStart w:id="0" w:name="OLE_LINK12"/>
      <w:r w:rsidRPr="00A52ABE">
        <w:rPr>
          <w:rFonts w:ascii="黑体" w:eastAsia="黑体" w:hAnsi="黑体" w:hint="eastAsia"/>
          <w:color w:val="000000" w:themeColor="text1"/>
          <w:szCs w:val="21"/>
        </w:rPr>
        <w:t>《2025-2026年度</w:t>
      </w:r>
      <w:r>
        <w:rPr>
          <w:rFonts w:ascii="黑体" w:eastAsia="黑体" w:hAnsi="黑体" w:hint="eastAsia"/>
          <w:color w:val="000000" w:themeColor="text1"/>
          <w:szCs w:val="21"/>
        </w:rPr>
        <w:t>合肥</w:t>
      </w:r>
      <w:r w:rsidRPr="00917057">
        <w:rPr>
          <w:rFonts w:ascii="黑体" w:eastAsia="黑体" w:hAnsi="黑体" w:hint="eastAsia"/>
          <w:color w:val="000000" w:themeColor="text1"/>
          <w:szCs w:val="21"/>
        </w:rPr>
        <w:t>基地</w:t>
      </w:r>
      <w:r>
        <w:rPr>
          <w:rFonts w:ascii="黑体" w:eastAsia="黑体" w:hAnsi="黑体" w:hint="eastAsia"/>
          <w:color w:val="000000" w:themeColor="text1"/>
          <w:szCs w:val="21"/>
        </w:rPr>
        <w:t>样机及配件</w:t>
      </w:r>
      <w:r w:rsidRPr="00917057">
        <w:rPr>
          <w:rFonts w:ascii="黑体" w:eastAsia="黑体" w:hAnsi="黑体" w:hint="eastAsia"/>
          <w:color w:val="000000" w:themeColor="text1"/>
          <w:szCs w:val="21"/>
        </w:rPr>
        <w:t>运输业务</w:t>
      </w:r>
      <w:r>
        <w:rPr>
          <w:rFonts w:ascii="黑体" w:eastAsia="黑体" w:hAnsi="黑体" w:hint="eastAsia"/>
          <w:color w:val="000000" w:themeColor="text1"/>
          <w:szCs w:val="21"/>
        </w:rPr>
        <w:t>询比价采购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》</w:t>
      </w:r>
      <w:bookmarkEnd w:id="0"/>
    </w:p>
    <w:p w:rsidR="00D45F8B" w:rsidRDefault="00D45F8B" w:rsidP="00D45F8B">
      <w:pPr>
        <w:adjustRightInd w:val="0"/>
        <w:snapToGrid w:val="0"/>
        <w:spacing w:after="50" w:line="400" w:lineRule="exact"/>
        <w:ind w:firstLineChars="200" w:firstLine="420"/>
        <w:rPr>
          <w:rFonts w:ascii="黑体" w:eastAsia="黑体" w:hAnsi="黑体"/>
          <w:color w:val="000000" w:themeColor="text1"/>
          <w:szCs w:val="21"/>
        </w:rPr>
      </w:pPr>
      <w:r w:rsidRPr="00A52ABE">
        <w:rPr>
          <w:rFonts w:ascii="黑体" w:eastAsia="黑体" w:hAnsi="黑体"/>
          <w:color w:val="000000" w:themeColor="text1"/>
          <w:szCs w:val="21"/>
        </w:rPr>
        <w:t>2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、本次</w:t>
      </w:r>
      <w:proofErr w:type="gramStart"/>
      <w:r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color w:val="000000" w:themeColor="text1"/>
          <w:szCs w:val="21"/>
        </w:rPr>
        <w:t>比价采购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对家电产成品运输业务进行</w:t>
      </w:r>
      <w:proofErr w:type="gramStart"/>
      <w:r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color w:val="000000" w:themeColor="text1"/>
          <w:szCs w:val="21"/>
        </w:rPr>
        <w:t>比价采购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，报价表格式见第四部分第（五）项《报价表》。</w:t>
      </w:r>
    </w:p>
    <w:p w:rsidR="00D45F8B" w:rsidRDefault="00D45F8B" w:rsidP="00D45F8B">
      <w:pPr>
        <w:adjustRightInd w:val="0"/>
        <w:snapToGrid w:val="0"/>
        <w:spacing w:after="50" w:line="400" w:lineRule="exact"/>
        <w:ind w:firstLineChars="200" w:firstLine="420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3、业务类型：松下、博西样机及配件合肥至全国运输，主要为杭州、无锡、滁州、南京等线路。</w:t>
      </w:r>
    </w:p>
    <w:p w:rsidR="00D45F8B" w:rsidRDefault="00D45F8B" w:rsidP="00D45F8B">
      <w:pPr>
        <w:spacing w:line="360" w:lineRule="auto"/>
        <w:ind w:leftChars="200" w:left="420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4、运输方式及预测运量：</w:t>
      </w:r>
    </w:p>
    <w:p w:rsidR="00D45F8B" w:rsidRPr="007D265A" w:rsidRDefault="00D45F8B" w:rsidP="00D45F8B">
      <w:pPr>
        <w:spacing w:line="360" w:lineRule="auto"/>
        <w:ind w:leftChars="200" w:left="420"/>
        <w:rPr>
          <w:rFonts w:ascii="黑体" w:eastAsia="黑体" w:hAnsi="黑体"/>
          <w:color w:val="000000" w:themeColor="text1"/>
          <w:szCs w:val="21"/>
        </w:rPr>
      </w:pPr>
      <w:r w:rsidRPr="007D265A">
        <w:rPr>
          <w:rFonts w:ascii="黑体" w:eastAsia="黑体" w:hAnsi="黑体" w:hint="eastAsia"/>
          <w:color w:val="000000" w:themeColor="text1"/>
          <w:szCs w:val="21"/>
        </w:rPr>
        <w:t>常规时效运输订单：次日到达，年约</w:t>
      </w:r>
      <w:r w:rsidRPr="007D265A">
        <w:rPr>
          <w:rFonts w:ascii="黑体" w:eastAsia="黑体" w:hAnsi="黑体"/>
          <w:color w:val="000000" w:themeColor="text1"/>
          <w:szCs w:val="21"/>
        </w:rPr>
        <w:t>453</w:t>
      </w:r>
      <w:r w:rsidRPr="007D265A">
        <w:rPr>
          <w:rFonts w:ascii="黑体" w:eastAsia="黑体" w:hAnsi="黑体" w:hint="eastAsia"/>
          <w:color w:val="000000" w:themeColor="text1"/>
          <w:szCs w:val="21"/>
        </w:rPr>
        <w:t>立方米；</w:t>
      </w:r>
    </w:p>
    <w:p w:rsidR="00D45F8B" w:rsidRDefault="00D45F8B" w:rsidP="00D45F8B">
      <w:pPr>
        <w:spacing w:line="360" w:lineRule="auto"/>
        <w:ind w:leftChars="200" w:left="420"/>
        <w:rPr>
          <w:rFonts w:ascii="黑体" w:eastAsia="黑体" w:hAnsi="黑体"/>
          <w:color w:val="000000" w:themeColor="text1"/>
          <w:szCs w:val="21"/>
        </w:rPr>
      </w:pPr>
      <w:r w:rsidRPr="007D265A">
        <w:rPr>
          <w:rFonts w:ascii="黑体" w:eastAsia="黑体" w:hAnsi="黑体" w:hint="eastAsia"/>
          <w:color w:val="000000" w:themeColor="text1"/>
          <w:szCs w:val="21"/>
        </w:rPr>
        <w:t xml:space="preserve">紧急时效运输订单：当日达到，年约 </w:t>
      </w:r>
      <w:r w:rsidRPr="007D265A">
        <w:rPr>
          <w:rFonts w:ascii="黑体" w:eastAsia="黑体" w:hAnsi="黑体"/>
          <w:color w:val="000000" w:themeColor="text1"/>
          <w:szCs w:val="21"/>
        </w:rPr>
        <w:t>23</w:t>
      </w:r>
      <w:r w:rsidRPr="007D265A">
        <w:rPr>
          <w:rFonts w:ascii="黑体" w:eastAsia="黑体" w:hAnsi="黑体" w:hint="eastAsia"/>
          <w:color w:val="000000" w:themeColor="text1"/>
          <w:szCs w:val="21"/>
        </w:rPr>
        <w:t>立方米；(要求</w:t>
      </w:r>
      <w:r w:rsidRPr="007D265A">
        <w:rPr>
          <w:rFonts w:ascii="黑体" w:eastAsia="黑体" w:hAnsi="黑体"/>
          <w:color w:val="000000" w:themeColor="text1"/>
          <w:szCs w:val="21"/>
        </w:rPr>
        <w:t>11点前提货订单约14</w:t>
      </w:r>
      <w:r w:rsidRPr="007D265A">
        <w:rPr>
          <w:rFonts w:ascii="黑体" w:eastAsia="黑体" w:hAnsi="黑体" w:hint="eastAsia"/>
          <w:color w:val="000000" w:themeColor="text1"/>
          <w:szCs w:val="21"/>
        </w:rPr>
        <w:t>立方米；1</w:t>
      </w:r>
      <w:r w:rsidRPr="007D265A">
        <w:rPr>
          <w:rFonts w:ascii="黑体" w:eastAsia="黑体" w:hAnsi="黑体"/>
          <w:color w:val="000000" w:themeColor="text1"/>
          <w:szCs w:val="21"/>
        </w:rPr>
        <w:t>1点后提货订单约</w:t>
      </w:r>
      <w:r w:rsidRPr="007D265A">
        <w:rPr>
          <w:rFonts w:ascii="黑体" w:eastAsia="黑体" w:hAnsi="黑体" w:hint="eastAsia"/>
          <w:color w:val="000000" w:themeColor="text1"/>
          <w:szCs w:val="21"/>
        </w:rPr>
        <w:t>9立方米)；</w:t>
      </w:r>
      <w:r>
        <w:rPr>
          <w:rFonts w:ascii="黑体" w:eastAsia="黑体" w:hAnsi="黑体"/>
          <w:color w:val="000000" w:themeColor="text1"/>
          <w:szCs w:val="21"/>
        </w:rPr>
        <w:tab/>
      </w:r>
    </w:p>
    <w:p w:rsidR="00D45F8B" w:rsidRPr="00A52ABE" w:rsidRDefault="00D45F8B" w:rsidP="00D45F8B">
      <w:pPr>
        <w:spacing w:line="400" w:lineRule="exact"/>
        <w:rPr>
          <w:rFonts w:ascii="黑体" w:eastAsia="黑体" w:hAnsi="黑体"/>
          <w:b/>
          <w:bCs/>
          <w:color w:val="000000" w:themeColor="text1"/>
          <w:szCs w:val="21"/>
        </w:rPr>
      </w:pPr>
      <w:r w:rsidRPr="00A52ABE">
        <w:rPr>
          <w:rFonts w:ascii="黑体" w:eastAsia="黑体" w:hAnsi="黑体" w:hint="eastAsia"/>
          <w:b/>
          <w:bCs/>
          <w:color w:val="000000" w:themeColor="text1"/>
          <w:szCs w:val="21"/>
        </w:rPr>
        <w:t>二、参与方资质</w:t>
      </w:r>
    </w:p>
    <w:p w:rsidR="00D45F8B" w:rsidRPr="00917057" w:rsidRDefault="00D45F8B" w:rsidP="00D45F8B">
      <w:pPr>
        <w:spacing w:line="400" w:lineRule="exact"/>
        <w:rPr>
          <w:rFonts w:ascii="黑体" w:eastAsia="黑体" w:hAnsi="黑体"/>
          <w:color w:val="000000" w:themeColor="text1"/>
          <w:szCs w:val="21"/>
        </w:rPr>
      </w:pPr>
      <w:r w:rsidRPr="00917057">
        <w:rPr>
          <w:rFonts w:ascii="黑体" w:eastAsia="黑体" w:hAnsi="黑体" w:hint="eastAsia"/>
          <w:color w:val="000000" w:themeColor="text1"/>
          <w:szCs w:val="21"/>
        </w:rPr>
        <w:t>1、参与方应为在中华人民共和国境内登记注册的、具有独立法人资格的、有能力提供国内运输等物流服务的企业且</w:t>
      </w:r>
      <w:r w:rsidRPr="00D75972">
        <w:rPr>
          <w:rFonts w:ascii="黑体" w:eastAsia="黑体" w:hAnsi="黑体" w:hint="eastAsia"/>
          <w:color w:val="000000" w:themeColor="text1"/>
          <w:szCs w:val="21"/>
        </w:rPr>
        <w:t>注册资本在50万元及以上，实缴资本不得为0。</w:t>
      </w:r>
    </w:p>
    <w:p w:rsidR="00D45F8B" w:rsidRPr="00917057" w:rsidRDefault="00D45F8B" w:rsidP="00D45F8B">
      <w:pPr>
        <w:spacing w:line="400" w:lineRule="exact"/>
        <w:rPr>
          <w:rFonts w:ascii="黑体" w:eastAsia="黑体" w:hAnsi="黑体"/>
          <w:color w:val="000000" w:themeColor="text1"/>
          <w:szCs w:val="21"/>
        </w:rPr>
      </w:pPr>
      <w:r w:rsidRPr="00917057">
        <w:rPr>
          <w:rFonts w:ascii="黑体" w:eastAsia="黑体" w:hAnsi="黑体" w:hint="eastAsia"/>
          <w:color w:val="000000" w:themeColor="text1"/>
          <w:szCs w:val="21"/>
        </w:rPr>
        <w:t>2、参与方必须为一般纳税人。</w:t>
      </w:r>
    </w:p>
    <w:p w:rsidR="00D45F8B" w:rsidRPr="00917057" w:rsidRDefault="00D45F8B" w:rsidP="00D45F8B">
      <w:pPr>
        <w:spacing w:line="400" w:lineRule="exact"/>
        <w:rPr>
          <w:rFonts w:ascii="黑体" w:eastAsia="黑体" w:hAnsi="黑体"/>
          <w:color w:val="000000" w:themeColor="text1"/>
          <w:szCs w:val="21"/>
        </w:rPr>
      </w:pPr>
      <w:r w:rsidRPr="00917057">
        <w:rPr>
          <w:rFonts w:ascii="黑体" w:eastAsia="黑体" w:hAnsi="黑体" w:hint="eastAsia"/>
          <w:color w:val="000000" w:themeColor="text1"/>
          <w:szCs w:val="21"/>
        </w:rPr>
        <w:t>3、具有有效期内的道路运输经营许可证。</w:t>
      </w:r>
    </w:p>
    <w:p w:rsidR="00D45F8B" w:rsidRPr="00917057" w:rsidRDefault="00D45F8B" w:rsidP="00D45F8B">
      <w:pPr>
        <w:spacing w:line="400" w:lineRule="exact"/>
        <w:rPr>
          <w:rFonts w:ascii="黑体" w:eastAsia="黑体" w:hAnsi="黑体"/>
          <w:color w:val="000000" w:themeColor="text1"/>
          <w:szCs w:val="21"/>
        </w:rPr>
      </w:pPr>
      <w:r w:rsidRPr="00917057">
        <w:rPr>
          <w:rFonts w:ascii="黑体" w:eastAsia="黑体" w:hAnsi="黑体" w:hint="eastAsia"/>
          <w:color w:val="000000" w:themeColor="text1"/>
          <w:szCs w:val="21"/>
        </w:rPr>
        <w:t>4、具有2年及以上家电品类运输服务项目的运作经验，并提供相应证明材料。</w:t>
      </w:r>
    </w:p>
    <w:p w:rsidR="00D45F8B" w:rsidRPr="00917057" w:rsidRDefault="00D45F8B" w:rsidP="00D45F8B">
      <w:pPr>
        <w:spacing w:line="400" w:lineRule="exact"/>
        <w:rPr>
          <w:rFonts w:ascii="黑体" w:eastAsia="黑体" w:hAnsi="黑体"/>
          <w:color w:val="000000" w:themeColor="text1"/>
          <w:szCs w:val="21"/>
        </w:rPr>
      </w:pPr>
      <w:r w:rsidRPr="00917057">
        <w:rPr>
          <w:rFonts w:ascii="黑体" w:eastAsia="黑体" w:hAnsi="黑体" w:hint="eastAsia"/>
          <w:color w:val="000000" w:themeColor="text1"/>
          <w:szCs w:val="21"/>
        </w:rPr>
        <w:t>5、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凡资本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关联的参与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比价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物流商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只允许由其中一家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物流商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参与投标。如有多家资本关联的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物流商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参与竞争性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比价，以投递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比价文件的时间为顺序，由最先投递的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物流商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作为合格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物流商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并参与后续的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比价，其他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物流商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不参与竞争性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比价。如多家资本关联的参与公开招标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物流商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同时投递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比价文件，则以最先报名的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物流商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作为合格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物流商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并参与后续的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比价，其他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物流商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不参与竞争性</w:t>
      </w:r>
      <w:proofErr w:type="gramStart"/>
      <w:r w:rsidRPr="00917057"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 w:rsidRPr="00917057">
        <w:rPr>
          <w:rFonts w:ascii="黑体" w:eastAsia="黑体" w:hAnsi="黑体" w:hint="eastAsia"/>
          <w:color w:val="000000" w:themeColor="text1"/>
          <w:szCs w:val="21"/>
        </w:rPr>
        <w:t>比价。</w:t>
      </w:r>
    </w:p>
    <w:p w:rsidR="00D45F8B" w:rsidRDefault="00D45F8B" w:rsidP="00D45F8B">
      <w:pPr>
        <w:spacing w:line="400" w:lineRule="exact"/>
        <w:rPr>
          <w:rFonts w:ascii="黑体" w:eastAsia="黑体" w:hAnsi="黑体"/>
          <w:color w:val="000000" w:themeColor="text1"/>
          <w:szCs w:val="21"/>
        </w:rPr>
      </w:pPr>
      <w:r w:rsidRPr="00917057">
        <w:rPr>
          <w:rFonts w:ascii="黑体" w:eastAsia="黑体" w:hAnsi="黑体" w:hint="eastAsia"/>
          <w:color w:val="000000" w:themeColor="text1"/>
          <w:szCs w:val="21"/>
        </w:rPr>
        <w:t>6、法定代表人未被“信用中国”网站列入失信被执行人、重大税收违法案件当事人名单的承诺书加盖公章扫描件。</w:t>
      </w:r>
    </w:p>
    <w:p w:rsidR="00D45F8B" w:rsidRPr="00A52ABE" w:rsidRDefault="00D45F8B" w:rsidP="00D45F8B">
      <w:pPr>
        <w:spacing w:line="400" w:lineRule="exact"/>
        <w:rPr>
          <w:rFonts w:ascii="黑体" w:eastAsia="黑体" w:hAnsi="黑体"/>
          <w:b/>
          <w:bCs/>
          <w:color w:val="000000" w:themeColor="text1"/>
          <w:szCs w:val="21"/>
        </w:rPr>
      </w:pPr>
      <w:r w:rsidRPr="00A52ABE">
        <w:rPr>
          <w:rFonts w:ascii="黑体" w:eastAsia="黑体" w:hAnsi="黑体" w:hint="eastAsia"/>
          <w:b/>
          <w:bCs/>
          <w:color w:val="000000" w:themeColor="text1"/>
          <w:szCs w:val="21"/>
        </w:rPr>
        <w:t>三、</w:t>
      </w:r>
      <w:proofErr w:type="gramStart"/>
      <w:r>
        <w:rPr>
          <w:rFonts w:ascii="黑体" w:eastAsia="黑体" w:hAnsi="黑体" w:hint="eastAsia"/>
          <w:b/>
          <w:bCs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b/>
          <w:bCs/>
          <w:color w:val="000000" w:themeColor="text1"/>
          <w:szCs w:val="21"/>
        </w:rPr>
        <w:t>比价采购</w:t>
      </w:r>
      <w:r w:rsidRPr="00A52ABE">
        <w:rPr>
          <w:rFonts w:ascii="黑体" w:eastAsia="黑体" w:hAnsi="黑体" w:hint="eastAsia"/>
          <w:b/>
          <w:bCs/>
          <w:color w:val="000000" w:themeColor="text1"/>
          <w:szCs w:val="21"/>
        </w:rPr>
        <w:t>联系方式</w:t>
      </w:r>
    </w:p>
    <w:p w:rsidR="00D45F8B" w:rsidRPr="00A52ABE" w:rsidRDefault="00D45F8B" w:rsidP="00D45F8B">
      <w:pPr>
        <w:spacing w:line="400" w:lineRule="exact"/>
        <w:ind w:firstLineChars="200" w:firstLine="420"/>
        <w:rPr>
          <w:rFonts w:ascii="黑体" w:eastAsia="黑体" w:hAnsi="黑体" w:cs="宋体"/>
          <w:color w:val="000000" w:themeColor="text1"/>
          <w:szCs w:val="21"/>
        </w:rPr>
      </w:pPr>
      <w:r w:rsidRPr="00A52ABE">
        <w:rPr>
          <w:rFonts w:ascii="黑体" w:eastAsia="黑体" w:hAnsi="黑体" w:cs="宋体" w:hint="eastAsia"/>
          <w:color w:val="000000" w:themeColor="text1"/>
          <w:szCs w:val="21"/>
        </w:rPr>
        <w:t>地</w:t>
      </w:r>
      <w:r w:rsidRPr="00A52ABE">
        <w:rPr>
          <w:rFonts w:ascii="宋体" w:hAnsi="宋体" w:cs="宋体" w:hint="eastAsia"/>
          <w:color w:val="000000" w:themeColor="text1"/>
          <w:szCs w:val="21"/>
        </w:rPr>
        <w:t>  </w:t>
      </w:r>
      <w:r w:rsidRPr="00A52ABE">
        <w:rPr>
          <w:rFonts w:ascii="黑体" w:eastAsia="黑体" w:hAnsi="黑体" w:cs="宋体" w:hint="eastAsia"/>
          <w:color w:val="000000" w:themeColor="text1"/>
          <w:szCs w:val="21"/>
        </w:rPr>
        <w:t>址：安徽省合肥市</w:t>
      </w:r>
      <w:proofErr w:type="gramStart"/>
      <w:r w:rsidRPr="00A52ABE">
        <w:rPr>
          <w:rFonts w:ascii="黑体" w:eastAsia="黑体" w:hAnsi="黑体" w:cs="宋体" w:hint="eastAsia"/>
          <w:color w:val="000000" w:themeColor="text1"/>
          <w:szCs w:val="21"/>
        </w:rPr>
        <w:t>蜀</w:t>
      </w:r>
      <w:proofErr w:type="gramEnd"/>
      <w:r w:rsidRPr="00A52ABE">
        <w:rPr>
          <w:rFonts w:ascii="黑体" w:eastAsia="黑体" w:hAnsi="黑体" w:cs="宋体" w:hint="eastAsia"/>
          <w:color w:val="000000" w:themeColor="text1"/>
          <w:szCs w:val="21"/>
        </w:rPr>
        <w:t>山区</w:t>
      </w:r>
      <w:proofErr w:type="gramStart"/>
      <w:r w:rsidRPr="00A52ABE">
        <w:rPr>
          <w:rFonts w:ascii="黑体" w:eastAsia="黑体" w:hAnsi="黑体" w:cs="宋体" w:hint="eastAsia"/>
          <w:color w:val="000000" w:themeColor="text1"/>
          <w:szCs w:val="21"/>
        </w:rPr>
        <w:t>云谷路1288号</w:t>
      </w:r>
      <w:proofErr w:type="gramEnd"/>
      <w:r w:rsidRPr="00A52ABE">
        <w:rPr>
          <w:rFonts w:ascii="黑体" w:eastAsia="黑体" w:hAnsi="黑体" w:cs="宋体" w:hint="eastAsia"/>
          <w:color w:val="000000" w:themeColor="text1"/>
          <w:szCs w:val="21"/>
        </w:rPr>
        <w:t xml:space="preserve">长虹美菱洗衣机有限公司 </w:t>
      </w:r>
    </w:p>
    <w:p w:rsidR="00D45F8B" w:rsidRPr="00A52ABE" w:rsidRDefault="00D45F8B" w:rsidP="00D45F8B">
      <w:pPr>
        <w:spacing w:line="400" w:lineRule="exact"/>
        <w:ind w:leftChars="57" w:left="120" w:firstLineChars="150" w:firstLine="315"/>
        <w:rPr>
          <w:rFonts w:ascii="黑体" w:eastAsia="黑体" w:hAnsi="黑体" w:cs="宋体"/>
          <w:color w:val="000000" w:themeColor="text1"/>
          <w:szCs w:val="21"/>
        </w:rPr>
      </w:pPr>
      <w:r w:rsidRPr="00A52ABE">
        <w:rPr>
          <w:rFonts w:ascii="黑体" w:eastAsia="黑体" w:hAnsi="黑体" w:cs="宋体" w:hint="eastAsia"/>
          <w:color w:val="000000" w:themeColor="text1"/>
          <w:szCs w:val="21"/>
        </w:rPr>
        <w:t>邮</w:t>
      </w:r>
      <w:r w:rsidRPr="00A52ABE">
        <w:rPr>
          <w:rFonts w:ascii="宋体" w:hAnsi="宋体" w:cs="宋体" w:hint="eastAsia"/>
          <w:color w:val="000000" w:themeColor="text1"/>
          <w:szCs w:val="21"/>
        </w:rPr>
        <w:t> </w:t>
      </w:r>
      <w:r w:rsidRPr="00A52ABE">
        <w:rPr>
          <w:rFonts w:ascii="黑体" w:eastAsia="黑体" w:hAnsi="黑体" w:cs="宋体" w:hint="eastAsia"/>
          <w:color w:val="000000" w:themeColor="text1"/>
          <w:szCs w:val="21"/>
        </w:rPr>
        <w:t xml:space="preserve">  编：230601</w:t>
      </w:r>
    </w:p>
    <w:p w:rsidR="00D45F8B" w:rsidRPr="00D75972" w:rsidRDefault="00D45F8B" w:rsidP="00D45F8B">
      <w:pPr>
        <w:spacing w:line="400" w:lineRule="exact"/>
        <w:ind w:leftChars="57" w:left="120" w:firstLineChars="150" w:firstLine="315"/>
        <w:rPr>
          <w:rFonts w:ascii="黑体" w:eastAsia="黑体" w:hAnsi="黑体"/>
          <w:color w:val="000000" w:themeColor="text1"/>
          <w:szCs w:val="21"/>
        </w:rPr>
      </w:pPr>
      <w:r w:rsidRPr="00A52ABE">
        <w:rPr>
          <w:rFonts w:ascii="黑体" w:eastAsia="黑体" w:hAnsi="黑体" w:cs="宋体" w:hint="eastAsia"/>
          <w:color w:val="000000" w:themeColor="text1"/>
          <w:szCs w:val="21"/>
        </w:rPr>
        <w:t>邮箱地址：</w:t>
      </w:r>
      <w:r w:rsidRPr="00D75972">
        <w:rPr>
          <w:rFonts w:ascii="黑体" w:eastAsia="黑体" w:hAnsi="黑体"/>
          <w:color w:val="000000" w:themeColor="text1"/>
          <w:szCs w:val="21"/>
        </w:rPr>
        <w:t>wunan.qin@changhong.com</w:t>
      </w:r>
    </w:p>
    <w:p w:rsidR="00D45F8B" w:rsidRPr="00A52ABE" w:rsidRDefault="00D45F8B" w:rsidP="00D45F8B">
      <w:pPr>
        <w:spacing w:line="400" w:lineRule="exact"/>
        <w:ind w:leftChars="57" w:left="120" w:firstLineChars="150" w:firstLine="315"/>
        <w:rPr>
          <w:rFonts w:ascii="黑体" w:eastAsia="黑体" w:hAnsi="黑体"/>
          <w:color w:val="000000" w:themeColor="text1"/>
          <w:szCs w:val="21"/>
        </w:rPr>
      </w:pPr>
      <w:r w:rsidRPr="00A52ABE">
        <w:rPr>
          <w:rFonts w:ascii="黑体" w:eastAsia="黑体" w:hAnsi="黑体" w:cs="宋体" w:hint="eastAsia"/>
          <w:color w:val="000000" w:themeColor="text1"/>
          <w:szCs w:val="21"/>
        </w:rPr>
        <w:lastRenderedPageBreak/>
        <w:t>联 系 人：</w:t>
      </w:r>
      <w:proofErr w:type="gramStart"/>
      <w:r>
        <w:rPr>
          <w:rFonts w:ascii="黑体" w:eastAsia="黑体" w:hAnsi="黑体" w:hint="eastAsia"/>
          <w:color w:val="000000" w:themeColor="text1"/>
          <w:szCs w:val="21"/>
        </w:rPr>
        <w:t>田丁学</w:t>
      </w:r>
      <w:proofErr w:type="gramEnd"/>
      <w:r w:rsidRPr="00A52ABE">
        <w:rPr>
          <w:rFonts w:ascii="黑体" w:eastAsia="黑体" w:hAnsi="黑体" w:hint="eastAsia"/>
          <w:color w:val="000000" w:themeColor="text1"/>
          <w:szCs w:val="21"/>
        </w:rPr>
        <w:t xml:space="preserve">15156087138  </w:t>
      </w:r>
      <w:proofErr w:type="gramStart"/>
      <w:r>
        <w:rPr>
          <w:rFonts w:ascii="黑体" w:eastAsia="黑体" w:hAnsi="黑体" w:hint="eastAsia"/>
          <w:color w:val="000000" w:themeColor="text1"/>
          <w:szCs w:val="21"/>
        </w:rPr>
        <w:t>秦吴楠</w:t>
      </w:r>
      <w:proofErr w:type="gramEnd"/>
      <w:r>
        <w:rPr>
          <w:rFonts w:ascii="黑体" w:eastAsia="黑体" w:hAnsi="黑体"/>
          <w:color w:val="000000" w:themeColor="text1"/>
          <w:szCs w:val="21"/>
        </w:rPr>
        <w:t>18656980761</w:t>
      </w:r>
    </w:p>
    <w:p w:rsidR="00D45F8B" w:rsidRPr="00A52ABE" w:rsidRDefault="00D45F8B" w:rsidP="00D45F8B">
      <w:pPr>
        <w:spacing w:line="400" w:lineRule="exact"/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四</w:t>
      </w:r>
      <w:r w:rsidRPr="00A52ABE">
        <w:rPr>
          <w:rFonts w:ascii="黑体" w:eastAsia="黑体" w:hAnsi="黑体" w:hint="eastAsia"/>
          <w:b/>
          <w:bCs/>
          <w:color w:val="000000" w:themeColor="text1"/>
          <w:szCs w:val="21"/>
        </w:rPr>
        <w:t>、</w:t>
      </w:r>
      <w:proofErr w:type="gramStart"/>
      <w:r>
        <w:rPr>
          <w:rFonts w:ascii="黑体" w:eastAsia="黑体" w:hAnsi="黑体" w:hint="eastAsia"/>
          <w:b/>
          <w:bCs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b/>
          <w:bCs/>
          <w:color w:val="000000" w:themeColor="text1"/>
          <w:szCs w:val="21"/>
        </w:rPr>
        <w:t>比价报名截止时间及</w:t>
      </w:r>
      <w:r w:rsidRPr="00A52ABE">
        <w:rPr>
          <w:rFonts w:ascii="黑体" w:eastAsia="黑体" w:hAnsi="黑体" w:hint="eastAsia"/>
          <w:b/>
          <w:bCs/>
          <w:color w:val="000000" w:themeColor="text1"/>
          <w:szCs w:val="21"/>
        </w:rPr>
        <w:t>文件递交地点和截止时间</w:t>
      </w:r>
    </w:p>
    <w:p w:rsidR="00D45F8B" w:rsidRPr="00A52ABE" w:rsidRDefault="00D45F8B" w:rsidP="00D45F8B">
      <w:pPr>
        <w:spacing w:line="400" w:lineRule="exact"/>
        <w:ind w:firstLineChars="200" w:firstLine="420"/>
        <w:rPr>
          <w:rFonts w:ascii="黑体" w:eastAsia="黑体" w:hAnsi="黑体"/>
          <w:b/>
          <w:bCs/>
          <w:color w:val="000000" w:themeColor="text1"/>
          <w:szCs w:val="21"/>
        </w:rPr>
      </w:pPr>
      <w:r w:rsidRPr="00A52ABE">
        <w:rPr>
          <w:rFonts w:ascii="黑体" w:eastAsia="黑体" w:hAnsi="黑体" w:hint="eastAsia"/>
          <w:bCs/>
          <w:color w:val="000000" w:themeColor="text1"/>
          <w:szCs w:val="21"/>
        </w:rPr>
        <w:t>地点：安徽省</w:t>
      </w:r>
      <w:r w:rsidRPr="00A52ABE">
        <w:rPr>
          <w:rFonts w:ascii="黑体" w:eastAsia="黑体" w:hAnsi="黑体" w:cs="宋体" w:hint="eastAsia"/>
          <w:color w:val="000000" w:themeColor="text1"/>
          <w:szCs w:val="21"/>
        </w:rPr>
        <w:t>合肥市</w:t>
      </w:r>
      <w:proofErr w:type="gramStart"/>
      <w:r w:rsidRPr="00A52ABE">
        <w:rPr>
          <w:rFonts w:ascii="黑体" w:eastAsia="黑体" w:hAnsi="黑体" w:cs="宋体" w:hint="eastAsia"/>
          <w:color w:val="000000" w:themeColor="text1"/>
          <w:szCs w:val="21"/>
        </w:rPr>
        <w:t>蜀</w:t>
      </w:r>
      <w:proofErr w:type="gramEnd"/>
      <w:r w:rsidRPr="00A52ABE">
        <w:rPr>
          <w:rFonts w:ascii="黑体" w:eastAsia="黑体" w:hAnsi="黑体" w:cs="宋体" w:hint="eastAsia"/>
          <w:color w:val="000000" w:themeColor="text1"/>
          <w:szCs w:val="21"/>
        </w:rPr>
        <w:t>山区</w:t>
      </w:r>
      <w:proofErr w:type="gramStart"/>
      <w:r w:rsidRPr="00A52ABE">
        <w:rPr>
          <w:rFonts w:ascii="黑体" w:eastAsia="黑体" w:hAnsi="黑体" w:cs="宋体" w:hint="eastAsia"/>
          <w:color w:val="000000" w:themeColor="text1"/>
          <w:szCs w:val="21"/>
        </w:rPr>
        <w:t>云谷路1288号</w:t>
      </w:r>
      <w:proofErr w:type="gramEnd"/>
      <w:r w:rsidRPr="00A52ABE">
        <w:rPr>
          <w:rFonts w:ascii="黑体" w:eastAsia="黑体" w:hAnsi="黑体" w:cs="宋体" w:hint="eastAsia"/>
          <w:color w:val="000000" w:themeColor="text1"/>
          <w:szCs w:val="21"/>
        </w:rPr>
        <w:t>长虹美菱洗衣机有限公司</w:t>
      </w:r>
    </w:p>
    <w:p w:rsidR="00D45F8B" w:rsidRPr="008F2630" w:rsidRDefault="00D45F8B" w:rsidP="00D45F8B">
      <w:pPr>
        <w:spacing w:line="400" w:lineRule="exact"/>
        <w:ind w:firstLineChars="200" w:firstLine="420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报名及标书文件领取截止时间：</w:t>
      </w:r>
      <w:r>
        <w:rPr>
          <w:rFonts w:ascii="黑体" w:eastAsia="黑体" w:hAnsi="黑体" w:hint="eastAsia"/>
          <w:bCs/>
          <w:color w:val="000000" w:themeColor="text1"/>
          <w:szCs w:val="21"/>
          <w:u w:val="single"/>
        </w:rPr>
        <w:t>2025.5</w:t>
      </w:r>
      <w:r>
        <w:rPr>
          <w:rFonts w:ascii="黑体" w:eastAsia="黑体" w:hAnsi="黑体"/>
          <w:bCs/>
          <w:color w:val="000000" w:themeColor="text1"/>
          <w:szCs w:val="21"/>
          <w:u w:val="single"/>
        </w:rPr>
        <w:t>.9</w:t>
      </w:r>
    </w:p>
    <w:p w:rsidR="00D45F8B" w:rsidRDefault="00D45F8B" w:rsidP="00D45F8B">
      <w:pPr>
        <w:spacing w:line="400" w:lineRule="exact"/>
        <w:ind w:firstLineChars="200" w:firstLine="420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标书文件递交截止时间：</w:t>
      </w:r>
      <w:r>
        <w:rPr>
          <w:rFonts w:ascii="黑体" w:eastAsia="黑体" w:hAnsi="黑体" w:hint="eastAsia"/>
          <w:bCs/>
          <w:color w:val="000000" w:themeColor="text1"/>
          <w:szCs w:val="21"/>
          <w:u w:val="single"/>
        </w:rPr>
        <w:t>2025.5.</w:t>
      </w:r>
      <w:r>
        <w:rPr>
          <w:rFonts w:ascii="黑体" w:eastAsia="黑体" w:hAnsi="黑体"/>
          <w:bCs/>
          <w:color w:val="000000" w:themeColor="text1"/>
          <w:szCs w:val="21"/>
          <w:u w:val="single"/>
        </w:rPr>
        <w:t>13</w:t>
      </w:r>
      <w:r>
        <w:rPr>
          <w:rFonts w:ascii="黑体" w:eastAsia="黑体" w:hAnsi="黑体" w:hint="eastAsia"/>
          <w:bCs/>
          <w:color w:val="000000" w:themeColor="text1"/>
          <w:szCs w:val="21"/>
          <w:u w:val="single"/>
        </w:rPr>
        <w:t>上午</w:t>
      </w:r>
      <w:r>
        <w:rPr>
          <w:rFonts w:ascii="黑体" w:eastAsia="黑体" w:hAnsi="黑体"/>
          <w:bCs/>
          <w:color w:val="000000" w:themeColor="text1"/>
          <w:szCs w:val="21"/>
          <w:u w:val="single"/>
        </w:rPr>
        <w:t>9</w:t>
      </w:r>
      <w:r>
        <w:rPr>
          <w:rFonts w:ascii="黑体" w:eastAsia="黑体" w:hAnsi="黑体" w:hint="eastAsia"/>
          <w:bCs/>
          <w:color w:val="000000" w:themeColor="text1"/>
          <w:szCs w:val="21"/>
          <w:u w:val="single"/>
        </w:rPr>
        <w:t>:3</w:t>
      </w:r>
      <w:r>
        <w:rPr>
          <w:rFonts w:ascii="黑体" w:eastAsia="黑体" w:hAnsi="黑体"/>
          <w:bCs/>
          <w:color w:val="000000" w:themeColor="text1"/>
          <w:szCs w:val="21"/>
          <w:u w:val="single"/>
        </w:rPr>
        <w:t>0</w:t>
      </w:r>
    </w:p>
    <w:p w:rsidR="00D45F8B" w:rsidRPr="00A52ABE" w:rsidRDefault="00D45F8B" w:rsidP="00D45F8B">
      <w:pPr>
        <w:spacing w:line="400" w:lineRule="exact"/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五</w:t>
      </w:r>
      <w:r w:rsidRPr="00A52ABE">
        <w:rPr>
          <w:rFonts w:ascii="黑体" w:eastAsia="黑体" w:hAnsi="黑体" w:hint="eastAsia"/>
          <w:b/>
          <w:bCs/>
          <w:color w:val="000000" w:themeColor="text1"/>
          <w:szCs w:val="21"/>
        </w:rPr>
        <w:t>、</w:t>
      </w:r>
      <w:proofErr w:type="gramStart"/>
      <w:r>
        <w:rPr>
          <w:rFonts w:ascii="黑体" w:eastAsia="黑体" w:hAnsi="黑体" w:hint="eastAsia"/>
          <w:b/>
          <w:bCs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b/>
          <w:bCs/>
          <w:color w:val="000000" w:themeColor="text1"/>
          <w:szCs w:val="21"/>
        </w:rPr>
        <w:t>比价</w:t>
      </w:r>
      <w:r w:rsidRPr="00A52ABE">
        <w:rPr>
          <w:rFonts w:ascii="黑体" w:eastAsia="黑体" w:hAnsi="黑体" w:hint="eastAsia"/>
          <w:b/>
          <w:bCs/>
          <w:color w:val="000000" w:themeColor="text1"/>
          <w:szCs w:val="21"/>
        </w:rPr>
        <w:t>开始时间、地点</w:t>
      </w:r>
    </w:p>
    <w:p w:rsidR="00D45F8B" w:rsidRPr="00A52ABE" w:rsidRDefault="00D45F8B" w:rsidP="00D45F8B">
      <w:pPr>
        <w:spacing w:line="400" w:lineRule="exact"/>
        <w:ind w:firstLineChars="195" w:firstLine="409"/>
        <w:rPr>
          <w:rFonts w:ascii="黑体" w:eastAsia="黑体" w:hAnsi="黑体"/>
          <w:color w:val="000000" w:themeColor="text1"/>
          <w:szCs w:val="21"/>
        </w:rPr>
      </w:pPr>
      <w:proofErr w:type="gramStart"/>
      <w:r>
        <w:rPr>
          <w:rFonts w:ascii="黑体" w:eastAsia="黑体" w:hAnsi="黑体" w:hint="eastAsia"/>
          <w:bCs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bCs/>
          <w:color w:val="000000" w:themeColor="text1"/>
          <w:szCs w:val="21"/>
        </w:rPr>
        <w:t>比价</w:t>
      </w:r>
      <w:r w:rsidRPr="00A52ABE">
        <w:rPr>
          <w:rFonts w:ascii="黑体" w:eastAsia="黑体" w:hAnsi="黑体" w:hint="eastAsia"/>
          <w:bCs/>
          <w:color w:val="000000" w:themeColor="text1"/>
          <w:szCs w:val="21"/>
        </w:rPr>
        <w:t>开始时间：</w:t>
      </w:r>
      <w:r>
        <w:rPr>
          <w:rFonts w:ascii="黑体" w:eastAsia="黑体" w:hAnsi="黑体" w:hint="eastAsia"/>
          <w:color w:val="000000" w:themeColor="text1"/>
          <w:szCs w:val="21"/>
          <w:u w:val="single"/>
        </w:rPr>
        <w:t>2025.05.</w:t>
      </w:r>
      <w:r>
        <w:rPr>
          <w:rFonts w:ascii="黑体" w:eastAsia="黑体" w:hAnsi="黑体"/>
          <w:color w:val="000000" w:themeColor="text1"/>
          <w:szCs w:val="21"/>
          <w:u w:val="single"/>
        </w:rPr>
        <w:t>13</w:t>
      </w:r>
      <w:r>
        <w:rPr>
          <w:rFonts w:ascii="黑体" w:eastAsia="黑体" w:hAnsi="黑体" w:hint="eastAsia"/>
          <w:color w:val="000000" w:themeColor="text1"/>
          <w:szCs w:val="21"/>
          <w:u w:val="single"/>
        </w:rPr>
        <w:t>上午</w:t>
      </w:r>
      <w:r>
        <w:rPr>
          <w:rFonts w:ascii="黑体" w:eastAsia="黑体" w:hAnsi="黑体"/>
          <w:color w:val="000000" w:themeColor="text1"/>
          <w:szCs w:val="21"/>
          <w:u w:val="single"/>
        </w:rPr>
        <w:t>9</w:t>
      </w:r>
      <w:r>
        <w:rPr>
          <w:rFonts w:ascii="黑体" w:eastAsia="黑体" w:hAnsi="黑体" w:hint="eastAsia"/>
          <w:color w:val="000000" w:themeColor="text1"/>
          <w:szCs w:val="21"/>
          <w:u w:val="single"/>
        </w:rPr>
        <w:t>:30起</w:t>
      </w:r>
    </w:p>
    <w:p w:rsidR="00D45F8B" w:rsidRDefault="00D45F8B" w:rsidP="00D45F8B">
      <w:pPr>
        <w:spacing w:line="400" w:lineRule="exact"/>
        <w:ind w:firstLineChars="200" w:firstLine="420"/>
        <w:rPr>
          <w:rFonts w:ascii="黑体" w:eastAsia="黑体" w:hAnsi="黑体" w:cs="宋体"/>
          <w:color w:val="000000" w:themeColor="text1"/>
          <w:szCs w:val="21"/>
        </w:rPr>
      </w:pPr>
      <w:proofErr w:type="gramStart"/>
      <w:r>
        <w:rPr>
          <w:rFonts w:ascii="黑体" w:eastAsia="黑体" w:hAnsi="黑体" w:hint="eastAsia"/>
          <w:bCs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bCs/>
          <w:color w:val="000000" w:themeColor="text1"/>
          <w:szCs w:val="21"/>
        </w:rPr>
        <w:t>比价</w:t>
      </w:r>
      <w:r w:rsidRPr="00A52ABE">
        <w:rPr>
          <w:rFonts w:ascii="黑体" w:eastAsia="黑体" w:hAnsi="黑体" w:hint="eastAsia"/>
          <w:bCs/>
          <w:color w:val="000000" w:themeColor="text1"/>
          <w:szCs w:val="21"/>
        </w:rPr>
        <w:t>开始地点：安徽省</w:t>
      </w:r>
      <w:r w:rsidRPr="00A52ABE">
        <w:rPr>
          <w:rFonts w:ascii="黑体" w:eastAsia="黑体" w:hAnsi="黑体" w:cs="宋体" w:hint="eastAsia"/>
          <w:color w:val="000000" w:themeColor="text1"/>
          <w:szCs w:val="21"/>
        </w:rPr>
        <w:t>合肥市</w:t>
      </w:r>
      <w:proofErr w:type="gramStart"/>
      <w:r w:rsidRPr="00A52ABE">
        <w:rPr>
          <w:rFonts w:ascii="黑体" w:eastAsia="黑体" w:hAnsi="黑体" w:cs="宋体" w:hint="eastAsia"/>
          <w:color w:val="000000" w:themeColor="text1"/>
          <w:szCs w:val="21"/>
        </w:rPr>
        <w:t>蜀</w:t>
      </w:r>
      <w:proofErr w:type="gramEnd"/>
      <w:r w:rsidRPr="00A52ABE">
        <w:rPr>
          <w:rFonts w:ascii="黑体" w:eastAsia="黑体" w:hAnsi="黑体" w:cs="宋体" w:hint="eastAsia"/>
          <w:color w:val="000000" w:themeColor="text1"/>
          <w:szCs w:val="21"/>
        </w:rPr>
        <w:t>山区</w:t>
      </w:r>
      <w:proofErr w:type="gramStart"/>
      <w:r w:rsidRPr="00A52ABE">
        <w:rPr>
          <w:rFonts w:ascii="黑体" w:eastAsia="黑体" w:hAnsi="黑体" w:cs="宋体" w:hint="eastAsia"/>
          <w:color w:val="000000" w:themeColor="text1"/>
          <w:szCs w:val="21"/>
        </w:rPr>
        <w:t>云谷路1288号</w:t>
      </w:r>
      <w:proofErr w:type="gramEnd"/>
      <w:r w:rsidRPr="00A52ABE">
        <w:rPr>
          <w:rFonts w:ascii="黑体" w:eastAsia="黑体" w:hAnsi="黑体" w:cs="宋体" w:hint="eastAsia"/>
          <w:color w:val="000000" w:themeColor="text1"/>
          <w:szCs w:val="21"/>
        </w:rPr>
        <w:t>长虹美菱洗衣机有限公司</w:t>
      </w:r>
    </w:p>
    <w:p w:rsidR="00D45F8B" w:rsidRPr="00A52ABE" w:rsidRDefault="00D45F8B" w:rsidP="00D45F8B">
      <w:pPr>
        <w:spacing w:line="400" w:lineRule="exact"/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六</w:t>
      </w:r>
      <w:r w:rsidRPr="00A52ABE">
        <w:rPr>
          <w:rFonts w:ascii="黑体" w:eastAsia="黑体" w:hAnsi="黑体" w:hint="eastAsia"/>
          <w:b/>
          <w:bCs/>
          <w:color w:val="000000" w:themeColor="text1"/>
          <w:szCs w:val="21"/>
        </w:rPr>
        <w:t>、保证金缴纳</w:t>
      </w:r>
    </w:p>
    <w:p w:rsidR="00D45F8B" w:rsidRPr="00A52ABE" w:rsidRDefault="00D45F8B" w:rsidP="00D45F8B">
      <w:pPr>
        <w:spacing w:line="400" w:lineRule="exact"/>
        <w:ind w:firstLineChars="200" w:firstLine="420"/>
        <w:rPr>
          <w:rFonts w:ascii="黑体" w:eastAsia="黑体" w:hAnsi="黑体"/>
          <w:color w:val="000000" w:themeColor="text1"/>
          <w:szCs w:val="21"/>
        </w:rPr>
      </w:pPr>
      <w:r w:rsidRPr="00A52ABE">
        <w:rPr>
          <w:rFonts w:ascii="黑体" w:eastAsia="黑体" w:hAnsi="黑体" w:hint="eastAsia"/>
          <w:color w:val="000000" w:themeColor="text1"/>
          <w:szCs w:val="21"/>
        </w:rPr>
        <w:t>参与方必须在</w:t>
      </w:r>
      <w:proofErr w:type="gramStart"/>
      <w:r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color w:val="000000" w:themeColor="text1"/>
          <w:szCs w:val="21"/>
        </w:rPr>
        <w:t>比价开始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时间之前提交</w:t>
      </w:r>
      <w:r>
        <w:rPr>
          <w:rFonts w:ascii="黑体" w:eastAsia="黑体" w:hAnsi="黑体" w:hint="eastAsia"/>
          <w:b/>
          <w:bCs/>
          <w:color w:val="000000" w:themeColor="text1"/>
          <w:szCs w:val="21"/>
          <w:u w:val="single"/>
        </w:rPr>
        <w:t>叁</w:t>
      </w:r>
      <w:r w:rsidRPr="00A52ABE">
        <w:rPr>
          <w:rFonts w:ascii="黑体" w:eastAsia="黑体" w:hAnsi="黑体" w:hint="eastAsia"/>
          <w:b/>
          <w:bCs/>
          <w:color w:val="000000" w:themeColor="text1"/>
          <w:szCs w:val="21"/>
          <w:u w:val="single"/>
        </w:rPr>
        <w:t>万元</w:t>
      </w:r>
      <w:r w:rsidRPr="000F420E">
        <w:rPr>
          <w:rFonts w:ascii="黑体" w:eastAsia="黑体" w:hAnsi="黑体" w:hint="eastAsia"/>
          <w:bCs/>
          <w:color w:val="000000" w:themeColor="text1"/>
          <w:szCs w:val="21"/>
        </w:rPr>
        <w:t>人民币，</w:t>
      </w:r>
      <w:r w:rsidRPr="00A52ABE">
        <w:rPr>
          <w:rFonts w:ascii="黑体" w:eastAsia="黑体" w:hAnsi="黑体" w:hint="eastAsia"/>
          <w:b/>
          <w:bCs/>
          <w:color w:val="000000" w:themeColor="text1"/>
          <w:szCs w:val="21"/>
        </w:rPr>
        <w:t xml:space="preserve"> </w:t>
      </w:r>
      <w:proofErr w:type="gramStart"/>
      <w:r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color w:val="000000" w:themeColor="text1"/>
          <w:szCs w:val="21"/>
        </w:rPr>
        <w:t>比价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保证金到达四川长虹民生物流股份有限公司</w:t>
      </w:r>
      <w:proofErr w:type="gramStart"/>
      <w:r w:rsidRPr="00A52ABE">
        <w:rPr>
          <w:rFonts w:ascii="黑体" w:eastAsia="黑体" w:hAnsi="黑体" w:hint="eastAsia"/>
          <w:color w:val="000000" w:themeColor="text1"/>
          <w:szCs w:val="21"/>
        </w:rPr>
        <w:t>帐户</w:t>
      </w:r>
      <w:proofErr w:type="gramEnd"/>
      <w:r w:rsidRPr="00A52ABE">
        <w:rPr>
          <w:rFonts w:ascii="黑体" w:eastAsia="黑体" w:hAnsi="黑体" w:hint="eastAsia"/>
          <w:color w:val="000000" w:themeColor="text1"/>
          <w:szCs w:val="21"/>
        </w:rPr>
        <w:t>上，并注明是“长虹民生（合肥）运输</w:t>
      </w:r>
      <w:proofErr w:type="gramStart"/>
      <w:r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color w:val="000000" w:themeColor="text1"/>
          <w:szCs w:val="21"/>
        </w:rPr>
        <w:t>比价采购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保证金”字样；</w:t>
      </w:r>
      <w:bookmarkStart w:id="1" w:name="OLE_LINK8"/>
      <w:bookmarkStart w:id="2" w:name="OLE_LINK9"/>
      <w:r w:rsidRPr="00A52ABE">
        <w:rPr>
          <w:rFonts w:ascii="黑体" w:eastAsia="黑体" w:hAnsi="黑体" w:hint="eastAsia"/>
          <w:color w:val="000000" w:themeColor="text1"/>
          <w:szCs w:val="21"/>
        </w:rPr>
        <w:t>四川长虹民生物流股份有限公司现有物流供应商</w:t>
      </w:r>
      <w:bookmarkEnd w:id="1"/>
      <w:bookmarkEnd w:id="2"/>
      <w:r w:rsidRPr="00A52ABE">
        <w:rPr>
          <w:rFonts w:ascii="黑体" w:eastAsia="黑体" w:hAnsi="黑体" w:hint="eastAsia"/>
          <w:color w:val="000000" w:themeColor="text1"/>
          <w:szCs w:val="21"/>
        </w:rPr>
        <w:t>参与</w:t>
      </w:r>
      <w:proofErr w:type="gramStart"/>
      <w:r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color w:val="000000" w:themeColor="text1"/>
          <w:szCs w:val="21"/>
        </w:rPr>
        <w:t>比价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，可出具承诺书，同意在未支付物流费用中扣除相应金额作为本次</w:t>
      </w:r>
      <w:proofErr w:type="gramStart"/>
      <w:r>
        <w:rPr>
          <w:rFonts w:ascii="黑体" w:eastAsia="黑体" w:hAnsi="黑体" w:hint="eastAsia"/>
          <w:color w:val="000000" w:themeColor="text1"/>
          <w:szCs w:val="21"/>
        </w:rPr>
        <w:t>询</w:t>
      </w:r>
      <w:proofErr w:type="gramEnd"/>
      <w:r>
        <w:rPr>
          <w:rFonts w:ascii="黑体" w:eastAsia="黑体" w:hAnsi="黑体" w:hint="eastAsia"/>
          <w:color w:val="000000" w:themeColor="text1"/>
          <w:szCs w:val="21"/>
        </w:rPr>
        <w:t>比价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的保证金。</w:t>
      </w:r>
    </w:p>
    <w:p w:rsidR="00D45F8B" w:rsidRPr="00A57D2A" w:rsidRDefault="00D45F8B" w:rsidP="00D45F8B">
      <w:pPr>
        <w:spacing w:line="360" w:lineRule="auto"/>
        <w:ind w:firstLineChars="400" w:firstLine="840"/>
        <w:rPr>
          <w:rFonts w:ascii="黑体" w:eastAsia="黑体" w:hAnsi="黑体"/>
          <w:color w:val="000000" w:themeColor="text1"/>
          <w:szCs w:val="21"/>
        </w:rPr>
      </w:pPr>
      <w:r w:rsidRPr="00A57D2A">
        <w:rPr>
          <w:rFonts w:ascii="黑体" w:eastAsia="黑体" w:hAnsi="黑体" w:hint="eastAsia"/>
          <w:color w:val="000000" w:themeColor="text1"/>
          <w:szCs w:val="21"/>
        </w:rPr>
        <w:t>单位：四川长虹民生物流股份有限公司</w:t>
      </w:r>
    </w:p>
    <w:p w:rsidR="00D45F8B" w:rsidRPr="00A57D2A" w:rsidRDefault="00D45F8B" w:rsidP="00D45F8B">
      <w:pPr>
        <w:spacing w:line="480" w:lineRule="auto"/>
        <w:ind w:firstLineChars="400" w:firstLine="840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开户行：中国工商银行股份有限公司绵阳高新技术产业开发</w:t>
      </w:r>
      <w:r w:rsidRPr="00A57D2A">
        <w:rPr>
          <w:rFonts w:ascii="黑体" w:eastAsia="黑体" w:hAnsi="黑体" w:hint="eastAsia"/>
          <w:color w:val="000000" w:themeColor="text1"/>
          <w:szCs w:val="21"/>
        </w:rPr>
        <w:t>支行</w:t>
      </w:r>
    </w:p>
    <w:p w:rsidR="00D45F8B" w:rsidRDefault="00D45F8B" w:rsidP="00D45F8B">
      <w:pPr>
        <w:spacing w:line="360" w:lineRule="auto"/>
        <w:ind w:firstLineChars="400" w:firstLine="840"/>
        <w:rPr>
          <w:rFonts w:ascii="黑体" w:eastAsia="黑体" w:hAnsi="黑体"/>
          <w:color w:val="000000" w:themeColor="text1"/>
          <w:szCs w:val="21"/>
        </w:rPr>
      </w:pPr>
      <w:r w:rsidRPr="00A57D2A">
        <w:rPr>
          <w:rFonts w:ascii="黑体" w:eastAsia="黑体" w:hAnsi="黑体" w:hint="eastAsia"/>
          <w:color w:val="000000" w:themeColor="text1"/>
          <w:szCs w:val="21"/>
        </w:rPr>
        <w:t>账号：</w:t>
      </w:r>
      <w:proofErr w:type="gramStart"/>
      <w:r w:rsidRPr="00A57D2A">
        <w:rPr>
          <w:rFonts w:ascii="黑体" w:eastAsia="黑体" w:hAnsi="黑体" w:hint="eastAsia"/>
          <w:color w:val="000000" w:themeColor="text1"/>
          <w:szCs w:val="21"/>
        </w:rPr>
        <w:t>2308  4141</w:t>
      </w:r>
      <w:proofErr w:type="gramEnd"/>
      <w:r w:rsidRPr="00A57D2A">
        <w:rPr>
          <w:rFonts w:ascii="黑体" w:eastAsia="黑体" w:hAnsi="黑体" w:hint="eastAsia"/>
          <w:color w:val="000000" w:themeColor="text1"/>
          <w:szCs w:val="21"/>
        </w:rPr>
        <w:t xml:space="preserve">  0910  0040  215</w:t>
      </w:r>
    </w:p>
    <w:p w:rsidR="00D45F8B" w:rsidRPr="00A52ABE" w:rsidRDefault="00D45F8B" w:rsidP="00D45F8B">
      <w:pPr>
        <w:spacing w:line="360" w:lineRule="auto"/>
        <w:ind w:firstLineChars="400" w:firstLine="840"/>
        <w:rPr>
          <w:rFonts w:ascii="黑体" w:eastAsia="黑体" w:hAnsi="黑体"/>
          <w:color w:val="000000" w:themeColor="text1"/>
          <w:szCs w:val="21"/>
        </w:rPr>
      </w:pPr>
      <w:r w:rsidRPr="00A57D2A">
        <w:rPr>
          <w:rFonts w:ascii="黑体" w:eastAsia="黑体" w:hAnsi="黑体" w:hint="eastAsia"/>
          <w:color w:val="000000" w:themeColor="text1"/>
          <w:szCs w:val="21"/>
        </w:rPr>
        <w:t xml:space="preserve">银行代码：102659041416  </w:t>
      </w:r>
    </w:p>
    <w:p w:rsidR="00D45F8B" w:rsidRPr="00A52ABE" w:rsidRDefault="00D45F8B" w:rsidP="00D45F8B">
      <w:pPr>
        <w:spacing w:line="400" w:lineRule="exact"/>
        <w:rPr>
          <w:rFonts w:ascii="黑体" w:eastAsia="黑体" w:hAnsi="黑体"/>
          <w:color w:val="000000" w:themeColor="text1"/>
          <w:szCs w:val="21"/>
        </w:rPr>
      </w:pPr>
    </w:p>
    <w:p w:rsidR="00D45F8B" w:rsidRDefault="00D45F8B" w:rsidP="00D45F8B">
      <w:pPr>
        <w:spacing w:line="400" w:lineRule="exact"/>
        <w:rPr>
          <w:rFonts w:ascii="黑体" w:eastAsia="黑体" w:hAnsi="黑体"/>
          <w:color w:val="000000" w:themeColor="text1"/>
          <w:szCs w:val="21"/>
        </w:rPr>
      </w:pPr>
    </w:p>
    <w:p w:rsidR="00D45F8B" w:rsidRPr="00A57D2A" w:rsidRDefault="00D45F8B" w:rsidP="00D45F8B">
      <w:pPr>
        <w:spacing w:line="400" w:lineRule="exact"/>
        <w:rPr>
          <w:rFonts w:ascii="黑体" w:eastAsia="黑体" w:hAnsi="黑体"/>
          <w:color w:val="000000" w:themeColor="text1"/>
          <w:szCs w:val="21"/>
        </w:rPr>
      </w:pPr>
    </w:p>
    <w:p w:rsidR="00D45F8B" w:rsidRPr="00A52ABE" w:rsidRDefault="00D45F8B" w:rsidP="00D45F8B">
      <w:pPr>
        <w:spacing w:line="400" w:lineRule="exact"/>
        <w:rPr>
          <w:rFonts w:ascii="黑体" w:eastAsia="黑体" w:hAnsi="黑体"/>
          <w:color w:val="000000" w:themeColor="text1"/>
          <w:szCs w:val="21"/>
        </w:rPr>
      </w:pPr>
    </w:p>
    <w:p w:rsidR="00D45F8B" w:rsidRPr="00A52ABE" w:rsidRDefault="00D45F8B" w:rsidP="00D45F8B">
      <w:pPr>
        <w:spacing w:line="400" w:lineRule="exact"/>
        <w:rPr>
          <w:rFonts w:ascii="黑体" w:eastAsia="黑体" w:hAnsi="黑体"/>
          <w:color w:val="000000" w:themeColor="text1"/>
          <w:szCs w:val="21"/>
        </w:rPr>
      </w:pPr>
    </w:p>
    <w:p w:rsidR="00D45F8B" w:rsidRPr="00A52ABE" w:rsidRDefault="00D45F8B" w:rsidP="00D45F8B">
      <w:pPr>
        <w:spacing w:line="400" w:lineRule="exact"/>
        <w:ind w:firstLineChars="1850" w:firstLine="3885"/>
        <w:rPr>
          <w:rFonts w:ascii="黑体" w:eastAsia="黑体" w:hAnsi="黑体"/>
          <w:color w:val="000000" w:themeColor="text1"/>
          <w:szCs w:val="21"/>
        </w:rPr>
      </w:pPr>
      <w:r w:rsidRPr="00A52ABE">
        <w:rPr>
          <w:rFonts w:ascii="黑体" w:eastAsia="黑体" w:hAnsi="黑体"/>
          <w:color w:val="000000" w:themeColor="text1"/>
          <w:szCs w:val="21"/>
        </w:rPr>
        <w:t xml:space="preserve"> </w:t>
      </w:r>
      <w:r>
        <w:rPr>
          <w:rFonts w:ascii="黑体" w:eastAsia="黑体" w:hAnsi="黑体"/>
          <w:color w:val="000000" w:themeColor="text1"/>
          <w:szCs w:val="21"/>
        </w:rPr>
        <w:t xml:space="preserve">   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四川长虹民生物流股份有限公司</w:t>
      </w:r>
      <w:r w:rsidRPr="00A52ABE">
        <w:rPr>
          <w:rFonts w:ascii="黑体" w:eastAsia="黑体" w:hAnsi="黑体"/>
          <w:color w:val="000000" w:themeColor="text1"/>
          <w:szCs w:val="21"/>
        </w:rPr>
        <w:t xml:space="preserve"> </w:t>
      </w:r>
    </w:p>
    <w:p w:rsidR="00D45F8B" w:rsidRPr="00A52ABE" w:rsidRDefault="00D45F8B" w:rsidP="00D45F8B">
      <w:pPr>
        <w:spacing w:line="400" w:lineRule="exact"/>
        <w:rPr>
          <w:rFonts w:ascii="黑体" w:eastAsia="黑体" w:hAnsi="黑体"/>
          <w:color w:val="000000" w:themeColor="text1"/>
          <w:szCs w:val="21"/>
        </w:rPr>
      </w:pPr>
      <w:r w:rsidRPr="00A52ABE">
        <w:rPr>
          <w:rFonts w:ascii="黑体" w:eastAsia="黑体" w:hAnsi="黑体"/>
          <w:color w:val="000000" w:themeColor="text1"/>
          <w:szCs w:val="21"/>
        </w:rPr>
        <w:t xml:space="preserve">                                          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 xml:space="preserve">    </w:t>
      </w:r>
      <w:r w:rsidRPr="00A52ABE">
        <w:rPr>
          <w:rFonts w:ascii="黑体" w:eastAsia="黑体" w:hAnsi="黑体"/>
          <w:color w:val="000000" w:themeColor="text1"/>
          <w:szCs w:val="21"/>
        </w:rPr>
        <w:t xml:space="preserve"> 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 xml:space="preserve">2025年 </w:t>
      </w:r>
      <w:r>
        <w:rPr>
          <w:rFonts w:ascii="黑体" w:eastAsia="黑体" w:hAnsi="黑体"/>
          <w:color w:val="000000" w:themeColor="text1"/>
          <w:szCs w:val="21"/>
        </w:rPr>
        <w:t>5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月</w:t>
      </w:r>
      <w:r>
        <w:rPr>
          <w:rFonts w:ascii="黑体" w:eastAsia="黑体" w:hAnsi="黑体"/>
          <w:color w:val="000000" w:themeColor="text1"/>
          <w:szCs w:val="21"/>
        </w:rPr>
        <w:t>6</w:t>
      </w:r>
      <w:r w:rsidRPr="00A52ABE">
        <w:rPr>
          <w:rFonts w:ascii="黑体" w:eastAsia="黑体" w:hAnsi="黑体" w:hint="eastAsia"/>
          <w:color w:val="000000" w:themeColor="text1"/>
          <w:szCs w:val="21"/>
        </w:rPr>
        <w:t>日</w:t>
      </w:r>
    </w:p>
    <w:p w:rsidR="00D45F8B" w:rsidRPr="00A52ABE" w:rsidRDefault="00D45F8B" w:rsidP="00D45F8B">
      <w:pPr>
        <w:spacing w:line="400" w:lineRule="exact"/>
        <w:ind w:left="6720" w:hangingChars="2800" w:hanging="6720"/>
        <w:rPr>
          <w:rFonts w:ascii="黑体" w:eastAsia="黑体" w:hAnsi="黑体"/>
          <w:color w:val="000000" w:themeColor="text1"/>
          <w:sz w:val="24"/>
          <w:szCs w:val="24"/>
        </w:rPr>
      </w:pPr>
    </w:p>
    <w:p w:rsidR="00D45F8B" w:rsidRPr="00A52ABE" w:rsidRDefault="00D45F8B" w:rsidP="00D45F8B">
      <w:pPr>
        <w:spacing w:line="400" w:lineRule="exact"/>
        <w:ind w:firstLineChars="1190" w:firstLine="2867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</w:p>
    <w:p w:rsidR="00D45F8B" w:rsidRPr="00A52ABE" w:rsidRDefault="00D45F8B" w:rsidP="00D45F8B">
      <w:pPr>
        <w:spacing w:line="400" w:lineRule="exact"/>
        <w:ind w:firstLineChars="1190" w:firstLine="2867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</w:p>
    <w:p w:rsidR="00D45F8B" w:rsidRPr="00A52ABE" w:rsidRDefault="00D45F8B" w:rsidP="00D45F8B">
      <w:pPr>
        <w:spacing w:line="400" w:lineRule="exact"/>
        <w:ind w:firstLineChars="1190" w:firstLine="2867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</w:p>
    <w:p w:rsidR="00D45F8B" w:rsidRPr="00A52ABE" w:rsidRDefault="00D45F8B" w:rsidP="00D45F8B">
      <w:pPr>
        <w:spacing w:line="400" w:lineRule="exact"/>
        <w:ind w:firstLineChars="1190" w:firstLine="2867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</w:p>
    <w:p w:rsidR="00D45F8B" w:rsidRPr="00A52ABE" w:rsidRDefault="00D45F8B" w:rsidP="00D45F8B">
      <w:pPr>
        <w:spacing w:line="400" w:lineRule="exact"/>
        <w:ind w:firstLineChars="1190" w:firstLine="2867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</w:p>
    <w:p w:rsidR="00D45F8B" w:rsidRPr="00A52ABE" w:rsidRDefault="00D45F8B" w:rsidP="00D45F8B">
      <w:pPr>
        <w:spacing w:line="400" w:lineRule="exact"/>
        <w:ind w:firstLineChars="1190" w:firstLine="2867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</w:p>
    <w:p w:rsidR="00D45F8B" w:rsidRPr="00A52ABE" w:rsidRDefault="00D45F8B" w:rsidP="00D45F8B">
      <w:pPr>
        <w:spacing w:line="400" w:lineRule="exact"/>
        <w:ind w:firstLineChars="1190" w:firstLine="2867"/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</w:pPr>
      <w:bookmarkStart w:id="3" w:name="_GoBack"/>
      <w:bookmarkEnd w:id="3"/>
    </w:p>
    <w:p w:rsidR="00D45F8B" w:rsidRPr="00A52ABE" w:rsidRDefault="00D45F8B" w:rsidP="00D45F8B">
      <w:pPr>
        <w:spacing w:line="400" w:lineRule="exact"/>
        <w:ind w:firstLineChars="909" w:firstLine="2190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</w:p>
    <w:p w:rsidR="001B19F2" w:rsidRPr="00D45F8B" w:rsidRDefault="001B19F2" w:rsidP="00D45F8B"/>
    <w:sectPr w:rsidR="001B19F2" w:rsidRPr="00D45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68"/>
    <w:rsid w:val="001B19F2"/>
    <w:rsid w:val="00BF7B68"/>
    <w:rsid w:val="00D4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F3DB5-9227-4870-A225-B633694E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1203</Characters>
  <Application>Microsoft Office Word</Application>
  <DocSecurity>0</DocSecurity>
  <Lines>10</Lines>
  <Paragraphs>2</Paragraphs>
  <ScaleCrop>false</ScaleCrop>
  <Company>Company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2025-05-06T01:16:00Z</dcterms:created>
  <dcterms:modified xsi:type="dcterms:W3CDTF">2025-05-06T01:23:00Z</dcterms:modified>
</cp:coreProperties>
</file>