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FED6D" w14:textId="77777777" w:rsidR="00D10E96" w:rsidRDefault="00912A79">
      <w:pPr>
        <w:ind w:firstLineChars="900" w:firstLine="2520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  <w:t>上海光明领鲜物流有限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公司</w:t>
      </w:r>
    </w:p>
    <w:p w14:paraId="5065C5B6" w14:textId="77777777" w:rsidR="00D10E96" w:rsidRDefault="00912A79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领鲜物流缠绕膜采购项目招标</w:t>
      </w:r>
    </w:p>
    <w:p w14:paraId="58A78AE8" w14:textId="77777777" w:rsidR="00D10E96" w:rsidRDefault="00912A79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2003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,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51288D75" w14:textId="77777777" w:rsidR="00D10E96" w:rsidRDefault="00D10E96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6D7918A6" w14:textId="77777777" w:rsidR="00D10E96" w:rsidRDefault="00912A79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 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1D7D1C1A" w14:textId="77777777" w:rsidR="00D10E96" w:rsidRDefault="00912A79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名称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：领鲜物流缠绕膜采购项目。</w:t>
      </w:r>
    </w:p>
    <w:p w14:paraId="13F46424" w14:textId="77777777" w:rsidR="00D10E96" w:rsidRDefault="00912A79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地点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：上海市松江区东兴路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589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号。</w:t>
      </w:r>
    </w:p>
    <w:p w14:paraId="0B66163C" w14:textId="77777777" w:rsidR="00D10E96" w:rsidRDefault="00D10E96">
      <w:pPr>
        <w:ind w:firstLineChars="200" w:firstLine="332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1A40A52E" w14:textId="77777777" w:rsidR="00D10E96" w:rsidRDefault="00912A79">
      <w:pPr>
        <w:numPr>
          <w:ilvl w:val="0"/>
          <w:numId w:val="1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</w:t>
      </w:r>
    </w:p>
    <w:p w14:paraId="4CDC17F6" w14:textId="77777777" w:rsidR="00D10E96" w:rsidRDefault="00912A79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项目名称：领鲜物流缠绕膜采购项目。</w:t>
      </w:r>
    </w:p>
    <w:p w14:paraId="5C9CEFC4" w14:textId="77777777" w:rsidR="00D10E96" w:rsidRDefault="00912A79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项目内容：缠绕膜采购年度框架合同。</w:t>
      </w:r>
    </w:p>
    <w:p w14:paraId="06B941D8" w14:textId="77777777" w:rsidR="00D10E96" w:rsidRDefault="00912A79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项目要求：提供符合报价单规格的缠绕膜产品。</w:t>
      </w:r>
    </w:p>
    <w:p w14:paraId="037072EC" w14:textId="77777777" w:rsidR="00D10E96" w:rsidRDefault="00912A79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设备型号：见《报价单》</w:t>
      </w:r>
    </w:p>
    <w:p w14:paraId="68915B03" w14:textId="77777777" w:rsidR="00D10E96" w:rsidRDefault="00912A79">
      <w:pPr>
        <w:numPr>
          <w:ilvl w:val="0"/>
          <w:numId w:val="2"/>
        </w:num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使用地址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：上海市松江区东兴路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589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号。</w:t>
      </w:r>
    </w:p>
    <w:p w14:paraId="16BBF22D" w14:textId="77777777" w:rsidR="00D10E96" w:rsidRDefault="00D10E96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154373E6" w14:textId="77777777" w:rsidR="00D10E96" w:rsidRDefault="00912A79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2019F0ED" w14:textId="77777777" w:rsidR="00D10E96" w:rsidRDefault="00912A7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在中华人民共和国境内注册，有独立法人资格，有独立承担民事责任的能力，有健全的、有效的管理制度的公司。</w:t>
      </w:r>
    </w:p>
    <w:p w14:paraId="42007968" w14:textId="77777777" w:rsidR="00D10E96" w:rsidRDefault="00912A7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。</w:t>
      </w:r>
    </w:p>
    <w:p w14:paraId="0CBDBCE2" w14:textId="77777777" w:rsidR="00D10E96" w:rsidRDefault="00912A7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1AE53F99" w14:textId="77777777" w:rsidR="00D10E96" w:rsidRDefault="00912A7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、具备相关行业企业资质</w:t>
      </w:r>
    </w:p>
    <w:p w14:paraId="3B8A4628" w14:textId="77777777" w:rsidR="00D10E96" w:rsidRDefault="00D10E96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4AE74C06" w14:textId="77777777" w:rsidR="00D10E96" w:rsidRDefault="00912A7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投标文件应包括</w:t>
      </w:r>
    </w:p>
    <w:p w14:paraId="05AB65D4" w14:textId="77777777" w:rsidR="00D10E96" w:rsidRDefault="00912A7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3BF0E17C" w14:textId="77777777" w:rsidR="00D10E96" w:rsidRDefault="00912A7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2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7141AE59" w14:textId="77777777" w:rsidR="00D10E96" w:rsidRDefault="00912A7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开户许可证</w:t>
      </w:r>
    </w:p>
    <w:p w14:paraId="1EB19F7E" w14:textId="77777777" w:rsidR="00D10E96" w:rsidRDefault="00912A7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2D4B4EF9" w14:textId="77777777" w:rsidR="00D10E96" w:rsidRDefault="00912A79">
      <w:pPr>
        <w:ind w:left="498" w:hangingChars="300" w:hanging="498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273446D4" w14:textId="77777777" w:rsidR="00D10E96" w:rsidRDefault="00D10E96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48C8ACD5" w14:textId="77777777" w:rsidR="00D10E96" w:rsidRDefault="00912A79">
      <w:pPr>
        <w:rPr>
          <w:rFonts w:ascii="宋体" w:eastAsia="宋体" w:hAnsi="宋体" w:cs="宋体"/>
          <w:color w:val="444444"/>
          <w:spacing w:val="-12"/>
          <w:sz w:val="19"/>
          <w:szCs w:val="19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五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、评标方法</w:t>
      </w:r>
    </w:p>
    <w:p w14:paraId="41CFC3E4" w14:textId="77777777" w:rsidR="00D10E96" w:rsidRDefault="00912A79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公正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的综合评审，以综合评比最高投标人作为中标人。本次招标严禁恶意低价竞标，如投标方报价明显低于市场价格的，该报价</w:t>
      </w:r>
      <w:proofErr w:type="gramStart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经领鲜</w:t>
      </w:r>
      <w:proofErr w:type="gramEnd"/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物流招标小组讨论后将作为无效报价，该投标方的投标行为将被终止。</w:t>
      </w:r>
    </w:p>
    <w:p w14:paraId="16AAA4E2" w14:textId="77777777" w:rsidR="00D10E96" w:rsidRDefault="00D10E96">
      <w:pPr>
        <w:jc w:val="left"/>
        <w:rPr>
          <w:rFonts w:ascii="宋体" w:eastAsia="宋体" w:hAnsi="宋体" w:cs="宋体"/>
          <w:color w:val="444444"/>
          <w:spacing w:val="-12"/>
          <w:sz w:val="19"/>
          <w:szCs w:val="19"/>
        </w:rPr>
      </w:pPr>
    </w:p>
    <w:p w14:paraId="0EBCC27C" w14:textId="1D10D049" w:rsidR="00D10E96" w:rsidRDefault="00912A79">
      <w:pPr>
        <w:jc w:val="left"/>
        <w:rPr>
          <w:rFonts w:ascii="宋体" w:eastAsia="宋体" w:hAnsi="宋体" w:cs="宋体"/>
          <w:color w:val="FF0000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</w:rPr>
        <w:t>六、</w:t>
      </w:r>
      <w:r>
        <w:rPr>
          <w:rFonts w:ascii="宋体" w:eastAsia="宋体" w:hAnsi="宋体" w:cs="宋体" w:hint="eastAsia"/>
          <w:color w:val="FF0000"/>
          <w:sz w:val="19"/>
          <w:szCs w:val="19"/>
        </w:rPr>
        <w:t>投标文件递交截止日期为</w:t>
      </w:r>
      <w:r>
        <w:rPr>
          <w:rFonts w:ascii="宋体" w:eastAsia="宋体" w:hAnsi="宋体" w:cs="宋体" w:hint="eastAsia"/>
          <w:b/>
          <w:bCs/>
          <w:color w:val="FF0000"/>
          <w:sz w:val="19"/>
          <w:szCs w:val="19"/>
          <w:shd w:val="clear" w:color="auto" w:fill="FFFFFF"/>
        </w:rPr>
        <w:t>202</w:t>
      </w:r>
      <w:r>
        <w:rPr>
          <w:rFonts w:ascii="宋体" w:eastAsia="宋体" w:hAnsi="宋体" w:cs="宋体" w:hint="eastAsia"/>
          <w:b/>
          <w:bCs/>
          <w:color w:val="FF0000"/>
          <w:sz w:val="19"/>
          <w:szCs w:val="19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FF0000"/>
          <w:sz w:val="19"/>
          <w:szCs w:val="19"/>
        </w:rPr>
        <w:t>年</w:t>
      </w:r>
      <w:r>
        <w:rPr>
          <w:rStyle w:val="a5"/>
          <w:rFonts w:ascii="宋体" w:eastAsia="宋体" w:hAnsi="宋体" w:cs="宋体" w:hint="eastAsia"/>
          <w:color w:val="FF0000"/>
          <w:sz w:val="19"/>
          <w:szCs w:val="19"/>
        </w:rPr>
        <w:t xml:space="preserve">   </w:t>
      </w:r>
      <w:r>
        <w:rPr>
          <w:rStyle w:val="a5"/>
          <w:rFonts w:ascii="宋体" w:eastAsia="宋体" w:hAnsi="宋体" w:cs="宋体"/>
          <w:color w:val="FF0000"/>
          <w:sz w:val="19"/>
          <w:szCs w:val="19"/>
        </w:rPr>
        <w:t>5</w:t>
      </w:r>
      <w:r>
        <w:rPr>
          <w:rStyle w:val="a5"/>
          <w:rFonts w:ascii="宋体" w:eastAsia="宋体" w:hAnsi="宋体" w:cs="宋体" w:hint="eastAsia"/>
          <w:color w:val="FF0000"/>
          <w:sz w:val="19"/>
          <w:szCs w:val="19"/>
        </w:rPr>
        <w:t>月</w:t>
      </w:r>
      <w:r>
        <w:rPr>
          <w:rStyle w:val="a5"/>
          <w:rFonts w:ascii="宋体" w:eastAsia="宋体" w:hAnsi="宋体" w:cs="宋体" w:hint="eastAsia"/>
          <w:color w:val="FF0000"/>
          <w:sz w:val="19"/>
          <w:szCs w:val="19"/>
        </w:rPr>
        <w:t xml:space="preserve">  </w:t>
      </w:r>
      <w:r>
        <w:rPr>
          <w:rStyle w:val="a5"/>
          <w:rFonts w:ascii="宋体" w:eastAsia="宋体" w:hAnsi="宋体" w:cs="宋体"/>
          <w:color w:val="FF0000"/>
          <w:sz w:val="19"/>
          <w:szCs w:val="19"/>
        </w:rPr>
        <w:t>12</w:t>
      </w:r>
      <w:r>
        <w:rPr>
          <w:rStyle w:val="a5"/>
          <w:rFonts w:ascii="宋体" w:eastAsia="宋体" w:hAnsi="宋体" w:cs="宋体" w:hint="eastAsia"/>
          <w:color w:val="FF0000"/>
          <w:sz w:val="19"/>
          <w:szCs w:val="19"/>
        </w:rPr>
        <w:t xml:space="preserve"> </w:t>
      </w:r>
      <w:r>
        <w:rPr>
          <w:rStyle w:val="a5"/>
          <w:rFonts w:ascii="宋体" w:eastAsia="宋体" w:hAnsi="宋体" w:cs="宋体" w:hint="eastAsia"/>
          <w:color w:val="FF0000"/>
          <w:sz w:val="19"/>
          <w:szCs w:val="19"/>
        </w:rPr>
        <w:t>日</w:t>
      </w:r>
      <w:r>
        <w:rPr>
          <w:rStyle w:val="a5"/>
          <w:rFonts w:ascii="宋体" w:eastAsia="宋体" w:hAnsi="宋体" w:cs="宋体" w:hint="eastAsia"/>
          <w:color w:val="FF0000"/>
          <w:sz w:val="19"/>
          <w:szCs w:val="19"/>
        </w:rPr>
        <w:t xml:space="preserve">   17   </w:t>
      </w:r>
      <w:r>
        <w:rPr>
          <w:rStyle w:val="a5"/>
          <w:rFonts w:ascii="宋体" w:eastAsia="宋体" w:hAnsi="宋体" w:cs="宋体" w:hint="eastAsia"/>
          <w:color w:val="FF0000"/>
          <w:sz w:val="19"/>
          <w:szCs w:val="19"/>
        </w:rPr>
        <w:t>时之</w:t>
      </w:r>
      <w:r>
        <w:rPr>
          <w:rFonts w:ascii="宋体" w:eastAsia="宋体" w:hAnsi="宋体" w:cs="宋体" w:hint="eastAsia"/>
          <w:color w:val="FF0000"/>
          <w:sz w:val="19"/>
          <w:szCs w:val="19"/>
        </w:rPr>
        <w:t>前</w:t>
      </w:r>
      <w:r>
        <w:rPr>
          <w:rFonts w:ascii="宋体" w:eastAsia="宋体" w:hAnsi="宋体" w:cs="宋体" w:hint="eastAsia"/>
          <w:color w:val="FF0000"/>
          <w:sz w:val="19"/>
          <w:szCs w:val="19"/>
        </w:rPr>
        <w:t xml:space="preserve"> </w:t>
      </w:r>
      <w:r>
        <w:rPr>
          <w:rFonts w:ascii="宋体" w:eastAsia="宋体" w:hAnsi="宋体" w:cs="宋体" w:hint="eastAsia"/>
          <w:color w:val="FF0000"/>
          <w:sz w:val="19"/>
          <w:szCs w:val="19"/>
          <w:shd w:val="clear" w:color="auto" w:fill="FFFFFF"/>
        </w:rPr>
        <w:t>（以领鲜物流收到投</w:t>
      </w:r>
      <w:r>
        <w:rPr>
          <w:rFonts w:ascii="宋体" w:eastAsia="宋体" w:hAnsi="宋体" w:cs="宋体" w:hint="eastAsia"/>
          <w:color w:val="FF0000"/>
          <w:sz w:val="19"/>
          <w:szCs w:val="19"/>
        </w:rPr>
        <w:t>标文件的时间为准）。所有投标文件统一使用档案袋包封，外封包应注明</w:t>
      </w:r>
      <w:r>
        <w:rPr>
          <w:rFonts w:ascii="宋体" w:eastAsia="宋体" w:hAnsi="宋体" w:cs="宋体" w:hint="eastAsia"/>
          <w:color w:val="FF0000"/>
          <w:sz w:val="19"/>
          <w:szCs w:val="19"/>
        </w:rPr>
        <w:t>：“</w:t>
      </w:r>
      <w:r>
        <w:rPr>
          <w:rStyle w:val="a5"/>
          <w:rFonts w:ascii="宋体" w:eastAsia="宋体" w:hAnsi="宋体" w:cs="宋体" w:hint="eastAsia"/>
          <w:color w:val="FF0000"/>
          <w:sz w:val="19"/>
          <w:szCs w:val="19"/>
        </w:rPr>
        <w:t>领鲜物流缠绕膜采购项目</w:t>
      </w:r>
      <w:r>
        <w:rPr>
          <w:rFonts w:ascii="宋体" w:eastAsia="宋体" w:hAnsi="宋体" w:cs="宋体" w:hint="eastAsia"/>
          <w:color w:val="FF0000"/>
          <w:sz w:val="19"/>
          <w:szCs w:val="19"/>
        </w:rPr>
        <w:t>”</w:t>
      </w:r>
      <w:r>
        <w:rPr>
          <w:rFonts w:ascii="宋体" w:eastAsia="宋体" w:hAnsi="宋体" w:cs="宋体" w:hint="eastAsia"/>
          <w:color w:val="FF0000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eastAsia="宋体" w:hAnsi="宋体" w:cs="宋体" w:hint="eastAsia"/>
          <w:color w:val="FF0000"/>
          <w:sz w:val="19"/>
          <w:szCs w:val="19"/>
          <w:shd w:val="clear" w:color="auto" w:fill="FFFFFF"/>
        </w:rPr>
        <w:t xml:space="preserve"> </w:t>
      </w:r>
    </w:p>
    <w:p w14:paraId="379B83CE" w14:textId="77777777" w:rsidR="00D10E96" w:rsidRDefault="00D10E96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8FC980A" w14:textId="77777777" w:rsidR="00D10E96" w:rsidRDefault="00912A79">
      <w:pPr>
        <w:rPr>
          <w:rFonts w:ascii="宋体" w:eastAsia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eastAsia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  <w:bookmarkStart w:id="0" w:name="_GoBack"/>
      <w:bookmarkEnd w:id="0"/>
    </w:p>
    <w:tbl>
      <w:tblPr>
        <w:tblW w:w="8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6309"/>
      </w:tblGrid>
      <w:tr w:rsidR="00D10E96" w14:paraId="149E32A3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2CA1F7A1" w14:textId="77777777" w:rsidR="00D10E96" w:rsidRDefault="00912A79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联系人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712A9E48" w14:textId="77777777" w:rsidR="00D10E96" w:rsidRDefault="00912A79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严先生</w:t>
            </w:r>
          </w:p>
        </w:tc>
      </w:tr>
      <w:tr w:rsidR="00D10E96" w14:paraId="012C872E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2D749881" w14:textId="77777777" w:rsidR="00D10E96" w:rsidRDefault="00912A79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lastRenderedPageBreak/>
              <w:t>联系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电话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223782E2" w14:textId="77777777" w:rsidR="00D10E96" w:rsidRDefault="00912A79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15900626177 </w:t>
            </w:r>
          </w:p>
        </w:tc>
      </w:tr>
      <w:tr w:rsidR="00D10E96" w14:paraId="3165ECDE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7309CB7D" w14:textId="77777777" w:rsidR="00D10E96" w:rsidRDefault="00912A79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投递地址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170F49CB" w14:textId="77777777" w:rsidR="00D10E96" w:rsidRDefault="00912A79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上海市浦东</w:t>
            </w:r>
            <w:proofErr w:type="gramStart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新区杨</w:t>
            </w:r>
            <w:proofErr w:type="gramEnd"/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新路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201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4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号楼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1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楼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资产管理部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郑先生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>收</w:t>
            </w:r>
            <w:r>
              <w:rPr>
                <w:rFonts w:ascii="宋体" w:eastAsia="宋体" w:hAnsi="宋体" w:cs="宋体" w:hint="eastAsia"/>
                <w:color w:val="444444"/>
                <w:spacing w:val="-12"/>
                <w:sz w:val="19"/>
                <w:szCs w:val="19"/>
              </w:rPr>
              <w:t xml:space="preserve"> 15026666780</w:t>
            </w:r>
          </w:p>
        </w:tc>
      </w:tr>
      <w:tr w:rsidR="00D10E96" w14:paraId="4C4E17A2" w14:textId="77777777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2096656C" w14:textId="77777777" w:rsidR="00D10E96" w:rsidRDefault="00D10E96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211733A2" w14:textId="77777777" w:rsidR="00D10E96" w:rsidRDefault="00D10E96">
            <w:pPr>
              <w:pStyle w:val="a3"/>
              <w:widowControl/>
              <w:spacing w:beforeAutospacing="0" w:after="120" w:afterAutospacing="0" w:line="480" w:lineRule="auto"/>
              <w:rPr>
                <w:rFonts w:ascii="宋体" w:eastAsia="宋体" w:hAnsi="宋体" w:cs="宋体"/>
                <w:color w:val="444444"/>
                <w:spacing w:val="-12"/>
                <w:sz w:val="19"/>
                <w:szCs w:val="19"/>
              </w:rPr>
            </w:pPr>
          </w:p>
        </w:tc>
      </w:tr>
    </w:tbl>
    <w:p w14:paraId="367A2653" w14:textId="77777777" w:rsidR="00D10E96" w:rsidRDefault="00D10E96">
      <w:pPr>
        <w:rPr>
          <w:rFonts w:ascii="宋体" w:hAnsi="宋体" w:cs="宋体"/>
          <w:snapToGrid w:val="0"/>
          <w:sz w:val="32"/>
          <w:szCs w:val="32"/>
        </w:rPr>
      </w:pPr>
    </w:p>
    <w:p w14:paraId="30B784E1" w14:textId="77777777" w:rsidR="00D10E96" w:rsidRDefault="00912A79">
      <w:pPr>
        <w:rPr>
          <w:rFonts w:ascii="宋体" w:hAnsi="宋体" w:cs="宋体"/>
          <w:snapToGrid w:val="0"/>
          <w:sz w:val="32"/>
          <w:szCs w:val="32"/>
        </w:rPr>
      </w:pPr>
      <w:r>
        <w:rPr>
          <w:rFonts w:ascii="宋体" w:hAnsi="宋体" w:cs="宋体" w:hint="eastAsia"/>
          <w:snapToGrid w:val="0"/>
          <w:sz w:val="32"/>
          <w:szCs w:val="32"/>
        </w:rPr>
        <w:t>报价单：</w:t>
      </w:r>
    </w:p>
    <w:tbl>
      <w:tblPr>
        <w:tblW w:w="9261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006"/>
        <w:gridCol w:w="2871"/>
        <w:gridCol w:w="1975"/>
        <w:gridCol w:w="1773"/>
        <w:gridCol w:w="701"/>
      </w:tblGrid>
      <w:tr w:rsidR="00D10E96" w14:paraId="07D4ECC8" w14:textId="77777777">
        <w:trPr>
          <w:trHeight w:val="545"/>
        </w:trPr>
        <w:tc>
          <w:tcPr>
            <w:tcW w:w="935" w:type="dxa"/>
            <w:vAlign w:val="center"/>
          </w:tcPr>
          <w:p w14:paraId="31F656BD" w14:textId="77777777" w:rsidR="00D10E96" w:rsidRDefault="00912A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006" w:type="dxa"/>
            <w:vAlign w:val="center"/>
          </w:tcPr>
          <w:p w14:paraId="6874A19E" w14:textId="77777777" w:rsidR="00D10E96" w:rsidRDefault="00912A79">
            <w:pPr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品名</w:t>
            </w:r>
          </w:p>
        </w:tc>
        <w:tc>
          <w:tcPr>
            <w:tcW w:w="2871" w:type="dxa"/>
            <w:vAlign w:val="center"/>
          </w:tcPr>
          <w:p w14:paraId="79F5FF72" w14:textId="77777777" w:rsidR="00D10E96" w:rsidRDefault="00912A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规格</w:t>
            </w:r>
          </w:p>
        </w:tc>
        <w:tc>
          <w:tcPr>
            <w:tcW w:w="1975" w:type="dxa"/>
            <w:vAlign w:val="center"/>
          </w:tcPr>
          <w:p w14:paraId="5EE1BF83" w14:textId="77777777" w:rsidR="00D10E96" w:rsidRDefault="00912A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含税</w:t>
            </w:r>
            <w:r>
              <w:rPr>
                <w:rFonts w:ascii="宋体" w:hint="eastAsia"/>
                <w:sz w:val="24"/>
              </w:rPr>
              <w:t>价格</w:t>
            </w:r>
          </w:p>
        </w:tc>
        <w:tc>
          <w:tcPr>
            <w:tcW w:w="1773" w:type="dxa"/>
            <w:vAlign w:val="center"/>
          </w:tcPr>
          <w:p w14:paraId="2739A35A" w14:textId="77777777" w:rsidR="00D10E96" w:rsidRDefault="00912A79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未税价格</w:t>
            </w:r>
            <w:proofErr w:type="gramEnd"/>
          </w:p>
        </w:tc>
        <w:tc>
          <w:tcPr>
            <w:tcW w:w="701" w:type="dxa"/>
            <w:vAlign w:val="center"/>
          </w:tcPr>
          <w:p w14:paraId="4BF616FC" w14:textId="77777777" w:rsidR="00D10E96" w:rsidRDefault="00912A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税率</w:t>
            </w:r>
          </w:p>
        </w:tc>
      </w:tr>
      <w:tr w:rsidR="00D10E96" w14:paraId="4DB10807" w14:textId="77777777">
        <w:trPr>
          <w:trHeight w:val="614"/>
        </w:trPr>
        <w:tc>
          <w:tcPr>
            <w:tcW w:w="935" w:type="dxa"/>
            <w:vAlign w:val="center"/>
          </w:tcPr>
          <w:p w14:paraId="2755FDDB" w14:textId="77777777" w:rsidR="00D10E96" w:rsidRDefault="00912A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1006" w:type="dxa"/>
            <w:vAlign w:val="center"/>
          </w:tcPr>
          <w:p w14:paraId="6C56FC98" w14:textId="77777777" w:rsidR="00D10E96" w:rsidRDefault="00912A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缠绕膜</w:t>
            </w:r>
          </w:p>
        </w:tc>
        <w:tc>
          <w:tcPr>
            <w:tcW w:w="2871" w:type="dxa"/>
            <w:vAlign w:val="center"/>
          </w:tcPr>
          <w:p w14:paraId="2D9452BD" w14:textId="77777777" w:rsidR="00D10E96" w:rsidRDefault="00912A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500*0.02*500m</w:t>
            </w:r>
          </w:p>
          <w:p w14:paraId="235BAD00" w14:textId="77777777" w:rsidR="00D10E96" w:rsidRDefault="00912A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公斤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卷，</w:t>
            </w:r>
            <w:r>
              <w:rPr>
                <w:rFonts w:ascii="宋体" w:hint="eastAsia"/>
                <w:sz w:val="24"/>
              </w:rPr>
              <w:t>20</w:t>
            </w:r>
            <w:r>
              <w:rPr>
                <w:rFonts w:ascii="宋体" w:hint="eastAsia"/>
                <w:sz w:val="24"/>
              </w:rPr>
              <w:t>公斤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箱）</w:t>
            </w:r>
          </w:p>
        </w:tc>
        <w:tc>
          <w:tcPr>
            <w:tcW w:w="1975" w:type="dxa"/>
            <w:vAlign w:val="center"/>
          </w:tcPr>
          <w:p w14:paraId="40398315" w14:textId="77777777" w:rsidR="00D10E96" w:rsidRDefault="00912A7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公斤</w:t>
            </w:r>
          </w:p>
        </w:tc>
        <w:tc>
          <w:tcPr>
            <w:tcW w:w="1773" w:type="dxa"/>
            <w:vAlign w:val="center"/>
          </w:tcPr>
          <w:p w14:paraId="3FD49F5B" w14:textId="77777777" w:rsidR="00D10E96" w:rsidRDefault="00912A79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元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公斤</w:t>
            </w:r>
          </w:p>
        </w:tc>
        <w:tc>
          <w:tcPr>
            <w:tcW w:w="701" w:type="dxa"/>
            <w:vAlign w:val="center"/>
          </w:tcPr>
          <w:p w14:paraId="50A96C9E" w14:textId="77777777" w:rsidR="00D10E96" w:rsidRDefault="00912A79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13%</w:t>
            </w:r>
          </w:p>
        </w:tc>
      </w:tr>
    </w:tbl>
    <w:p w14:paraId="403CB0B8" w14:textId="77777777" w:rsidR="00D10E96" w:rsidRDefault="00D10E96">
      <w:pPr>
        <w:rPr>
          <w:rFonts w:ascii="宋体" w:hAnsi="宋体" w:cs="宋体"/>
          <w:snapToGrid w:val="0"/>
          <w:sz w:val="32"/>
          <w:szCs w:val="32"/>
        </w:rPr>
      </w:pPr>
    </w:p>
    <w:p w14:paraId="4B64DD63" w14:textId="77777777" w:rsidR="00D10E96" w:rsidRDefault="00D10E96">
      <w:pPr>
        <w:rPr>
          <w:rFonts w:ascii="宋体" w:hAnsi="宋体" w:cs="宋体"/>
          <w:b/>
          <w:bCs/>
          <w:snapToGrid w:val="0"/>
          <w:sz w:val="24"/>
        </w:rPr>
      </w:pPr>
    </w:p>
    <w:sectPr w:rsidR="00D10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138D9E"/>
    <w:multiLevelType w:val="singleLevel"/>
    <w:tmpl w:val="E7138D9E"/>
    <w:lvl w:ilvl="0">
      <w:start w:val="1"/>
      <w:numFmt w:val="decimal"/>
      <w:suff w:val="nothing"/>
      <w:lvlText w:val="%1、"/>
      <w:lvlJc w:val="left"/>
      <w:pPr>
        <w:ind w:left="355" w:firstLine="0"/>
      </w:pPr>
    </w:lvl>
  </w:abstractNum>
  <w:abstractNum w:abstractNumId="1" w15:restartNumberingAfterBreak="0">
    <w:nsid w:val="4323B346"/>
    <w:multiLevelType w:val="singleLevel"/>
    <w:tmpl w:val="4323B3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MThlY2U1ZGI5YjZiZGYzMDkwOWU3MWYyNzJkYTYifQ=="/>
  </w:docVars>
  <w:rsids>
    <w:rsidRoot w:val="30B20B55"/>
    <w:rsid w:val="00912A79"/>
    <w:rsid w:val="00D10E96"/>
    <w:rsid w:val="01A9613A"/>
    <w:rsid w:val="023B3281"/>
    <w:rsid w:val="033278F7"/>
    <w:rsid w:val="035C11A9"/>
    <w:rsid w:val="044B21AD"/>
    <w:rsid w:val="04FD2C88"/>
    <w:rsid w:val="058C25D9"/>
    <w:rsid w:val="061D635A"/>
    <w:rsid w:val="09315A57"/>
    <w:rsid w:val="09AA411A"/>
    <w:rsid w:val="0A216A84"/>
    <w:rsid w:val="0A690D8E"/>
    <w:rsid w:val="0A7B04A7"/>
    <w:rsid w:val="0AB93108"/>
    <w:rsid w:val="0E724DCD"/>
    <w:rsid w:val="0F0D4021"/>
    <w:rsid w:val="0F1C55DC"/>
    <w:rsid w:val="0FA526B3"/>
    <w:rsid w:val="0FBF2BE4"/>
    <w:rsid w:val="103A784A"/>
    <w:rsid w:val="127971AA"/>
    <w:rsid w:val="135D51A6"/>
    <w:rsid w:val="176B6E0E"/>
    <w:rsid w:val="1772521F"/>
    <w:rsid w:val="17C301D0"/>
    <w:rsid w:val="182A15AB"/>
    <w:rsid w:val="18703446"/>
    <w:rsid w:val="187270F4"/>
    <w:rsid w:val="1B0570D9"/>
    <w:rsid w:val="1B9233C6"/>
    <w:rsid w:val="1D6C06DE"/>
    <w:rsid w:val="1E23140A"/>
    <w:rsid w:val="1E5C10F4"/>
    <w:rsid w:val="1E9A5846"/>
    <w:rsid w:val="20060FE6"/>
    <w:rsid w:val="20254D4B"/>
    <w:rsid w:val="21956BDF"/>
    <w:rsid w:val="21AB7C8C"/>
    <w:rsid w:val="21EC3CE1"/>
    <w:rsid w:val="23340DFE"/>
    <w:rsid w:val="23402CE3"/>
    <w:rsid w:val="24361DD4"/>
    <w:rsid w:val="24A75516"/>
    <w:rsid w:val="25FD5CB5"/>
    <w:rsid w:val="26C64911"/>
    <w:rsid w:val="27851A7F"/>
    <w:rsid w:val="27EA2F43"/>
    <w:rsid w:val="280A5169"/>
    <w:rsid w:val="281B61A5"/>
    <w:rsid w:val="28EB6812"/>
    <w:rsid w:val="295430A7"/>
    <w:rsid w:val="2A1B2BA0"/>
    <w:rsid w:val="2D7207D6"/>
    <w:rsid w:val="2DA835A0"/>
    <w:rsid w:val="2E1B58D7"/>
    <w:rsid w:val="2FE86FC0"/>
    <w:rsid w:val="30B20B55"/>
    <w:rsid w:val="31DD4FD6"/>
    <w:rsid w:val="32972D9D"/>
    <w:rsid w:val="334C1F9E"/>
    <w:rsid w:val="33F94859"/>
    <w:rsid w:val="349B625A"/>
    <w:rsid w:val="35FB0768"/>
    <w:rsid w:val="360664E2"/>
    <w:rsid w:val="39FE5466"/>
    <w:rsid w:val="3A555B66"/>
    <w:rsid w:val="3A8F2586"/>
    <w:rsid w:val="3AFD09D6"/>
    <w:rsid w:val="3B522DD0"/>
    <w:rsid w:val="3C451A90"/>
    <w:rsid w:val="3C4B54B8"/>
    <w:rsid w:val="3CE3682F"/>
    <w:rsid w:val="3D021EF9"/>
    <w:rsid w:val="3D9016E7"/>
    <w:rsid w:val="3DE81272"/>
    <w:rsid w:val="41E812D1"/>
    <w:rsid w:val="44D70CC1"/>
    <w:rsid w:val="44ED34B7"/>
    <w:rsid w:val="45B766BA"/>
    <w:rsid w:val="46076B60"/>
    <w:rsid w:val="475415E5"/>
    <w:rsid w:val="48037173"/>
    <w:rsid w:val="48F25A8E"/>
    <w:rsid w:val="492E0052"/>
    <w:rsid w:val="4A8C3D58"/>
    <w:rsid w:val="4D084A9A"/>
    <w:rsid w:val="4DC60C12"/>
    <w:rsid w:val="53391B95"/>
    <w:rsid w:val="53713D78"/>
    <w:rsid w:val="56A03C37"/>
    <w:rsid w:val="56B8523C"/>
    <w:rsid w:val="56C94F14"/>
    <w:rsid w:val="57AD0E1A"/>
    <w:rsid w:val="58A106A5"/>
    <w:rsid w:val="595A57F5"/>
    <w:rsid w:val="59A1384B"/>
    <w:rsid w:val="5B2C35E7"/>
    <w:rsid w:val="5D3F4885"/>
    <w:rsid w:val="5EFF1C82"/>
    <w:rsid w:val="60646446"/>
    <w:rsid w:val="616974EF"/>
    <w:rsid w:val="633112E1"/>
    <w:rsid w:val="64B569D0"/>
    <w:rsid w:val="67270D16"/>
    <w:rsid w:val="67CF6BAF"/>
    <w:rsid w:val="69866526"/>
    <w:rsid w:val="69C13325"/>
    <w:rsid w:val="6A5C12D2"/>
    <w:rsid w:val="6B711FDA"/>
    <w:rsid w:val="6C4C6142"/>
    <w:rsid w:val="6C6E7FE1"/>
    <w:rsid w:val="6D21176B"/>
    <w:rsid w:val="6E7D7575"/>
    <w:rsid w:val="6EF10FDE"/>
    <w:rsid w:val="713D5EA9"/>
    <w:rsid w:val="71F9367C"/>
    <w:rsid w:val="725D1A2B"/>
    <w:rsid w:val="72B77C8A"/>
    <w:rsid w:val="734D0366"/>
    <w:rsid w:val="73707CA3"/>
    <w:rsid w:val="73CB2890"/>
    <w:rsid w:val="741C570D"/>
    <w:rsid w:val="74290322"/>
    <w:rsid w:val="743D70F6"/>
    <w:rsid w:val="74A46B23"/>
    <w:rsid w:val="752F7386"/>
    <w:rsid w:val="756B5A45"/>
    <w:rsid w:val="78AE22F0"/>
    <w:rsid w:val="7A6301E9"/>
    <w:rsid w:val="7B3F6652"/>
    <w:rsid w:val="7C4777D9"/>
    <w:rsid w:val="7D032B1D"/>
    <w:rsid w:val="7D3C7DD5"/>
    <w:rsid w:val="7D683E17"/>
    <w:rsid w:val="7F4040FF"/>
    <w:rsid w:val="7F46650E"/>
    <w:rsid w:val="7F776C43"/>
    <w:rsid w:val="7F877C56"/>
    <w:rsid w:val="7F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92D64"/>
  <w15:docId w15:val="{57B9E373-9A2C-403A-98EC-05D98B10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看的见的彩虹</dc:creator>
  <cp:lastModifiedBy>admin</cp:lastModifiedBy>
  <cp:revision>2</cp:revision>
  <dcterms:created xsi:type="dcterms:W3CDTF">2020-06-17T08:53:00Z</dcterms:created>
  <dcterms:modified xsi:type="dcterms:W3CDTF">2025-05-05T23:49:00Z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85406F3AB49A4E63B480A108D254B733_13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