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5D7FF">
      <w:pPr>
        <w:pStyle w:val="2"/>
        <w:bidi w:val="0"/>
      </w:pPr>
      <w:r>
        <w:rPr>
          <w:rFonts w:hint="eastAsia"/>
        </w:rPr>
        <w:t>1. 招标条件</w:t>
      </w:r>
    </w:p>
    <w:p w14:paraId="47CE8DCF">
      <w:pPr>
        <w:pStyle w:val="2"/>
        <w:bidi w:val="0"/>
        <w:rPr>
          <w:rFonts w:hint="eastAsia"/>
        </w:rPr>
      </w:pPr>
      <w:r>
        <w:rPr>
          <w:rFonts w:hint="eastAsia"/>
        </w:rPr>
        <w:t>本招标项目2025年度污水厂次氯酸钠溶液（浓度：0.8%）运输服务项目 ，建设资金来自企业自筹（资金来源），出资比例为100%，招标人为海口开源水务有限公司。项目已具备招标条件，现对该项目的服务进行公开招标。</w:t>
      </w:r>
    </w:p>
    <w:p w14:paraId="7FB68E3E">
      <w:pPr>
        <w:pStyle w:val="2"/>
        <w:bidi w:val="0"/>
        <w:rPr>
          <w:rFonts w:hint="eastAsia"/>
        </w:rPr>
      </w:pPr>
      <w:r>
        <w:rPr>
          <w:rFonts w:hint="eastAsia"/>
        </w:rPr>
        <w:t>2. 项目概况</w:t>
      </w:r>
    </w:p>
    <w:p w14:paraId="19C9DD92">
      <w:pPr>
        <w:pStyle w:val="2"/>
        <w:bidi w:val="0"/>
        <w:rPr>
          <w:rFonts w:hint="eastAsia"/>
        </w:rPr>
      </w:pPr>
      <w:r>
        <w:rPr>
          <w:rFonts w:hint="eastAsia"/>
        </w:rPr>
        <w:t>2.1 项目名称：</w:t>
      </w:r>
      <w:bookmarkStart w:id="0" w:name="_GoBack"/>
      <w:r>
        <w:rPr>
          <w:rFonts w:hint="eastAsia"/>
        </w:rPr>
        <w:t>2025年度污水厂次氯酸钠溶液（浓度：0.8%）运输服务项目</w:t>
      </w:r>
      <w:bookmarkEnd w:id="0"/>
    </w:p>
    <w:p w14:paraId="2F979854">
      <w:pPr>
        <w:pStyle w:val="2"/>
        <w:bidi w:val="0"/>
        <w:rPr>
          <w:rFonts w:hint="eastAsia"/>
        </w:rPr>
      </w:pPr>
      <w:r>
        <w:rPr>
          <w:rFonts w:hint="eastAsia"/>
        </w:rPr>
        <w:t>2.2 项目编号：ZX2025-042</w:t>
      </w:r>
    </w:p>
    <w:p w14:paraId="67D963A3">
      <w:pPr>
        <w:pStyle w:val="2"/>
        <w:bidi w:val="0"/>
        <w:rPr>
          <w:rFonts w:hint="eastAsia"/>
        </w:rPr>
      </w:pPr>
      <w:r>
        <w:rPr>
          <w:rFonts w:hint="eastAsia"/>
        </w:rPr>
        <w:t>2.3 招标控制单价：56.04元/吨</w:t>
      </w:r>
    </w:p>
    <w:p w14:paraId="348E329F">
      <w:pPr>
        <w:pStyle w:val="2"/>
        <w:bidi w:val="0"/>
        <w:rPr>
          <w:rFonts w:hint="eastAsia"/>
        </w:rPr>
      </w:pPr>
      <w:r>
        <w:rPr>
          <w:rFonts w:hint="eastAsia"/>
        </w:rPr>
        <w:t>2.4 项目地点：海口市区范围</w:t>
      </w:r>
    </w:p>
    <w:p w14:paraId="060E9F3E">
      <w:pPr>
        <w:pStyle w:val="2"/>
        <w:bidi w:val="0"/>
        <w:rPr>
          <w:rFonts w:hint="eastAsia"/>
        </w:rPr>
      </w:pPr>
      <w:r>
        <w:rPr>
          <w:rFonts w:hint="eastAsia"/>
        </w:rPr>
        <w:t>2.5 服务期限：合同签订之日起一年</w:t>
      </w:r>
    </w:p>
    <w:p w14:paraId="2C8C9B1F">
      <w:pPr>
        <w:pStyle w:val="2"/>
        <w:bidi w:val="0"/>
        <w:rPr>
          <w:rFonts w:hint="eastAsia"/>
        </w:rPr>
      </w:pPr>
      <w:r>
        <w:rPr>
          <w:rFonts w:hint="eastAsia"/>
        </w:rPr>
        <w:t>2.6 招标范围：根据招标人生产需求安排完成每天的次氯酸钠溶液（浓度：0.8%）运输任务，运输量约45吨/天。</w:t>
      </w:r>
    </w:p>
    <w:p w14:paraId="7D1DE572">
      <w:pPr>
        <w:pStyle w:val="2"/>
        <w:bidi w:val="0"/>
        <w:rPr>
          <w:rFonts w:hint="eastAsia"/>
        </w:rPr>
      </w:pPr>
      <w:r>
        <w:rPr>
          <w:rFonts w:hint="eastAsia"/>
        </w:rPr>
        <w:t>3. 投标人资格要求</w:t>
      </w:r>
    </w:p>
    <w:p w14:paraId="6534B550">
      <w:pPr>
        <w:pStyle w:val="2"/>
        <w:bidi w:val="0"/>
        <w:rPr>
          <w:rFonts w:hint="eastAsia"/>
        </w:rPr>
      </w:pPr>
      <w:r>
        <w:rPr>
          <w:rFonts w:hint="eastAsia"/>
        </w:rPr>
        <w:t>3.1在中华人民共和国注册，具有独立承担民事责任的能力：①供应商若为企业法人：提供有效的“统一社会信用代码营业执照”；未换证的提供有效的“营业执照、税务登记证、组织机构代码证”；②若为事业法人：提供有效的“统一社会信用代码法人登记证书”；未换证的提供有效的 “事业法人登记证书、组织机构代码证”；③若为其他组织：提供有效的“对应主管部门颁发的准许执业证明文件或营业执照”。（提供以上证明材料复印件加盖公章）；</w:t>
      </w:r>
    </w:p>
    <w:p w14:paraId="2324D750">
      <w:pPr>
        <w:pStyle w:val="2"/>
        <w:bidi w:val="0"/>
        <w:rPr>
          <w:rFonts w:hint="eastAsia"/>
        </w:rPr>
      </w:pPr>
      <w:r>
        <w:rPr>
          <w:rFonts w:hint="eastAsia"/>
        </w:rPr>
        <w:t>3.2投标人具有化学品（或危化品）道路运输资质（提供资质文件复印件并加盖公章），或有与具备化学品（或危化品）道路运输资质单位的委托运输协议（提供资质文件和委托协议复印件并加盖公章）；</w:t>
      </w:r>
    </w:p>
    <w:p w14:paraId="786CF2BD">
      <w:pPr>
        <w:pStyle w:val="2"/>
        <w:bidi w:val="0"/>
        <w:rPr>
          <w:rFonts w:hint="eastAsia"/>
        </w:rPr>
      </w:pPr>
      <w:r>
        <w:rPr>
          <w:rFonts w:hint="eastAsia"/>
        </w:rPr>
        <w:t>3.3投标人拟配备（投入）的司机员须持有相关的从业资格证（提供在有效期限内的证书复印件并加盖公章）；</w:t>
      </w:r>
    </w:p>
    <w:p w14:paraId="4852CFEB">
      <w:pPr>
        <w:pStyle w:val="2"/>
        <w:bidi w:val="0"/>
        <w:rPr>
          <w:rFonts w:hint="eastAsia"/>
        </w:rPr>
      </w:pPr>
      <w:r>
        <w:rPr>
          <w:rFonts w:hint="eastAsia"/>
        </w:rPr>
        <w:t>3.4投标人具有良好的商业信誉和健全的财务会计制度。（需提供2023年度财务审计报告，审计报告中的财务报表应有单位负责人、财务主管和制表人的签字或者提供2024年6月1日至响应文件提交截止之日任意三个月或一个季度〈资产负债表、利润表、现金流量表〉财务报表应有单位负责人、财务主管和制表人的签字，并加盖公章或提供承诺函加盖单位公章，格式自拟）；</w:t>
      </w:r>
    </w:p>
    <w:p w14:paraId="495BD872">
      <w:pPr>
        <w:pStyle w:val="2"/>
        <w:bidi w:val="0"/>
        <w:rPr>
          <w:rFonts w:hint="eastAsia"/>
        </w:rPr>
      </w:pPr>
      <w:r>
        <w:rPr>
          <w:rFonts w:hint="eastAsia"/>
        </w:rPr>
        <w:t>3.5投标人具有缴纳税收及社会保障资金的良好记录（需提供2024年6月1日至今任意三个月的缴纳税收及社保缴纳记录凭证复印件加盖公章或提供承诺函加盖单位公章，格式自拟）；如依法免税或不需要缴纳社会保障资金的，应提供相应文件证明；</w:t>
      </w:r>
    </w:p>
    <w:p w14:paraId="03138C25">
      <w:pPr>
        <w:pStyle w:val="2"/>
        <w:bidi w:val="0"/>
        <w:rPr>
          <w:rFonts w:hint="eastAsia"/>
        </w:rPr>
      </w:pPr>
      <w:r>
        <w:rPr>
          <w:rFonts w:hint="eastAsia"/>
        </w:rPr>
        <w:t>3.6提供“信用中国”网站（https://www.creditchina.gov.cn/）未被列入信用中国 “重大税收违法失信主体”、“政府采购严重违法失信行为记录名单”及未被列入中国执行信息公开网（http://zxgk.court.gov.cn/shixin/）“失信被执行人”；中国政府采购网(http://www.ccgp.gov.cn/)“政府采购严重违法失信行为记录名单”的供应商。（提供时间为获取采购文件开始时间至磋商文件递交截止时间的网站查询截图证明或提供承诺函加盖单位公章，格式自拟）上的“严重违法失信行为记录名单”处查询结果网页截图加盖公章，投标文件中提供招标公告发布后企业在“中国执行信息公开网”（http://zxgk.court.gov.cn/shixin/）的“失信被执行人”的供应商处查询结果网页截图加盖公章（投标人提供的截图时间应自售卖招标文件开始时间至投标文件递交截止时间内)站上的“严重违法失信行为记录名单”处查询结果网页截图加盖公章，投标文件中提供招标公告发布后企业在“中国执行信息公开网”（http://zxgk.court.gov.cn/shixin/）的“失信被执行人”的供应商处查询结果网页截图加盖公章（投标人提供的截图时间应自售卖招标文件开始时间至投标文件递交截止时间内)；</w:t>
      </w:r>
    </w:p>
    <w:p w14:paraId="762E45D5">
      <w:pPr>
        <w:pStyle w:val="2"/>
        <w:bidi w:val="0"/>
        <w:rPr>
          <w:rFonts w:hint="eastAsia"/>
        </w:rPr>
      </w:pPr>
      <w:r>
        <w:rPr>
          <w:rFonts w:hint="eastAsia"/>
        </w:rPr>
        <w:t>3.7投标人提供近三年内，在经营活动中没有重大违法记录承诺函（成立不足三年的从成立之日算起，提供承诺函原件并加盖投标单位公章)；</w:t>
      </w:r>
    </w:p>
    <w:p w14:paraId="40581D84">
      <w:pPr>
        <w:pStyle w:val="2"/>
        <w:bidi w:val="0"/>
        <w:rPr>
          <w:rFonts w:hint="eastAsia"/>
        </w:rPr>
      </w:pPr>
      <w:r>
        <w:rPr>
          <w:rFonts w:hint="eastAsia"/>
        </w:rPr>
        <w:t>3.8投标人具有独立签订合同的权利和履行合同的能力（提供承诺函或近三年类似项目业绩，提供业绩证明文件即1份合同复印件加盖单位章）；</w:t>
      </w:r>
    </w:p>
    <w:p w14:paraId="070EFB00">
      <w:pPr>
        <w:pStyle w:val="2"/>
        <w:bidi w:val="0"/>
        <w:rPr>
          <w:rFonts w:hint="eastAsia"/>
        </w:rPr>
      </w:pPr>
      <w:r>
        <w:rPr>
          <w:rFonts w:hint="eastAsia"/>
        </w:rPr>
        <w:t>3.9购买本项目招标文件并按时缴纳投标保证金；</w:t>
      </w:r>
    </w:p>
    <w:p w14:paraId="23E65D4C">
      <w:pPr>
        <w:pStyle w:val="2"/>
        <w:bidi w:val="0"/>
        <w:rPr>
          <w:rFonts w:hint="eastAsia"/>
        </w:rPr>
      </w:pPr>
      <w:r>
        <w:rPr>
          <w:rFonts w:hint="eastAsia"/>
        </w:rPr>
        <w:t>3.10本次招标不接受联合体投标。</w:t>
      </w:r>
    </w:p>
    <w:p w14:paraId="1A628429">
      <w:pPr>
        <w:pStyle w:val="2"/>
        <w:bidi w:val="0"/>
        <w:rPr>
          <w:rFonts w:hint="eastAsia"/>
        </w:rPr>
      </w:pPr>
      <w:r>
        <w:rPr>
          <w:rFonts w:hint="eastAsia"/>
        </w:rPr>
        <w:t>4．招标文件的获取</w:t>
      </w:r>
    </w:p>
    <w:p w14:paraId="43709DB2">
      <w:pPr>
        <w:pStyle w:val="2"/>
        <w:bidi w:val="0"/>
        <w:rPr>
          <w:rFonts w:hint="eastAsia"/>
        </w:rPr>
      </w:pPr>
      <w:r>
        <w:rPr>
          <w:rFonts w:hint="eastAsia"/>
        </w:rPr>
        <w:t>4.1凡有意参加投标者，请于2025年05月07日至2025年05月14日（上午09:00－12:00，下午14:30－17:00，北京时间），节假日除外，在海南省海口市美兰区海府街道金坡路6号中鹏苑A幢第1层101房报名并购买招标文件（招标文件发至购买人的邮箱）,领取项目相关资料，须授权委托人持营业执照副本复印件、税务登记证复印件、组织机构代码证复印件或三证合一（一证一照）的新证复印件；法定代表人身份证明、授权委托书（附法定代表人及授权委托人身份证复印件，委托人身份证需核对原件）（以上资料复印件均需加盖公章）；</w:t>
      </w:r>
    </w:p>
    <w:p w14:paraId="2E2EF4C8">
      <w:pPr>
        <w:pStyle w:val="2"/>
        <w:bidi w:val="0"/>
        <w:rPr>
          <w:rFonts w:hint="eastAsia"/>
        </w:rPr>
      </w:pPr>
      <w:r>
        <w:rPr>
          <w:rFonts w:hint="eastAsia"/>
        </w:rPr>
        <w:t>4.2招标文件每套售价300.00元，售后不退。</w:t>
      </w:r>
    </w:p>
    <w:p w14:paraId="15CFCB62">
      <w:pPr>
        <w:pStyle w:val="2"/>
        <w:bidi w:val="0"/>
        <w:rPr>
          <w:rFonts w:hint="eastAsia"/>
        </w:rPr>
      </w:pPr>
      <w:r>
        <w:rPr>
          <w:rFonts w:hint="eastAsia"/>
        </w:rPr>
        <w:t>5．投标文件和投标保证金的递交</w:t>
      </w:r>
    </w:p>
    <w:p w14:paraId="57629255">
      <w:pPr>
        <w:pStyle w:val="2"/>
        <w:bidi w:val="0"/>
        <w:rPr>
          <w:rFonts w:hint="eastAsia"/>
        </w:rPr>
      </w:pPr>
      <w:r>
        <w:rPr>
          <w:rFonts w:hint="eastAsia"/>
        </w:rPr>
        <w:t>5.1投标文件递交的截止时间（投标截止时间，下同）为2025年05月27日09时00分，地点为：海口市美兰区蓝天路51号京航大酒店5楼5号开标室。</w:t>
      </w:r>
    </w:p>
    <w:p w14:paraId="14CEAE05">
      <w:pPr>
        <w:pStyle w:val="2"/>
        <w:bidi w:val="0"/>
        <w:rPr>
          <w:rFonts w:hint="eastAsia"/>
        </w:rPr>
      </w:pPr>
      <w:r>
        <w:rPr>
          <w:rFonts w:hint="eastAsia"/>
        </w:rPr>
        <w:t>5.2投标保证金到账截止日期：2025年05月27日09时00分，投标保证金的金额均为：10000元，投标保证金的形式：网上支付或线下银行转账支付、银行保函支付，具体内容详见投标人须知。</w:t>
      </w:r>
    </w:p>
    <w:p w14:paraId="1B27E158">
      <w:pPr>
        <w:pStyle w:val="2"/>
        <w:bidi w:val="0"/>
        <w:rPr>
          <w:rFonts w:hint="eastAsia"/>
        </w:rPr>
      </w:pPr>
      <w:r>
        <w:rPr>
          <w:rFonts w:hint="eastAsia"/>
        </w:rPr>
        <w:t>6. 发布公告的媒介</w:t>
      </w:r>
    </w:p>
    <w:p w14:paraId="28D9808D">
      <w:pPr>
        <w:pStyle w:val="2"/>
        <w:bidi w:val="0"/>
        <w:rPr>
          <w:rFonts w:hint="eastAsia"/>
        </w:rPr>
      </w:pPr>
      <w:r>
        <w:rPr>
          <w:rFonts w:hint="eastAsia"/>
        </w:rPr>
        <w:t>本次招标公告同时在《全国公共资源交易平台（海南省·海口市）》、《招标网》上发布。</w:t>
      </w:r>
    </w:p>
    <w:p w14:paraId="32C6BFB2">
      <w:pPr>
        <w:pStyle w:val="2"/>
        <w:bidi w:val="0"/>
        <w:rPr>
          <w:rFonts w:hint="eastAsia"/>
        </w:rPr>
      </w:pPr>
      <w:r>
        <w:rPr>
          <w:rFonts w:hint="eastAsia"/>
        </w:rPr>
        <w:t>7．联系方式</w:t>
      </w:r>
    </w:p>
    <w:p w14:paraId="1538C0A8">
      <w:pPr>
        <w:pStyle w:val="2"/>
        <w:bidi w:val="0"/>
        <w:rPr>
          <w:rFonts w:hint="eastAsia"/>
        </w:rPr>
      </w:pPr>
      <w:r>
        <w:rPr>
          <w:rFonts w:hint="eastAsia"/>
        </w:rPr>
        <w:t>招标人: 海口开源水务有限公司</w:t>
      </w:r>
    </w:p>
    <w:p w14:paraId="2BB12224">
      <w:pPr>
        <w:pStyle w:val="2"/>
        <w:bidi w:val="0"/>
        <w:rPr>
          <w:rFonts w:hint="eastAsia"/>
        </w:rPr>
      </w:pPr>
      <w:r>
        <w:rPr>
          <w:rFonts w:hint="eastAsia"/>
        </w:rPr>
        <w:t>地  址：海口市海甸二西路22号             </w:t>
      </w:r>
    </w:p>
    <w:p w14:paraId="7F6CC1A2">
      <w:pPr>
        <w:pStyle w:val="2"/>
        <w:bidi w:val="0"/>
        <w:rPr>
          <w:rFonts w:hint="eastAsia"/>
        </w:rPr>
      </w:pPr>
      <w:r>
        <w:rPr>
          <w:rFonts w:hint="eastAsia"/>
        </w:rPr>
        <w:t>联系人：陈工                         </w:t>
      </w:r>
    </w:p>
    <w:p w14:paraId="400B5CA3">
      <w:pPr>
        <w:pStyle w:val="2"/>
        <w:bidi w:val="0"/>
        <w:rPr>
          <w:rFonts w:hint="eastAsia"/>
        </w:rPr>
      </w:pPr>
      <w:r>
        <w:rPr>
          <w:rFonts w:hint="eastAsia"/>
        </w:rPr>
        <w:t>电  话：0898-31296831</w:t>
      </w:r>
    </w:p>
    <w:p w14:paraId="54EBC76A">
      <w:pPr>
        <w:pStyle w:val="2"/>
        <w:bidi w:val="0"/>
        <w:rPr>
          <w:rFonts w:hint="eastAsia"/>
        </w:rPr>
      </w:pPr>
      <w:r>
        <w:rPr>
          <w:rFonts w:hint="eastAsia"/>
        </w:rPr>
        <w:t>代理机构：海南政鑫招标代理有限公司</w:t>
      </w:r>
    </w:p>
    <w:p w14:paraId="12FFDD23">
      <w:pPr>
        <w:pStyle w:val="2"/>
        <w:bidi w:val="0"/>
        <w:rPr>
          <w:rFonts w:hint="eastAsia"/>
        </w:rPr>
      </w:pPr>
      <w:r>
        <w:rPr>
          <w:rFonts w:hint="eastAsia"/>
        </w:rPr>
        <w:t>地址：海南省海口市美兰区海府街道金坡路6号中鹏苑A幢第1层101房</w:t>
      </w:r>
    </w:p>
    <w:p w14:paraId="1517689D">
      <w:pPr>
        <w:pStyle w:val="2"/>
        <w:bidi w:val="0"/>
        <w:rPr>
          <w:rFonts w:hint="eastAsia"/>
        </w:rPr>
      </w:pPr>
      <w:r>
        <w:rPr>
          <w:rFonts w:hint="eastAsia"/>
        </w:rPr>
        <w:t>联系人：王先生</w:t>
      </w:r>
    </w:p>
    <w:p w14:paraId="767C7176">
      <w:pPr>
        <w:pStyle w:val="2"/>
        <w:bidi w:val="0"/>
        <w:rPr>
          <w:rFonts w:hint="eastAsia"/>
        </w:rPr>
      </w:pPr>
      <w:r>
        <w:rPr>
          <w:rFonts w:hint="eastAsia"/>
        </w:rPr>
        <w:t>电话：0898-65220359</w:t>
      </w:r>
    </w:p>
    <w:p w14:paraId="59B0E803">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96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2025-05-07T06:02:31Z</dcterms:created>
  <dc:creator>28039</dc:creator>
  <cp:lastModifiedBy>沫燃 *</cp:lastModifiedBy>
  <dcterms:modified xsi:type="dcterms:W3CDTF">2025-05-07T06:02:42Z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BC9C1A29D7174F84940A168038C25A88_12</vt:lpwstr>
  </property>
</Properties>
</file>