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B3226">
      <w:pPr>
        <w:pStyle w:val="2"/>
        <w:bidi w:val="0"/>
      </w:pPr>
      <w:r>
        <w:rPr>
          <w:rFonts w:hint="eastAsia"/>
        </w:rPr>
        <w:t>粤海永顺泰集团股份有限公司因生产经营需要，现对旗下子公司粤海永顺泰（宁波）麦芽有限公司2025年6月-8月麦芽出口集装箱海运服务进行谈判采购，欢迎符合条件的公司参加该项目报价。请报价人仔细阅读本采购文件，如未提出书面质疑，即视为报价人已充分理解本采购文件的全部内容，并准备做出实质性响应。</w:t>
      </w:r>
    </w:p>
    <w:p w14:paraId="7C16207F">
      <w:pPr>
        <w:pStyle w:val="2"/>
        <w:bidi w:val="0"/>
        <w:rPr>
          <w:rFonts w:hint="eastAsia"/>
        </w:rPr>
      </w:pPr>
      <w:r>
        <w:rPr>
          <w:rFonts w:hint="eastAsia"/>
        </w:rPr>
        <w:t>（一）项目基本情况</w:t>
      </w:r>
    </w:p>
    <w:p w14:paraId="78689C40">
      <w:pPr>
        <w:pStyle w:val="2"/>
        <w:bidi w:val="0"/>
        <w:rPr>
          <w:rFonts w:hint="eastAsia"/>
        </w:rPr>
      </w:pPr>
      <w:r>
        <w:rPr>
          <w:rFonts w:hint="eastAsia"/>
        </w:rPr>
        <w:t>1、项目名称：粤海永顺泰集团</w:t>
      </w:r>
      <w:bookmarkStart w:id="0" w:name="_GoBack"/>
      <w:r>
        <w:rPr>
          <w:rFonts w:hint="eastAsia"/>
        </w:rPr>
        <w:t>麦芽出口集装箱海运服务采购（宁波）</w:t>
      </w:r>
      <w:bookmarkEnd w:id="0"/>
      <w:r>
        <w:rPr>
          <w:rFonts w:hint="eastAsia"/>
        </w:rPr>
        <w:t>。</w:t>
      </w:r>
    </w:p>
    <w:p w14:paraId="6A9BDDD2">
      <w:pPr>
        <w:pStyle w:val="2"/>
        <w:bidi w:val="0"/>
        <w:rPr>
          <w:rFonts w:hint="eastAsia"/>
        </w:rPr>
      </w:pPr>
      <w:r>
        <w:rPr>
          <w:rFonts w:hint="eastAsia"/>
        </w:rPr>
        <w:t>2、项目编号：YST-WL-TP202504</w:t>
      </w:r>
    </w:p>
    <w:p w14:paraId="116803B4">
      <w:pPr>
        <w:pStyle w:val="2"/>
        <w:bidi w:val="0"/>
        <w:rPr>
          <w:rFonts w:hint="eastAsia"/>
        </w:rPr>
      </w:pPr>
      <w:r>
        <w:rPr>
          <w:rFonts w:hint="eastAsia"/>
        </w:rPr>
        <w:t>2、采购方式：谈判采购。</w:t>
      </w:r>
    </w:p>
    <w:p w14:paraId="227652BC">
      <w:pPr>
        <w:pStyle w:val="2"/>
        <w:bidi w:val="0"/>
        <w:rPr>
          <w:rFonts w:hint="eastAsia"/>
        </w:rPr>
      </w:pPr>
      <w:r>
        <w:rPr>
          <w:rFonts w:hint="eastAsia"/>
        </w:rPr>
        <w:t>3、货物名称：麦芽。</w:t>
      </w:r>
    </w:p>
    <w:p w14:paraId="47791D03">
      <w:pPr>
        <w:pStyle w:val="2"/>
        <w:bidi w:val="0"/>
        <w:rPr>
          <w:rFonts w:hint="eastAsia"/>
        </w:rPr>
      </w:pPr>
      <w:r>
        <w:rPr>
          <w:rFonts w:hint="eastAsia"/>
        </w:rPr>
        <w:t>4、起运港：宁波舟山港。</w:t>
      </w:r>
    </w:p>
    <w:p w14:paraId="4911A134">
      <w:pPr>
        <w:pStyle w:val="2"/>
        <w:bidi w:val="0"/>
        <w:rPr>
          <w:rFonts w:hint="eastAsia"/>
        </w:rPr>
      </w:pPr>
      <w:r>
        <w:rPr>
          <w:rFonts w:hint="eastAsia"/>
        </w:rPr>
        <w:t>5、运输期限：2025年6月1日-2025年8月31日。</w:t>
      </w:r>
    </w:p>
    <w:p w14:paraId="11665F2B">
      <w:pPr>
        <w:pStyle w:val="2"/>
        <w:bidi w:val="0"/>
        <w:rPr>
          <w:rFonts w:hint="eastAsia"/>
        </w:rPr>
      </w:pPr>
      <w:r>
        <w:rPr>
          <w:rFonts w:hint="eastAsia"/>
        </w:rPr>
        <w:t>6、采购内容：将指定麦芽货物从宁波舟山港码头运至目的港集装箱堆场的海运费及海运附加费、起运港THC、订舱费、报关报检代理费及可能发生的其他费用等。</w:t>
      </w:r>
    </w:p>
    <w:p w14:paraId="0A37468B">
      <w:pPr>
        <w:pStyle w:val="2"/>
        <w:bidi w:val="0"/>
        <w:rPr>
          <w:rFonts w:hint="eastAsia"/>
        </w:rPr>
      </w:pPr>
      <w:r>
        <w:rPr>
          <w:rFonts w:hint="eastAsia"/>
        </w:rPr>
        <w:t>7、目的港：越南、泰国、菲律宾、日本等东南亚及东亚主要港口。</w:t>
      </w:r>
    </w:p>
    <w:p w14:paraId="3ACB3C05">
      <w:pPr>
        <w:pStyle w:val="2"/>
        <w:bidi w:val="0"/>
        <w:rPr>
          <w:rFonts w:hint="eastAsia"/>
        </w:rPr>
      </w:pPr>
      <w:r>
        <w:rPr>
          <w:rFonts w:hint="eastAsia"/>
        </w:rPr>
        <w:t>（二）申请人资格要求：</w:t>
      </w:r>
    </w:p>
    <w:p w14:paraId="2C3A874F">
      <w:pPr>
        <w:pStyle w:val="2"/>
        <w:bidi w:val="0"/>
        <w:rPr>
          <w:rFonts w:hint="eastAsia"/>
        </w:rPr>
      </w:pPr>
      <w:r>
        <w:rPr>
          <w:rFonts w:hint="eastAsia"/>
        </w:rPr>
        <w:t>1、能够独立完成本谈判采购文件所规定业务的在中华人民共和国境内依法注册、具有独立法人资格的企事业单位或其他组织，以分公司参与报价的，须提供总公司法定代表人授权委托书及总公司企业法人营业执照；</w:t>
      </w:r>
    </w:p>
    <w:p w14:paraId="0BDA4654">
      <w:pPr>
        <w:pStyle w:val="2"/>
        <w:bidi w:val="0"/>
        <w:rPr>
          <w:rFonts w:hint="eastAsia"/>
        </w:rPr>
      </w:pPr>
      <w:r>
        <w:rPr>
          <w:rFonts w:hint="eastAsia"/>
        </w:rPr>
        <w:t>2、注册资本不低于100万人民币，具备一般纳税人资格；</w:t>
      </w:r>
    </w:p>
    <w:p w14:paraId="4B08123C">
      <w:pPr>
        <w:pStyle w:val="2"/>
        <w:bidi w:val="0"/>
        <w:rPr>
          <w:rFonts w:hint="eastAsia"/>
        </w:rPr>
      </w:pPr>
      <w:r>
        <w:rPr>
          <w:rFonts w:hint="eastAsia"/>
        </w:rPr>
        <w:t>3、具备无船承运业务资格登记证或国际船舶运输经营许可证；</w:t>
      </w:r>
    </w:p>
    <w:p w14:paraId="516883A2">
      <w:pPr>
        <w:pStyle w:val="2"/>
        <w:bidi w:val="0"/>
        <w:rPr>
          <w:rFonts w:hint="eastAsia"/>
        </w:rPr>
      </w:pPr>
      <w:r>
        <w:rPr>
          <w:rFonts w:hint="eastAsia"/>
        </w:rPr>
        <w:t>4、公司稳健运营、不存在影响承运业务的负面因素，具有优良的出口集装箱物流组织和调运能力，提供公司基本情况及近三年经营业绩介绍。</w:t>
      </w:r>
    </w:p>
    <w:p w14:paraId="59DFD0C6">
      <w:pPr>
        <w:pStyle w:val="2"/>
        <w:bidi w:val="0"/>
        <w:rPr>
          <w:rFonts w:hint="eastAsia"/>
        </w:rPr>
      </w:pPr>
      <w:r>
        <w:rPr>
          <w:rFonts w:hint="eastAsia"/>
        </w:rPr>
        <w:t>（三）公告期限2025年5月7日至2025年5月11日。</w:t>
      </w:r>
    </w:p>
    <w:p w14:paraId="69898845">
      <w:pPr>
        <w:pStyle w:val="2"/>
        <w:bidi w:val="0"/>
        <w:rPr>
          <w:rFonts w:hint="eastAsia"/>
        </w:rPr>
      </w:pPr>
      <w:r>
        <w:rPr>
          <w:rFonts w:hint="eastAsia"/>
        </w:rPr>
        <w:t>（四）获取采购文件时间：2025年5月7日至2025年5月11日，地点：广东省广州市黄埔区金华西街1号。</w:t>
      </w:r>
    </w:p>
    <w:p w14:paraId="4F83F1CD">
      <w:pPr>
        <w:pStyle w:val="2"/>
        <w:bidi w:val="0"/>
        <w:rPr>
          <w:rFonts w:hint="eastAsia"/>
        </w:rPr>
      </w:pPr>
      <w:r>
        <w:rPr>
          <w:rFonts w:hint="eastAsia"/>
        </w:rPr>
        <w:t>采购人将通过邮件或现场派发方式向报价人发放采购文件，不论何种方式发放的采购文件都具有相同的效力。</w:t>
      </w:r>
    </w:p>
    <w:p w14:paraId="011C5BD1">
      <w:pPr>
        <w:pStyle w:val="2"/>
        <w:bidi w:val="0"/>
        <w:rPr>
          <w:rFonts w:hint="eastAsia"/>
        </w:rPr>
      </w:pPr>
      <w:r>
        <w:rPr>
          <w:rFonts w:hint="eastAsia"/>
        </w:rPr>
        <w:t>（五）报价文件提交截止时间：2025年5月14日 09:00（北京时间） 地点：广东省广州市黄埔区金华西街1号。</w:t>
      </w:r>
    </w:p>
    <w:p w14:paraId="16C72DEF">
      <w:pPr>
        <w:pStyle w:val="2"/>
        <w:bidi w:val="0"/>
        <w:rPr>
          <w:rFonts w:hint="eastAsia"/>
        </w:rPr>
      </w:pPr>
      <w:r>
        <w:rPr>
          <w:rFonts w:hint="eastAsia"/>
        </w:rPr>
        <w:t>（六）评审时间：2025年5月14日09:00，如有变动，另行通知。</w:t>
      </w:r>
    </w:p>
    <w:p w14:paraId="083018A8">
      <w:pPr>
        <w:pStyle w:val="2"/>
        <w:bidi w:val="0"/>
        <w:rPr>
          <w:rFonts w:hint="eastAsia"/>
        </w:rPr>
      </w:pPr>
      <w:r>
        <w:rPr>
          <w:rFonts w:hint="eastAsia"/>
        </w:rPr>
        <w:t>（七）其他补充事宜具体见采购文件</w:t>
      </w:r>
    </w:p>
    <w:p w14:paraId="5B5EE3D2">
      <w:pPr>
        <w:pStyle w:val="2"/>
        <w:bidi w:val="0"/>
        <w:rPr>
          <w:rFonts w:hint="eastAsia"/>
        </w:rPr>
      </w:pPr>
      <w:r>
        <w:rPr>
          <w:rFonts w:hint="eastAsia"/>
        </w:rPr>
        <w:t>（八）采购人联系方式</w:t>
      </w:r>
    </w:p>
    <w:p w14:paraId="2C299A5C">
      <w:pPr>
        <w:pStyle w:val="2"/>
        <w:bidi w:val="0"/>
        <w:rPr>
          <w:rFonts w:hint="eastAsia"/>
        </w:rPr>
      </w:pPr>
      <w:r>
        <w:rPr>
          <w:rFonts w:hint="eastAsia"/>
        </w:rPr>
        <w:t>1、采购人信息名称：粤海永顺泰集团股份有限公司</w:t>
      </w:r>
    </w:p>
    <w:p w14:paraId="4128E10E">
      <w:pPr>
        <w:pStyle w:val="2"/>
        <w:bidi w:val="0"/>
        <w:rPr>
          <w:rFonts w:hint="eastAsia"/>
        </w:rPr>
      </w:pPr>
      <w:r>
        <w:rPr>
          <w:rFonts w:hint="eastAsia"/>
        </w:rPr>
        <w:t>地址：广东省广州市黄埔区金华西街1号。</w:t>
      </w:r>
    </w:p>
    <w:p w14:paraId="2507AEEB">
      <w:pPr>
        <w:pStyle w:val="2"/>
        <w:bidi w:val="0"/>
        <w:rPr>
          <w:rFonts w:hint="eastAsia"/>
        </w:rPr>
      </w:pPr>
      <w:r>
        <w:rPr>
          <w:rFonts w:hint="eastAsia"/>
        </w:rPr>
        <w:t>2、联系方式 项目联系人：林先生  电话：13924203002/020-82027459</w:t>
      </w:r>
    </w:p>
    <w:p w14:paraId="355CA389">
      <w:pPr>
        <w:pStyle w:val="2"/>
        <w:bidi w:val="0"/>
        <w:rPr>
          <w:rFonts w:hint="eastAsia"/>
        </w:rPr>
      </w:pPr>
      <w:r>
        <w:rPr>
          <w:rFonts w:hint="eastAsia"/>
        </w:rPr>
        <w:t>（九）发布公告的媒体：本次采购公告同时在中国招标信息网（http:///）、粤海永顺泰集团股份有限公司网站（http://www.supertime-malting.com/）发布。</w:t>
      </w:r>
    </w:p>
    <w:p w14:paraId="00AE2DAE">
      <w:pPr>
        <w:pStyle w:val="2"/>
        <w:bidi w:val="0"/>
        <w:rPr>
          <w:rFonts w:hint="eastAsia"/>
        </w:rPr>
      </w:pPr>
    </w:p>
    <w:p w14:paraId="71BB5722">
      <w:pPr>
        <w:pStyle w:val="2"/>
        <w:bidi w:val="0"/>
        <w:rPr>
          <w:rFonts w:hint="eastAsia"/>
        </w:rPr>
      </w:pPr>
      <w:r>
        <w:rPr>
          <w:rFonts w:hint="eastAsia"/>
        </w:rPr>
        <w:t>          粤海永顺泰集团股份有限公司</w:t>
      </w:r>
    </w:p>
    <w:p w14:paraId="65EE4388">
      <w:pPr>
        <w:pStyle w:val="2"/>
        <w:bidi w:val="0"/>
        <w:rPr>
          <w:rFonts w:hint="eastAsia"/>
        </w:rPr>
      </w:pPr>
      <w:r>
        <w:rPr>
          <w:rFonts w:hint="eastAsia"/>
        </w:rPr>
        <w:t>         2025年5月7日</w:t>
      </w:r>
    </w:p>
    <w:p w14:paraId="12F8AE4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347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2025-05-07T03:24:08Z</dcterms:created>
  <dc:creator>28039</dc:creator>
  <cp:lastModifiedBy>沫燃 *</cp:lastModifiedBy>
  <dcterms:modified xsi:type="dcterms:W3CDTF">2025-05-07T03:24:20Z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A0969AE7850A40169FE46B430A33D61B_12</vt:lpwstr>
  </property>
</Properties>
</file>