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A8F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r>
        <w:rPr>
          <w:rStyle w:val="3"/>
          <w:rFonts w:hint="eastAsia"/>
          <w:lang w:val="en-US" w:eastAsia="zh-CN"/>
        </w:rPr>
        <w:t>外运物流华南区域冷链事业一部</w:t>
      </w:r>
      <w:bookmarkStart w:id="0" w:name="_GoBack"/>
      <w:r>
        <w:rPr>
          <w:rStyle w:val="3"/>
          <w:rFonts w:hint="eastAsia"/>
          <w:lang w:val="en-US" w:eastAsia="zh-CN"/>
        </w:rPr>
        <w:t>全国山姆总仓（冷藏车）零担配送公路冷链运输项目</w:t>
      </w:r>
      <w:bookmarkEnd w:id="0"/>
      <w:r>
        <w:rPr>
          <w:rStyle w:val="3"/>
          <w:rFonts w:hint="eastAsia"/>
          <w:lang w:val="en-US" w:eastAsia="zh-CN"/>
        </w:rPr>
        <w:t>-谈判采购公告</w:t>
      </w:r>
    </w:p>
    <w:p w14:paraId="005F11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51"/>
        <w:gridCol w:w="7005"/>
      </w:tblGrid>
      <w:tr w14:paraId="6153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F2C91D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A2454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外运物流华南区域冷链事业一部全国山姆总仓（冷藏车）零担配送公路冷链运输项目</w:t>
            </w:r>
          </w:p>
        </w:tc>
      </w:tr>
      <w:tr w14:paraId="0DB1D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7D0520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8A94F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G1100000175222737001</w:t>
            </w:r>
          </w:p>
        </w:tc>
      </w:tr>
      <w:tr w14:paraId="34A70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3690B7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资金来源：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E88D8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5EA15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EBA047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62691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谈判采购</w:t>
            </w:r>
          </w:p>
        </w:tc>
      </w:tr>
      <w:tr w14:paraId="76C07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A5A6269">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5A9C6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r>
      <w:tr w14:paraId="335E1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40ADD6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公告开始时间：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B81D9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2025-05-09 18:30:00</w:t>
            </w:r>
          </w:p>
        </w:tc>
      </w:tr>
    </w:tbl>
    <w:p w14:paraId="443319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65"/>
        <w:gridCol w:w="4302"/>
      </w:tblGrid>
      <w:tr w14:paraId="554EE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0568B2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26755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招商局国际冷链(深圳)有限公司</w:t>
            </w:r>
          </w:p>
        </w:tc>
      </w:tr>
      <w:tr w14:paraId="11D76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BFED67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3E2D3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广东省深圳市南山区蛇口南港路3号招商冷链</w:t>
            </w:r>
          </w:p>
        </w:tc>
      </w:tr>
      <w:tr w14:paraId="6BEA6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20103D0">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E0DF8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茹志斌</w:t>
            </w:r>
          </w:p>
        </w:tc>
      </w:tr>
      <w:tr w14:paraId="780C3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E087AA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BA2E8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18018722126</w:t>
            </w:r>
          </w:p>
        </w:tc>
      </w:tr>
      <w:tr w14:paraId="154FF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26A643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42D4A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ruzhibin@cmhk.com</w:t>
            </w:r>
          </w:p>
        </w:tc>
      </w:tr>
      <w:tr w14:paraId="1992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CCFB04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联合采购人：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5F994D">
            <w:pPr>
              <w:rPr>
                <w:rStyle w:val="3"/>
                <w:rFonts w:hint="eastAsia"/>
              </w:rPr>
            </w:pPr>
          </w:p>
        </w:tc>
      </w:tr>
    </w:tbl>
    <w:p w14:paraId="7AF716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15"/>
        <w:gridCol w:w="7241"/>
      </w:tblGrid>
      <w:tr w14:paraId="0EC74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D602410">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44222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外运物流华南区域冷链事业一部全国山姆总仓（冷藏车）零担配送公路冷链运输项目</w:t>
            </w:r>
          </w:p>
        </w:tc>
      </w:tr>
      <w:tr w14:paraId="6E1A2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59D0DF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BE0AB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G1100000175222737001001</w:t>
            </w:r>
          </w:p>
        </w:tc>
      </w:tr>
      <w:tr w14:paraId="7B373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E8B112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采购范围及内容：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A8F71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全国山姆总仓（冷藏车）零担配送公路冷链运输</w:t>
            </w:r>
          </w:p>
        </w:tc>
      </w:tr>
      <w:tr w14:paraId="7A802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603742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113D6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4.1信誉要求 4.1.1供应商不得存在下列情形，否则报价将被否决： ①被市场监督管理部门在“国家企业信用信息公示系统”网站（www.gsxt.gov.cn）中公布为严重违法失信名单； ②被最高人民法院在“信用中国”网站（www.creditchina.gov.cn）或各级信用信息共享平台中公布为严重失信主体名单（即纳入失信被执行人名单）； 4.1.2其他信誉要求： 无 4.2关联关系禁止报价要求： 供应商之间存在以下情形的，禁止参与同一标段或者未划分标段的同一采购项目： ①不同供应商的单位负责人或法定代表人为同一人的； ②不同供应商之间存在控股、管理关系的； ③不同供应商的股东中存在相同自然人的（除非供应商提供充足证据证明该情形不会影响到采购公正性）； 4.3本次采购是否接受联合体：不接受联合体。 4.4其他资格要求及证明资料： 供应商须在中国境内（不含港澳台地区）依法注册成立并有效存续，注册资本在 50 万元及以上，具有独立法人资格并合法运作。 4.4.1提供营业执照复件，加盖公章。 4.4.2发票资质：说明:提供开其过的或的增愷税专用发票复印件，加盖公章。 4.4.3运输资质：说明:提供有效的道路运静经营许可证复印件，就盖公章. 4.4.4保险材料：说明:县有与本项目相匹配的承运人责任险，提供国内运输货物保险的投保保险单复印件，加盖公章。</w:t>
            </w:r>
          </w:p>
        </w:tc>
      </w:tr>
      <w:tr w14:paraId="4F6CA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0908C5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是否要求供应商使用CA数字证书参与：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E81AA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不要求</w:t>
            </w:r>
          </w:p>
        </w:tc>
      </w:tr>
      <w:tr w14:paraId="25293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FF9BAC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7275B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2025-05-14 11:00:00</w:t>
            </w:r>
          </w:p>
        </w:tc>
      </w:tr>
      <w:tr w14:paraId="3AAAF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F8A707A">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回复截止时间：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3A44E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2025-05-14 13:00:00</w:t>
            </w:r>
          </w:p>
        </w:tc>
      </w:tr>
      <w:tr w14:paraId="1177E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07F57D0">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报价截止时间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A69FA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2025-05-14 14:00:00</w:t>
            </w:r>
          </w:p>
        </w:tc>
      </w:tr>
      <w:tr w14:paraId="73DDB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B9B8BF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文件开启时间：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C36CB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2025-05-14 14:00:00</w:t>
            </w:r>
          </w:p>
        </w:tc>
      </w:tr>
    </w:tbl>
    <w:p w14:paraId="714D837E">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6"/>
        <w:gridCol w:w="376"/>
        <w:gridCol w:w="977"/>
        <w:gridCol w:w="803"/>
        <w:gridCol w:w="575"/>
        <w:gridCol w:w="575"/>
        <w:gridCol w:w="509"/>
        <w:gridCol w:w="509"/>
        <w:gridCol w:w="3206"/>
      </w:tblGrid>
      <w:tr w14:paraId="4D9F0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38B64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2DCD8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575D8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E6228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税率（%）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AC500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不含税单价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394B1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不含税合价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8EBCB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A141E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含税合价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76364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备注</w:t>
            </w:r>
          </w:p>
        </w:tc>
      </w:tr>
      <w:tr w14:paraId="4D565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A71A7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深圳DC-四川成都FDC</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26C1E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588B6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元/板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097275">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422D49">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6F829A">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44F47A">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C17AA5">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826F7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收货地址：成都市新津县金华镇清云北路399号万纬冷链物流（原太古冷链物流）-时效：72小时</w:t>
            </w:r>
          </w:p>
        </w:tc>
      </w:tr>
      <w:tr w14:paraId="0C0AA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2E1DB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深圳DC-湖北武汉FDC</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067A7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55EA2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元/板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807101">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096AEB">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238CBD">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B9956E">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986F9D">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344A0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武汉市东西湖区走马岭街道东吴大道汇东实业有限公司2号库1层-时效：48小时</w:t>
            </w:r>
          </w:p>
        </w:tc>
      </w:tr>
      <w:tr w14:paraId="2CCD5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872B0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深圳DC-北京FDC</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1E98C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DB20C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元/板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8B7341">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1BF9B1">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3D7643">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7E36C6">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0DB118">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35020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收货地址：北京顺义区南法信地区南法信镇机场北街10号院B2仓库-时效：72小时</w:t>
            </w:r>
          </w:p>
        </w:tc>
      </w:tr>
      <w:tr w14:paraId="557B2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83AB2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深圳DC-辽宁沈阳FDC</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F86A9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FC349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元/板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1FE7EC">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769D7C">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2377D3">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55CA44">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F9C028">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718D7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收货地址：沈阳市浑南新区远航东路20号万纬冷库-时效：72小时</w:t>
            </w:r>
          </w:p>
        </w:tc>
      </w:tr>
      <w:tr w14:paraId="51089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3FB77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深圳DC-上海FDC</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49A68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F87A6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元/板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F236C8">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3A541C">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683782">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F191B1">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C90108">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62848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收货地址：上海市松江区松蒸公路1339号宝湾物流园区3号库-时效：48小时</w:t>
            </w:r>
          </w:p>
        </w:tc>
      </w:tr>
      <w:tr w14:paraId="2821A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BA67B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深圳DC-浙江杭州FDC</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C7DAA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3E8E6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元/板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870FE5">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CD714D">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E8675D">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A77578">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0806FE">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14B03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收货地址：杭州市钱塘区10号大街36号A04(普冷杭州欣衡库)-时效：48小时</w:t>
            </w:r>
          </w:p>
        </w:tc>
      </w:tr>
      <w:tr w14:paraId="1384D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9EACC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深圳DC-福建福州FDC</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B7B1B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048D2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元/板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753696">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BD5674">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17641E">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0B403D">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887C6C">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B342F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收货地址：福州市闽侯县南通镇商贸大道22号普洛斯物流园A-6-时效：48小时</w:t>
            </w:r>
          </w:p>
        </w:tc>
      </w:tr>
      <w:tr w14:paraId="1E852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E3987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深圳DC-东莞FDC</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E37E8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47452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元/车（4.2米冷藏）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61D52F">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8D2801">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D1FD32">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45D4C1">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A0FC0F">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28336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收货地址：东莞市沙田镇虎门港西大坦村港口与进港南路交汇处沃尔玛生鲜配送中心-时效：当天</w:t>
            </w:r>
          </w:p>
        </w:tc>
      </w:tr>
      <w:tr w14:paraId="47942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10365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深圳DC-深圳FDC</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4473F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B6C8C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元/车（4.3米冷藏）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D0EC85">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2C9B10">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9FCD1F">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DFF46B">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CE59EC">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34071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收货地址：广东省东莞市凤岗镇金凤凰大道125号上基凤岗顺晟物流园5楼3号库-时效：当天</w:t>
            </w:r>
          </w:p>
        </w:tc>
      </w:tr>
      <w:tr w14:paraId="7F834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64087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深圳DC-山姆广州FDC</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2EF5D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43110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元/车（4.4米冷藏）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D5275D">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2476BF">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0E4B53">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02A20D">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3B047E">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651E3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收货地址：广州市增城区荔新九路1号普洛斯增城物流园A-2仓库-时效：当天</w:t>
            </w:r>
          </w:p>
        </w:tc>
      </w:tr>
      <w:tr w14:paraId="28BAE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6F901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深圳DC-东莞FDC</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228F1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E3781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元/车（7.6米冷藏）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5B864E">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869A99">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C27044">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94E620">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1C24CC">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B49AA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收货地址：东莞市沙田镇虎门港西大坦村港口与进港南路交汇处沃尔玛生鲜配送中心-时效：当天</w:t>
            </w:r>
          </w:p>
        </w:tc>
      </w:tr>
      <w:tr w14:paraId="0A3CC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6A6F1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深圳DC-深圳FDC</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F0825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1FCE5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元/车（7.6米冷藏）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28141C">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9AB6B0">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081B53">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9BF3AB">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77FD17">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BFBB2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收货地址：广东省东莞市凤岗镇金凤凰大道125号上基凤岗顺晟物流园5楼3号库-时效：当天</w:t>
            </w:r>
          </w:p>
        </w:tc>
      </w:tr>
      <w:tr w14:paraId="6C1F5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5E1F1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深圳DC-山姆广州FDC</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74DD8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10D3D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元/车（7.6米冷藏）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BE8BC8">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B8A223">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4746ED">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D1CE6A">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75B1F1">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63884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收货地址：广州市增城区荔新九路1号普洛斯增城物流园A-2仓库-时效：当天</w:t>
            </w:r>
          </w:p>
        </w:tc>
      </w:tr>
    </w:tbl>
    <w:p w14:paraId="4E97FB1C">
      <w:pPr>
        <w:rPr>
          <w:rStyle w:val="3"/>
        </w:rPr>
      </w:pPr>
    </w:p>
    <w:tbl>
      <w:tblPr>
        <w:tblW w:w="5000" w:type="pct"/>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6"/>
      </w:tblGrid>
      <w:tr w14:paraId="29854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vAlign w:val="center"/>
          </w:tcPr>
          <w:p w14:paraId="5A82C8F2">
            <w:pPr>
              <w:rPr>
                <w:rStyle w:val="3"/>
                <w:rFonts w:hint="eastAsia"/>
              </w:rPr>
            </w:pPr>
          </w:p>
        </w:tc>
      </w:tr>
    </w:tbl>
    <w:p w14:paraId="3D9EA9F7">
      <w:pPr>
        <w:keepNext w:val="0"/>
        <w:keepLines w:val="0"/>
        <w:widowControl/>
        <w:suppressLineNumbers w:val="0"/>
        <w:spacing w:before="0" w:beforeAutospacing="0" w:after="0" w:afterAutospacing="0"/>
        <w:ind w:left="0" w:right="0"/>
        <w:jc w:val="left"/>
        <w:rPr>
          <w:rStyle w:val="3"/>
        </w:rPr>
      </w:pPr>
    </w:p>
    <w:p w14:paraId="50DA5179">
      <w:pPr>
        <w:rPr>
          <w:rStyle w:val="3"/>
        </w:rPr>
      </w:pPr>
      <w:r>
        <w:rPr>
          <w:rStyle w:val="3"/>
          <w:rFonts w:hint="eastAsia"/>
        </w:rPr>
        <w:t>报价网址：https://dzzb.ciesco.com.cn/gg/ggDetail?guid=9050f9e4-ebcb-4cce-a344-bdf4fa027392&amp;xinXiLaiYuan=3&amp;zbFangShi=6&amp;banBenHao=2&amp;currentPage=1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C4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1560</Words>
  <Characters>2005</Characters>
  <Lines>0</Lines>
  <Paragraphs>0</Paragraphs>
  <TotalTime>0</TotalTime>
  <ScaleCrop>false</ScaleCrop>
  <LinksUpToDate>false</LinksUpToDate>
  <CharactersWithSpaces>2029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2025-05-12T02:42:04Z</dcterms:created>
  <dc:creator>28039</dc:creator>
  <cp:lastModifiedBy>沫燃 *</cp:lastModifiedBy>
  <dcterms:modified xsi:type="dcterms:W3CDTF">2025-05-12T02:42:18Z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3E9163BBEF86420C8A261514FE3E7E8F_12</vt:lpwstr>
  </property>
</Properties>
</file>