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11BD" w14:textId="77777777" w:rsidR="00B97C4E" w:rsidRDefault="00000000">
      <w:pPr>
        <w:spacing w:before="20" w:line="540" w:lineRule="exact"/>
        <w:ind w:left="102" w:firstLine="723"/>
        <w:jc w:val="center"/>
        <w:rPr>
          <w:rFonts w:ascii="微软雅黑" w:eastAsia="微软雅黑" w:hAnsi="微软雅黑" w:cs="微软雅黑" w:hint="eastAsia"/>
          <w:b/>
          <w:sz w:val="36"/>
        </w:rPr>
      </w:pPr>
      <w:r>
        <w:rPr>
          <w:rFonts w:ascii="微软雅黑" w:eastAsia="微软雅黑" w:hAnsi="微软雅黑" w:cs="微软雅黑" w:hint="eastAsia"/>
          <w:b/>
          <w:sz w:val="36"/>
        </w:rPr>
        <w:t>得力集团2025年天津仓物流运输招标公告</w:t>
      </w:r>
    </w:p>
    <w:p w14:paraId="66105873" w14:textId="77777777" w:rsidR="00B97C4E" w:rsidRDefault="00000000">
      <w:pPr>
        <w:numPr>
          <w:ilvl w:val="0"/>
          <w:numId w:val="1"/>
        </w:numPr>
        <w:spacing w:before="174" w:line="540" w:lineRule="exact"/>
        <w:ind w:firstLine="482"/>
        <w:jc w:val="left"/>
        <w:rPr>
          <w:rFonts w:ascii="微软雅黑" w:eastAsia="微软雅黑" w:hAnsi="微软雅黑" w:cs="微软雅黑" w:hint="eastAsia"/>
          <w:sz w:val="24"/>
          <w:szCs w:val="24"/>
          <w:u w:val="single"/>
        </w:rPr>
      </w:pPr>
      <w:r>
        <w:rPr>
          <w:rFonts w:ascii="微软雅黑" w:eastAsia="微软雅黑" w:hAnsi="微软雅黑" w:cs="微软雅黑" w:hint="eastAsia"/>
          <w:b/>
          <w:sz w:val="24"/>
          <w:szCs w:val="24"/>
        </w:rPr>
        <w:t>招标项目概况</w:t>
      </w:r>
    </w:p>
    <w:p w14:paraId="1C1E16FC" w14:textId="77777777" w:rsidR="00B97C4E" w:rsidRDefault="00000000">
      <w:pPr>
        <w:numPr>
          <w:ilvl w:val="0"/>
          <w:numId w:val="2"/>
        </w:numPr>
        <w:spacing w:before="174" w:line="540" w:lineRule="exact"/>
        <w:ind w:firstLineChars="200" w:firstLine="480"/>
        <w:jc w:val="left"/>
        <w:rPr>
          <w:rFonts w:ascii="微软雅黑" w:eastAsia="微软雅黑" w:hAnsi="微软雅黑" w:cs="微软雅黑" w:hint="eastAsia"/>
          <w:sz w:val="24"/>
          <w:szCs w:val="24"/>
        </w:rPr>
      </w:pPr>
      <w:r>
        <w:rPr>
          <w:rFonts w:ascii="微软雅黑" w:eastAsia="微软雅黑" w:hAnsi="微软雅黑" w:cs="微软雅黑" w:hint="eastAsia"/>
          <w:sz w:val="24"/>
          <w:szCs w:val="24"/>
        </w:rPr>
        <w:t>项目名称：得力集团2025年天津仓城</w:t>
      </w:r>
      <w:proofErr w:type="gramStart"/>
      <w:r>
        <w:rPr>
          <w:rFonts w:ascii="微软雅黑" w:eastAsia="微软雅黑" w:hAnsi="微软雅黑" w:cs="微软雅黑" w:hint="eastAsia"/>
          <w:sz w:val="24"/>
          <w:szCs w:val="24"/>
        </w:rPr>
        <w:t>配业务</w:t>
      </w:r>
      <w:proofErr w:type="gramEnd"/>
      <w:r>
        <w:rPr>
          <w:rFonts w:ascii="微软雅黑" w:eastAsia="微软雅黑" w:hAnsi="微软雅黑" w:cs="微软雅黑" w:hint="eastAsia"/>
          <w:sz w:val="24"/>
          <w:szCs w:val="24"/>
        </w:rPr>
        <w:t>物流运输项目，</w:t>
      </w:r>
      <w:proofErr w:type="gramStart"/>
      <w:r>
        <w:rPr>
          <w:rFonts w:ascii="微软雅黑" w:eastAsia="微软雅黑" w:hAnsi="微软雅黑" w:cs="微软雅黑" w:hint="eastAsia"/>
          <w:sz w:val="24"/>
          <w:szCs w:val="24"/>
        </w:rPr>
        <w:t>包含城配及</w:t>
      </w:r>
      <w:proofErr w:type="gramEnd"/>
      <w:r>
        <w:rPr>
          <w:rFonts w:ascii="微软雅黑" w:eastAsia="微软雅黑" w:hAnsi="微软雅黑" w:cs="微软雅黑" w:hint="eastAsia"/>
          <w:sz w:val="24"/>
          <w:szCs w:val="24"/>
        </w:rPr>
        <w:t>京东</w:t>
      </w:r>
      <w:proofErr w:type="gramStart"/>
      <w:r>
        <w:rPr>
          <w:rFonts w:ascii="微软雅黑" w:eastAsia="微软雅黑" w:hAnsi="微软雅黑" w:cs="微软雅黑" w:hint="eastAsia"/>
          <w:sz w:val="24"/>
          <w:szCs w:val="24"/>
        </w:rPr>
        <w:t>仓运输</w:t>
      </w:r>
      <w:proofErr w:type="gramEnd"/>
      <w:r>
        <w:rPr>
          <w:rFonts w:ascii="微软雅黑" w:eastAsia="微软雅黑" w:hAnsi="微软雅黑" w:cs="微软雅黑" w:hint="eastAsia"/>
          <w:sz w:val="24"/>
          <w:szCs w:val="24"/>
        </w:rPr>
        <w:t>入仓两部分业务</w:t>
      </w:r>
    </w:p>
    <w:p w14:paraId="496487E7" w14:textId="77777777" w:rsidR="00B97C4E" w:rsidRDefault="00000000">
      <w:pPr>
        <w:numPr>
          <w:ilvl w:val="0"/>
          <w:numId w:val="2"/>
        </w:numPr>
        <w:spacing w:before="174" w:line="540" w:lineRule="exact"/>
        <w:ind w:firstLineChars="200" w:firstLine="480"/>
        <w:jc w:val="left"/>
        <w:rPr>
          <w:rFonts w:ascii="微软雅黑" w:eastAsia="微软雅黑" w:hAnsi="微软雅黑" w:cs="微软雅黑" w:hint="eastAsia"/>
          <w:sz w:val="24"/>
          <w:szCs w:val="24"/>
        </w:rPr>
      </w:pPr>
      <w:r>
        <w:rPr>
          <w:rFonts w:ascii="微软雅黑" w:eastAsia="微软雅黑" w:hAnsi="微软雅黑" w:cs="微软雅黑" w:hint="eastAsia"/>
          <w:sz w:val="24"/>
          <w:szCs w:val="24"/>
        </w:rPr>
        <w:t>项目合同执行时间：2025年7月1日起至2026年6月30日止。</w:t>
      </w:r>
    </w:p>
    <w:p w14:paraId="30BE9843" w14:textId="77777777" w:rsidR="00B97C4E" w:rsidRDefault="00000000">
      <w:pPr>
        <w:numPr>
          <w:ilvl w:val="0"/>
          <w:numId w:val="2"/>
        </w:numPr>
        <w:spacing w:before="174" w:line="540" w:lineRule="exact"/>
        <w:ind w:firstLineChars="200" w:firstLine="480"/>
        <w:jc w:val="left"/>
        <w:rPr>
          <w:rFonts w:ascii="微软雅黑" w:eastAsia="微软雅黑" w:hAnsi="微软雅黑" w:cs="微软雅黑" w:hint="eastAsia"/>
          <w:sz w:val="24"/>
          <w:szCs w:val="24"/>
        </w:rPr>
      </w:pPr>
      <w:r>
        <w:rPr>
          <w:rFonts w:ascii="微软雅黑" w:eastAsia="微软雅黑" w:hAnsi="微软雅黑" w:cs="微软雅黑" w:hint="eastAsia"/>
          <w:sz w:val="24"/>
          <w:szCs w:val="24"/>
        </w:rPr>
        <w:t>招标运输区域：天津始发至天津、北京、廊坊、唐山、秦皇岛、涿州市、定兴县、德州市的零担、整车等运输业务。</w:t>
      </w:r>
    </w:p>
    <w:p w14:paraId="1AE41909" w14:textId="77777777" w:rsidR="00B97C4E" w:rsidRDefault="00000000">
      <w:pPr>
        <w:numPr>
          <w:ilvl w:val="0"/>
          <w:numId w:val="2"/>
        </w:numPr>
        <w:tabs>
          <w:tab w:val="left" w:pos="940"/>
        </w:tabs>
        <w:spacing w:before="174" w:line="540" w:lineRule="exact"/>
        <w:ind w:firstLineChars="200" w:firstLine="480"/>
        <w:jc w:val="left"/>
        <w:rPr>
          <w:rFonts w:ascii="微软雅黑" w:eastAsia="微软雅黑" w:hAnsi="微软雅黑" w:cs="微软雅黑" w:hint="eastAsia"/>
          <w:sz w:val="24"/>
          <w:szCs w:val="24"/>
        </w:rPr>
      </w:pPr>
      <w:r>
        <w:rPr>
          <w:rFonts w:ascii="微软雅黑" w:eastAsia="微软雅黑" w:hAnsi="微软雅黑" w:cs="微软雅黑" w:hint="eastAsia"/>
          <w:bCs/>
          <w:sz w:val="24"/>
          <w:szCs w:val="24"/>
        </w:rPr>
        <w:t>项目要求：</w:t>
      </w:r>
      <w:proofErr w:type="gramStart"/>
      <w:r>
        <w:rPr>
          <w:rFonts w:ascii="微软雅黑" w:eastAsia="微软雅黑" w:hAnsi="微软雅黑" w:cs="微软雅黑" w:hint="eastAsia"/>
          <w:bCs/>
          <w:sz w:val="24"/>
          <w:szCs w:val="24"/>
        </w:rPr>
        <w:t>城配业务</w:t>
      </w:r>
      <w:proofErr w:type="gramEnd"/>
      <w:r>
        <w:rPr>
          <w:rFonts w:ascii="微软雅黑" w:eastAsia="微软雅黑" w:hAnsi="微软雅黑" w:cs="微软雅黑" w:hint="eastAsia"/>
          <w:bCs/>
          <w:sz w:val="24"/>
          <w:szCs w:val="24"/>
        </w:rPr>
        <w:t>，含装卸，需送货上门；京东业务含卸货入仓，按京东要求清点交接。</w:t>
      </w:r>
    </w:p>
    <w:p w14:paraId="3BA127D1" w14:textId="77777777" w:rsidR="00B97C4E" w:rsidRDefault="00000000">
      <w:pPr>
        <w:numPr>
          <w:ilvl w:val="0"/>
          <w:numId w:val="2"/>
        </w:numPr>
        <w:tabs>
          <w:tab w:val="left" w:pos="940"/>
        </w:tabs>
        <w:spacing w:before="174" w:line="540" w:lineRule="exact"/>
        <w:ind w:firstLineChars="200" w:firstLine="480"/>
        <w:jc w:val="left"/>
        <w:rPr>
          <w:rFonts w:ascii="微软雅黑" w:eastAsia="微软雅黑" w:hAnsi="微软雅黑" w:cs="微软雅黑" w:hint="eastAsia"/>
          <w:sz w:val="24"/>
          <w:szCs w:val="24"/>
        </w:rPr>
      </w:pPr>
      <w:r>
        <w:rPr>
          <w:rFonts w:ascii="微软雅黑" w:eastAsia="微软雅黑" w:hAnsi="微软雅黑" w:cs="微软雅黑" w:hint="eastAsia"/>
          <w:bCs/>
          <w:sz w:val="24"/>
          <w:szCs w:val="24"/>
        </w:rPr>
        <w:t>项目其他信息：</w:t>
      </w:r>
      <w:proofErr w:type="gramStart"/>
      <w:r>
        <w:rPr>
          <w:rFonts w:ascii="微软雅黑" w:eastAsia="微软雅黑" w:hAnsi="微软雅黑" w:cs="微软雅黑" w:hint="eastAsia"/>
          <w:bCs/>
          <w:sz w:val="24"/>
          <w:szCs w:val="24"/>
        </w:rPr>
        <w:t>城配日均</w:t>
      </w:r>
      <w:proofErr w:type="gramEnd"/>
      <w:r>
        <w:rPr>
          <w:rFonts w:ascii="微软雅黑" w:eastAsia="微软雅黑" w:hAnsi="微软雅黑" w:cs="微软雅黑" w:hint="eastAsia"/>
          <w:bCs/>
          <w:sz w:val="24"/>
          <w:szCs w:val="24"/>
        </w:rPr>
        <w:t>业务量：200m³/约3000件；京东日均业务量：180m³/约2700件。</w:t>
      </w:r>
    </w:p>
    <w:p w14:paraId="30814396" w14:textId="77777777" w:rsidR="00B97C4E" w:rsidRDefault="00000000">
      <w:pPr>
        <w:numPr>
          <w:ilvl w:val="0"/>
          <w:numId w:val="1"/>
        </w:numPr>
        <w:tabs>
          <w:tab w:val="left" w:pos="940"/>
        </w:tabs>
        <w:spacing w:before="174" w:line="540" w:lineRule="exact"/>
        <w:ind w:firstLineChars="200" w:firstLine="480"/>
        <w:jc w:val="left"/>
        <w:rPr>
          <w:rFonts w:ascii="微软雅黑" w:eastAsia="微软雅黑" w:hAnsi="微软雅黑" w:cs="微软雅黑" w:hint="eastAsia"/>
          <w:b/>
          <w:bCs/>
          <w:sz w:val="24"/>
          <w:szCs w:val="24"/>
        </w:rPr>
      </w:pPr>
      <w:r>
        <w:rPr>
          <w:rFonts w:ascii="微软雅黑" w:eastAsia="微软雅黑" w:hAnsi="微软雅黑" w:cs="微软雅黑" w:hint="eastAsia"/>
          <w:b/>
          <w:bCs/>
          <w:sz w:val="24"/>
          <w:szCs w:val="24"/>
        </w:rPr>
        <w:t>投标资格要求</w:t>
      </w:r>
    </w:p>
    <w:p w14:paraId="6A0A8FFB" w14:textId="77777777" w:rsidR="00B97C4E" w:rsidRDefault="00000000">
      <w:pPr>
        <w:spacing w:line="540" w:lineRule="exact"/>
        <w:ind w:firstLineChars="200" w:firstLine="480"/>
        <w:rPr>
          <w:rFonts w:ascii="微软雅黑" w:eastAsia="微软雅黑" w:hAnsi="微软雅黑" w:cs="微软雅黑" w:hint="eastAsia"/>
          <w:sz w:val="24"/>
          <w:szCs w:val="24"/>
        </w:rPr>
      </w:pPr>
      <w:r>
        <w:rPr>
          <w:rFonts w:ascii="微软雅黑" w:eastAsia="微软雅黑" w:hAnsi="微软雅黑" w:cs="微软雅黑" w:hint="eastAsia"/>
          <w:sz w:val="24"/>
          <w:szCs w:val="24"/>
        </w:rPr>
        <w:t>2.1投标人必须具备独立法人资质，注册资金在200万及以上，具有有效的营业执照及《道路运输经营许可证》，一般纳税人增值开票资质。</w:t>
      </w:r>
    </w:p>
    <w:p w14:paraId="32427CC1" w14:textId="77777777" w:rsidR="00B97C4E" w:rsidRDefault="00000000">
      <w:pPr>
        <w:spacing w:line="540" w:lineRule="exact"/>
        <w:ind w:firstLineChars="200" w:firstLine="480"/>
        <w:rPr>
          <w:rFonts w:ascii="微软雅黑" w:eastAsia="微软雅黑" w:hAnsi="微软雅黑" w:cs="微软雅黑" w:hint="eastAsia"/>
          <w:sz w:val="24"/>
          <w:szCs w:val="24"/>
        </w:rPr>
      </w:pPr>
      <w:r>
        <w:rPr>
          <w:rFonts w:ascii="微软雅黑" w:eastAsia="微软雅黑" w:hAnsi="微软雅黑" w:cs="微软雅黑" w:hint="eastAsia"/>
          <w:sz w:val="24"/>
          <w:szCs w:val="24"/>
        </w:rPr>
        <w:t>2.2可提供法定代表人身份证明及法人代表签名的授权委托书及法定代表人6个月以上的公司缴纳</w:t>
      </w:r>
      <w:proofErr w:type="gramStart"/>
      <w:r>
        <w:rPr>
          <w:rFonts w:ascii="微软雅黑" w:eastAsia="微软雅黑" w:hAnsi="微软雅黑" w:cs="微软雅黑" w:hint="eastAsia"/>
          <w:sz w:val="24"/>
          <w:szCs w:val="24"/>
        </w:rPr>
        <w:t>社保证明</w:t>
      </w:r>
      <w:proofErr w:type="gramEnd"/>
      <w:r>
        <w:rPr>
          <w:rFonts w:ascii="微软雅黑" w:eastAsia="微软雅黑" w:hAnsi="微软雅黑" w:cs="微软雅黑" w:hint="eastAsia"/>
          <w:sz w:val="24"/>
          <w:szCs w:val="24"/>
        </w:rPr>
        <w:t>。</w:t>
      </w:r>
    </w:p>
    <w:p w14:paraId="3BB8D985" w14:textId="77777777" w:rsidR="00B97C4E" w:rsidRDefault="00000000">
      <w:pPr>
        <w:spacing w:line="540" w:lineRule="exact"/>
        <w:ind w:firstLineChars="200" w:firstLine="480"/>
        <w:rPr>
          <w:rFonts w:ascii="微软雅黑" w:eastAsia="微软雅黑" w:hAnsi="微软雅黑" w:cs="微软雅黑" w:hint="eastAsia"/>
          <w:sz w:val="24"/>
          <w:szCs w:val="24"/>
        </w:rPr>
      </w:pPr>
      <w:r>
        <w:rPr>
          <w:rFonts w:ascii="微软雅黑" w:eastAsia="微软雅黑" w:hAnsi="微软雅黑" w:cs="微软雅黑" w:hint="eastAsia"/>
          <w:sz w:val="24"/>
          <w:szCs w:val="24"/>
        </w:rPr>
        <w:t>2.3提供参加投标活动前三年内在经营活动中没有重大违法记录的书面声明。</w:t>
      </w:r>
    </w:p>
    <w:p w14:paraId="3D7DA240" w14:textId="77777777" w:rsidR="00B97C4E" w:rsidRDefault="00000000">
      <w:pPr>
        <w:spacing w:line="540" w:lineRule="exact"/>
        <w:ind w:firstLineChars="200" w:firstLine="480"/>
        <w:rPr>
          <w:rFonts w:ascii="微软雅黑" w:eastAsia="微软雅黑" w:hAnsi="微软雅黑" w:cs="微软雅黑" w:hint="eastAsia"/>
          <w:sz w:val="24"/>
          <w:szCs w:val="24"/>
        </w:rPr>
      </w:pPr>
      <w:r>
        <w:rPr>
          <w:rFonts w:ascii="微软雅黑" w:eastAsia="微软雅黑" w:hAnsi="微软雅黑" w:cs="微软雅黑" w:hint="eastAsia"/>
          <w:sz w:val="24"/>
          <w:szCs w:val="24"/>
        </w:rPr>
        <w:t>2.4信用要求：①在“信用中国”网站未被列入“严重失信主体名单”（提供网站查询截图）、②未被“国家企业信用信息公示系统”网站列入“严重违法失信企业名单（黑名单）”和“经营异常名录”且在有效期内（提供网站查询截图）、③未被国家有关行政监管部门取消其投标资格且在处罚有效期内的（提供书面声明，若书面声明与事实不符，为不合格投标人）。近三年（以投标截止时间或递交投标文件之日起推算）在全国法院失信被执行人名单信息公布与查询平台（“全国法院被执行人信息查询”平台http://zxgk.court.gov.cn/shixin/）无失信</w:t>
      </w:r>
      <w:r>
        <w:rPr>
          <w:rFonts w:ascii="微软雅黑" w:eastAsia="微软雅黑" w:hAnsi="微软雅黑" w:cs="微软雅黑" w:hint="eastAsia"/>
          <w:sz w:val="24"/>
          <w:szCs w:val="24"/>
        </w:rPr>
        <w:lastRenderedPageBreak/>
        <w:t>被执行记录。</w:t>
      </w:r>
    </w:p>
    <w:p w14:paraId="17C65069" w14:textId="77777777" w:rsidR="00B97C4E" w:rsidRDefault="00000000">
      <w:pPr>
        <w:spacing w:line="540" w:lineRule="exact"/>
        <w:ind w:firstLineChars="200" w:firstLine="480"/>
        <w:rPr>
          <w:rFonts w:ascii="微软雅黑" w:eastAsia="微软雅黑" w:hAnsi="微软雅黑" w:cs="微软雅黑" w:hint="eastAsia"/>
          <w:sz w:val="24"/>
          <w:szCs w:val="24"/>
        </w:rPr>
      </w:pPr>
      <w:r>
        <w:rPr>
          <w:rFonts w:ascii="微软雅黑" w:eastAsia="微软雅黑" w:hAnsi="微软雅黑" w:cs="微软雅黑" w:hint="eastAsia"/>
          <w:sz w:val="24"/>
          <w:szCs w:val="24"/>
        </w:rPr>
        <w:t>2.5信誉要求：投标人须提供其开户银行在开标时间前3个月内出具的资信证明或由中国人民银行征信中心提供的《企业信用报告》，《资信证明》或《企业信用报告》无不良记录。</w:t>
      </w:r>
    </w:p>
    <w:p w14:paraId="2E0799D9" w14:textId="77777777" w:rsidR="00B97C4E" w:rsidRDefault="00000000">
      <w:pPr>
        <w:spacing w:line="540" w:lineRule="exact"/>
        <w:ind w:firstLineChars="200" w:firstLine="480"/>
        <w:rPr>
          <w:rFonts w:ascii="微软雅黑" w:eastAsia="微软雅黑" w:hAnsi="微软雅黑" w:cs="微软雅黑" w:hint="eastAsia"/>
          <w:sz w:val="24"/>
          <w:szCs w:val="24"/>
        </w:rPr>
      </w:pPr>
      <w:r>
        <w:rPr>
          <w:rFonts w:ascii="微软雅黑" w:eastAsia="微软雅黑" w:hAnsi="微软雅黑" w:cs="微软雅黑" w:hint="eastAsia"/>
          <w:sz w:val="24"/>
          <w:szCs w:val="24"/>
        </w:rPr>
        <w:t>2.6要求在当地具备成熟的配送网络，车辆资源要求至少有十辆自有车辆或长期合作车辆，同时能提供车辆的行驶证和营运证，合作车辆需提供合作合同，从事货物运输、配送类年限大于3年，与其他</w:t>
      </w:r>
      <w:proofErr w:type="gramStart"/>
      <w:r>
        <w:rPr>
          <w:rFonts w:ascii="微软雅黑" w:eastAsia="微软雅黑" w:hAnsi="微软雅黑" w:cs="微软雅黑" w:hint="eastAsia"/>
          <w:sz w:val="24"/>
          <w:szCs w:val="24"/>
        </w:rPr>
        <w:t>快消品行业客户</w:t>
      </w:r>
      <w:proofErr w:type="gramEnd"/>
      <w:r>
        <w:rPr>
          <w:rFonts w:ascii="微软雅黑" w:eastAsia="微软雅黑" w:hAnsi="微软雅黑" w:cs="微软雅黑" w:hint="eastAsia"/>
          <w:sz w:val="24"/>
          <w:szCs w:val="24"/>
        </w:rPr>
        <w:t>合作经验公司优先（如合同、发票等）。</w:t>
      </w:r>
    </w:p>
    <w:p w14:paraId="74A5DB2B" w14:textId="77777777" w:rsidR="00B97C4E" w:rsidRDefault="00000000">
      <w:pPr>
        <w:spacing w:line="540" w:lineRule="exact"/>
        <w:ind w:firstLineChars="200" w:firstLine="480"/>
        <w:rPr>
          <w:rFonts w:ascii="微软雅黑" w:eastAsia="微软雅黑" w:hAnsi="微软雅黑" w:cs="微软雅黑" w:hint="eastAsia"/>
          <w:sz w:val="24"/>
          <w:szCs w:val="24"/>
        </w:rPr>
      </w:pPr>
      <w:r>
        <w:rPr>
          <w:rFonts w:ascii="微软雅黑" w:eastAsia="微软雅黑" w:hAnsi="微软雅黑" w:cs="微软雅黑" w:hint="eastAsia"/>
          <w:sz w:val="24"/>
          <w:szCs w:val="24"/>
        </w:rPr>
        <w:t>2.7投标企业，需配备相应的运营、客</w:t>
      </w:r>
      <w:proofErr w:type="gramStart"/>
      <w:r>
        <w:rPr>
          <w:rFonts w:ascii="微软雅黑" w:eastAsia="微软雅黑" w:hAnsi="微软雅黑" w:cs="微软雅黑" w:hint="eastAsia"/>
          <w:sz w:val="24"/>
          <w:szCs w:val="24"/>
        </w:rPr>
        <w:t>服项目</w:t>
      </w:r>
      <w:proofErr w:type="gramEnd"/>
      <w:r>
        <w:rPr>
          <w:rFonts w:ascii="微软雅黑" w:eastAsia="微软雅黑" w:hAnsi="微软雅黑" w:cs="微软雅黑" w:hint="eastAsia"/>
          <w:sz w:val="24"/>
          <w:szCs w:val="24"/>
        </w:rPr>
        <w:t>团队，能够提供365天×24小时物流服务。</w:t>
      </w:r>
    </w:p>
    <w:p w14:paraId="19D5E973" w14:textId="77777777" w:rsidR="00B97C4E" w:rsidRDefault="00000000">
      <w:pPr>
        <w:spacing w:line="540" w:lineRule="exact"/>
        <w:ind w:firstLineChars="200" w:firstLine="480"/>
        <w:rPr>
          <w:rFonts w:ascii="微软雅黑" w:eastAsia="微软雅黑" w:hAnsi="微软雅黑" w:cs="微软雅黑" w:hint="eastAsia"/>
          <w:sz w:val="24"/>
          <w:szCs w:val="24"/>
        </w:rPr>
      </w:pPr>
      <w:r>
        <w:rPr>
          <w:rFonts w:ascii="微软雅黑" w:eastAsia="微软雅黑" w:hAnsi="微软雅黑" w:cs="微软雅黑" w:hint="eastAsia"/>
          <w:sz w:val="24"/>
          <w:szCs w:val="24"/>
        </w:rPr>
        <w:t>2.8本次招标不接受两家及以上物流公司联合应标。</w:t>
      </w:r>
    </w:p>
    <w:p w14:paraId="3E6998C0" w14:textId="77777777" w:rsidR="00B97C4E" w:rsidRDefault="00000000">
      <w:pPr>
        <w:spacing w:line="540" w:lineRule="exact"/>
        <w:ind w:firstLineChars="200" w:firstLine="480"/>
        <w:rPr>
          <w:rFonts w:ascii="微软雅黑" w:eastAsia="微软雅黑" w:hAnsi="微软雅黑" w:cs="微软雅黑" w:hint="eastAsia"/>
          <w:sz w:val="24"/>
          <w:szCs w:val="24"/>
        </w:rPr>
      </w:pPr>
      <w:r>
        <w:rPr>
          <w:rFonts w:ascii="微软雅黑" w:eastAsia="微软雅黑" w:hAnsi="微软雅黑" w:cs="微软雅黑" w:hint="eastAsia"/>
          <w:sz w:val="24"/>
          <w:szCs w:val="24"/>
        </w:rPr>
        <w:t>2.9单位负责人为同一人或者存在控股、管理关系的不同单位，不得参加同一标段投标。</w:t>
      </w:r>
    </w:p>
    <w:p w14:paraId="7415CB86" w14:textId="77777777" w:rsidR="00B97C4E" w:rsidRDefault="00000000">
      <w:pPr>
        <w:spacing w:line="540" w:lineRule="exact"/>
        <w:ind w:firstLineChars="200" w:firstLine="480"/>
        <w:rPr>
          <w:rFonts w:ascii="微软雅黑" w:eastAsia="微软雅黑" w:hAnsi="微软雅黑" w:cs="微软雅黑" w:hint="eastAsia"/>
          <w:sz w:val="24"/>
          <w:szCs w:val="24"/>
        </w:rPr>
      </w:pPr>
      <w:r>
        <w:rPr>
          <w:rFonts w:ascii="微软雅黑" w:eastAsia="微软雅黑" w:hAnsi="微软雅黑" w:cs="微软雅黑" w:hint="eastAsia"/>
          <w:sz w:val="24"/>
          <w:szCs w:val="24"/>
        </w:rPr>
        <w:t>2.10财务要求：投标人应具有良好的商业信誉，提供投标人经会计师事务所审计的近</w:t>
      </w:r>
      <w:proofErr w:type="gramStart"/>
      <w:r>
        <w:rPr>
          <w:rFonts w:ascii="微软雅黑" w:eastAsia="微软雅黑" w:hAnsi="微软雅黑" w:cs="微软雅黑" w:hint="eastAsia"/>
          <w:sz w:val="24"/>
          <w:szCs w:val="24"/>
        </w:rPr>
        <w:t>一</w:t>
      </w:r>
      <w:proofErr w:type="gramEnd"/>
      <w:r>
        <w:rPr>
          <w:rFonts w:ascii="微软雅黑" w:eastAsia="微软雅黑" w:hAnsi="微软雅黑" w:cs="微软雅黑" w:hint="eastAsia"/>
          <w:sz w:val="24"/>
          <w:szCs w:val="24"/>
        </w:rPr>
        <w:t>年度财务审计报告复印件并加盖公章或银行出具的资信证明原件或财务报表复印件加盖公章。</w:t>
      </w:r>
    </w:p>
    <w:p w14:paraId="032DC25A" w14:textId="77777777" w:rsidR="00B97C4E" w:rsidRDefault="00000000">
      <w:pPr>
        <w:spacing w:line="540" w:lineRule="exact"/>
        <w:ind w:firstLineChars="200" w:firstLine="480"/>
        <w:rPr>
          <w:rFonts w:ascii="微软雅黑" w:eastAsia="微软雅黑" w:hAnsi="微软雅黑" w:cs="微软雅黑" w:hint="eastAsia"/>
          <w:sz w:val="24"/>
          <w:szCs w:val="24"/>
        </w:rPr>
      </w:pPr>
      <w:r>
        <w:rPr>
          <w:rFonts w:ascii="微软雅黑" w:eastAsia="微软雅黑" w:hAnsi="微软雅黑" w:cs="微软雅黑" w:hint="eastAsia"/>
          <w:sz w:val="24"/>
          <w:szCs w:val="24"/>
        </w:rPr>
        <w:t>2.11投标人不得存在下列情形之一及法律规定不得存在的其他禁止投标的情形：</w:t>
      </w:r>
    </w:p>
    <w:p w14:paraId="0D85B51D" w14:textId="77777777" w:rsidR="00B97C4E" w:rsidRDefault="00000000">
      <w:pPr>
        <w:spacing w:line="540" w:lineRule="exact"/>
        <w:ind w:firstLineChars="200" w:firstLine="480"/>
        <w:rPr>
          <w:rFonts w:ascii="微软雅黑" w:eastAsia="微软雅黑" w:hAnsi="微软雅黑" w:cs="微软雅黑" w:hint="eastAsia"/>
          <w:sz w:val="24"/>
          <w:szCs w:val="24"/>
        </w:rPr>
      </w:pPr>
      <w:r>
        <w:rPr>
          <w:rFonts w:ascii="微软雅黑" w:eastAsia="微软雅黑" w:hAnsi="微软雅黑" w:cs="微软雅黑" w:hint="eastAsia"/>
          <w:sz w:val="24"/>
          <w:szCs w:val="24"/>
        </w:rPr>
        <w:t>（1）处于被责令停产停业、暂扣或者吊销执照、暂扣或者吊销许可证、吊销资质证书状态；</w:t>
      </w:r>
    </w:p>
    <w:p w14:paraId="5D81D8C7" w14:textId="77777777" w:rsidR="00B97C4E" w:rsidRDefault="00000000">
      <w:pPr>
        <w:spacing w:line="540" w:lineRule="exact"/>
        <w:ind w:firstLineChars="200" w:firstLine="480"/>
        <w:rPr>
          <w:rFonts w:ascii="微软雅黑" w:eastAsia="微软雅黑" w:hAnsi="微软雅黑" w:cs="微软雅黑" w:hint="eastAsia"/>
          <w:sz w:val="24"/>
          <w:szCs w:val="24"/>
        </w:rPr>
      </w:pPr>
      <w:r>
        <w:rPr>
          <w:rFonts w:ascii="微软雅黑" w:eastAsia="微软雅黑" w:hAnsi="微软雅黑" w:cs="微软雅黑" w:hint="eastAsia"/>
          <w:sz w:val="24"/>
          <w:szCs w:val="24"/>
        </w:rPr>
        <w:t>（2）进入清算程序，或被宣告破产，或其他丧失履约能力的情形。</w:t>
      </w:r>
    </w:p>
    <w:p w14:paraId="59662076" w14:textId="77777777" w:rsidR="00B97C4E" w:rsidRDefault="00000000">
      <w:pPr>
        <w:spacing w:line="540" w:lineRule="exact"/>
        <w:ind w:firstLineChars="200" w:firstLine="480"/>
        <w:rPr>
          <w:rFonts w:ascii="微软雅黑" w:eastAsia="微软雅黑" w:hAnsi="微软雅黑" w:cs="微软雅黑" w:hint="eastAsia"/>
          <w:sz w:val="24"/>
          <w:szCs w:val="24"/>
        </w:rPr>
      </w:pPr>
      <w:r>
        <w:rPr>
          <w:rFonts w:ascii="微软雅黑" w:eastAsia="微软雅黑" w:hAnsi="微软雅黑" w:cs="微软雅黑" w:hint="eastAsia"/>
          <w:sz w:val="24"/>
          <w:szCs w:val="24"/>
        </w:rPr>
        <w:t>（3）我司评定为黑名单/不合作清单内的公司或法人,不给予参与投标。</w:t>
      </w:r>
    </w:p>
    <w:p w14:paraId="3DF8245C" w14:textId="77777777" w:rsidR="00B97C4E" w:rsidRDefault="00000000">
      <w:pPr>
        <w:spacing w:line="540" w:lineRule="exact"/>
        <w:rPr>
          <w:rFonts w:ascii="微软雅黑" w:eastAsia="微软雅黑" w:hAnsi="微软雅黑" w:cs="微软雅黑" w:hint="eastAsia"/>
          <w:color w:val="333333"/>
          <w:spacing w:val="8"/>
          <w:kern w:val="0"/>
          <w:sz w:val="24"/>
          <w:szCs w:val="24"/>
          <w:shd w:val="clear" w:color="auto" w:fill="FFFFFF"/>
        </w:rPr>
      </w:pPr>
      <w:r>
        <w:rPr>
          <w:rFonts w:ascii="微软雅黑" w:eastAsia="微软雅黑" w:hAnsi="微软雅黑" w:cs="微软雅黑" w:hint="eastAsia"/>
          <w:sz w:val="24"/>
          <w:szCs w:val="24"/>
        </w:rPr>
        <w:t>投标资料，</w:t>
      </w:r>
      <w:r>
        <w:rPr>
          <w:rFonts w:ascii="微软雅黑" w:eastAsia="微软雅黑" w:hAnsi="微软雅黑" w:cs="微软雅黑" w:hint="eastAsia"/>
          <w:color w:val="333333"/>
          <w:spacing w:val="8"/>
          <w:kern w:val="0"/>
          <w:sz w:val="24"/>
          <w:szCs w:val="24"/>
          <w:shd w:val="clear" w:color="auto" w:fill="FFFFFF"/>
        </w:rPr>
        <w:t>带</w:t>
      </w:r>
      <w:r>
        <w:rPr>
          <w:rStyle w:val="font11"/>
          <w:sz w:val="28"/>
          <w:szCs w:val="28"/>
          <w:lang w:bidi="ar"/>
        </w:rPr>
        <w:t>★</w:t>
      </w:r>
      <w:r>
        <w:rPr>
          <w:rFonts w:ascii="微软雅黑" w:eastAsia="微软雅黑" w:hAnsi="微软雅黑" w:cs="微软雅黑" w:hint="eastAsia"/>
          <w:color w:val="333333"/>
          <w:spacing w:val="8"/>
          <w:kern w:val="0"/>
          <w:sz w:val="24"/>
          <w:szCs w:val="24"/>
          <w:shd w:val="clear" w:color="auto" w:fill="FFFFFF"/>
        </w:rPr>
        <w:t>的缺一不可</w:t>
      </w:r>
    </w:p>
    <w:tbl>
      <w:tblPr>
        <w:tblW w:w="7790" w:type="dxa"/>
        <w:jc w:val="center"/>
        <w:tblCellMar>
          <w:left w:w="0" w:type="dxa"/>
          <w:right w:w="0" w:type="dxa"/>
        </w:tblCellMar>
        <w:tblLook w:val="04A0" w:firstRow="1" w:lastRow="0" w:firstColumn="1" w:lastColumn="0" w:noHBand="0" w:noVBand="1"/>
      </w:tblPr>
      <w:tblGrid>
        <w:gridCol w:w="389"/>
        <w:gridCol w:w="6051"/>
        <w:gridCol w:w="1350"/>
      </w:tblGrid>
      <w:tr w:rsidR="00B97C4E" w14:paraId="790071EF" w14:textId="77777777">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7397C0EC" w14:textId="77777777" w:rsidR="00B97C4E" w:rsidRDefault="00000000">
            <w:pPr>
              <w:widowControl/>
              <w:spacing w:line="540" w:lineRule="exact"/>
              <w:jc w:val="center"/>
              <w:textAlignment w:val="center"/>
              <w:rPr>
                <w:rFonts w:ascii="微软雅黑" w:eastAsia="微软雅黑" w:hAnsi="微软雅黑" w:cs="微软雅黑" w:hint="eastAsia"/>
                <w:b/>
                <w:color w:val="000000"/>
                <w:sz w:val="16"/>
                <w:szCs w:val="16"/>
              </w:rPr>
            </w:pPr>
            <w:r>
              <w:rPr>
                <w:rFonts w:ascii="微软雅黑" w:eastAsia="微软雅黑" w:hAnsi="微软雅黑" w:cs="微软雅黑" w:hint="eastAsia"/>
                <w:b/>
                <w:color w:val="000000"/>
                <w:kern w:val="0"/>
                <w:sz w:val="16"/>
                <w:szCs w:val="16"/>
                <w:lang w:bidi="ar"/>
              </w:rPr>
              <w:t>序号</w:t>
            </w:r>
          </w:p>
        </w:tc>
        <w:tc>
          <w:tcPr>
            <w:tcW w:w="6051"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1FD12655" w14:textId="77777777" w:rsidR="00B97C4E" w:rsidRDefault="00000000">
            <w:pPr>
              <w:widowControl/>
              <w:spacing w:line="540" w:lineRule="exact"/>
              <w:jc w:val="center"/>
              <w:textAlignment w:val="center"/>
              <w:rPr>
                <w:rFonts w:ascii="微软雅黑" w:eastAsia="微软雅黑" w:hAnsi="微软雅黑" w:cs="微软雅黑" w:hint="eastAsia"/>
                <w:b/>
                <w:color w:val="000000"/>
                <w:sz w:val="16"/>
                <w:szCs w:val="16"/>
              </w:rPr>
            </w:pPr>
            <w:r>
              <w:rPr>
                <w:rFonts w:ascii="微软雅黑" w:eastAsia="微软雅黑" w:hAnsi="微软雅黑" w:cs="微软雅黑" w:hint="eastAsia"/>
                <w:b/>
                <w:color w:val="000000"/>
                <w:kern w:val="0"/>
                <w:sz w:val="16"/>
                <w:szCs w:val="16"/>
                <w:lang w:bidi="ar"/>
              </w:rPr>
              <w:t>资质</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35B84373" w14:textId="77777777" w:rsidR="00B97C4E" w:rsidRDefault="00000000">
            <w:pPr>
              <w:widowControl/>
              <w:spacing w:line="540" w:lineRule="exact"/>
              <w:jc w:val="center"/>
              <w:textAlignment w:val="center"/>
              <w:rPr>
                <w:rFonts w:ascii="微软雅黑" w:eastAsia="微软雅黑" w:hAnsi="微软雅黑" w:cs="微软雅黑" w:hint="eastAsia"/>
                <w:b/>
                <w:color w:val="000000"/>
                <w:sz w:val="16"/>
                <w:szCs w:val="16"/>
              </w:rPr>
            </w:pPr>
            <w:r>
              <w:rPr>
                <w:rFonts w:ascii="微软雅黑" w:eastAsia="微软雅黑" w:hAnsi="微软雅黑" w:cs="微软雅黑" w:hint="eastAsia"/>
                <w:b/>
                <w:color w:val="000000"/>
                <w:kern w:val="0"/>
                <w:sz w:val="16"/>
                <w:szCs w:val="16"/>
                <w:lang w:bidi="ar"/>
              </w:rPr>
              <w:t>要求</w:t>
            </w:r>
          </w:p>
        </w:tc>
      </w:tr>
      <w:tr w:rsidR="00B97C4E" w14:paraId="0D02B2C8" w14:textId="77777777">
        <w:trPr>
          <w:trHeight w:val="534"/>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11FD1E4" w14:textId="77777777" w:rsidR="00B97C4E" w:rsidRDefault="00000000">
            <w:pPr>
              <w:widowControl/>
              <w:spacing w:line="540" w:lineRule="exact"/>
              <w:jc w:val="center"/>
              <w:textAlignment w:val="center"/>
              <w:rPr>
                <w:rFonts w:ascii="微软雅黑" w:eastAsia="微软雅黑" w:hAnsi="微软雅黑" w:cs="微软雅黑" w:hint="eastAsia"/>
                <w:color w:val="000000"/>
                <w:sz w:val="16"/>
                <w:szCs w:val="16"/>
              </w:rPr>
            </w:pPr>
            <w:r>
              <w:rPr>
                <w:rFonts w:ascii="微软雅黑" w:eastAsia="微软雅黑" w:hAnsi="微软雅黑" w:cs="微软雅黑" w:hint="eastAsia"/>
                <w:color w:val="000000"/>
                <w:kern w:val="0"/>
                <w:sz w:val="16"/>
                <w:szCs w:val="16"/>
                <w:lang w:bidi="ar"/>
              </w:rPr>
              <w:t>1</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CC3D93D" w14:textId="77777777" w:rsidR="00B97C4E" w:rsidRDefault="00000000">
            <w:pPr>
              <w:widowControl/>
              <w:spacing w:line="540" w:lineRule="exact"/>
              <w:ind w:firstLineChars="200" w:firstLine="320"/>
              <w:jc w:val="left"/>
              <w:textAlignment w:val="center"/>
              <w:rPr>
                <w:rFonts w:ascii="微软雅黑" w:eastAsia="微软雅黑" w:hAnsi="微软雅黑" w:cs="微软雅黑" w:hint="eastAsia"/>
                <w:color w:val="000000"/>
                <w:sz w:val="16"/>
                <w:szCs w:val="16"/>
              </w:rPr>
            </w:pPr>
            <w:r>
              <w:rPr>
                <w:rFonts w:ascii="微软雅黑" w:eastAsia="微软雅黑" w:hAnsi="微软雅黑" w:cs="微软雅黑" w:hint="eastAsia"/>
                <w:color w:val="000000"/>
                <w:kern w:val="0"/>
                <w:sz w:val="16"/>
                <w:szCs w:val="16"/>
                <w:lang w:bidi="ar"/>
              </w:rPr>
              <w:t>营业执照、税务登记证、银行资信证明、道路运输许可证、年度完税证明、税务信用等级证明、工商注册登记及变更信息、</w:t>
            </w:r>
            <w:r>
              <w:rPr>
                <w:rFonts w:ascii="微软雅黑" w:eastAsia="微软雅黑" w:hAnsi="微软雅黑" w:cs="微软雅黑"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071E8F4" w14:textId="77777777" w:rsidR="00B97C4E" w:rsidRDefault="00000000">
            <w:pPr>
              <w:widowControl/>
              <w:spacing w:line="540" w:lineRule="exact"/>
              <w:ind w:firstLineChars="100" w:firstLine="160"/>
              <w:textAlignment w:val="center"/>
              <w:rPr>
                <w:rFonts w:ascii="微软雅黑" w:eastAsia="微软雅黑" w:hAnsi="微软雅黑" w:cs="微软雅黑" w:hint="eastAsia"/>
                <w:color w:val="000000"/>
                <w:sz w:val="16"/>
                <w:szCs w:val="16"/>
              </w:rPr>
            </w:pPr>
            <w:r>
              <w:rPr>
                <w:rFonts w:ascii="微软雅黑" w:eastAsia="微软雅黑" w:hAnsi="微软雅黑" w:cs="微软雅黑" w:hint="eastAsia"/>
                <w:color w:val="000000"/>
                <w:kern w:val="0"/>
                <w:sz w:val="16"/>
                <w:szCs w:val="16"/>
                <w:lang w:bidi="ar"/>
              </w:rPr>
              <w:t>复印件加盖公章</w:t>
            </w:r>
          </w:p>
        </w:tc>
      </w:tr>
      <w:tr w:rsidR="00B97C4E" w14:paraId="04BADF99" w14:textId="77777777">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B9169D7" w14:textId="77777777" w:rsidR="00B97C4E" w:rsidRDefault="00000000">
            <w:pPr>
              <w:widowControl/>
              <w:spacing w:line="540" w:lineRule="exact"/>
              <w:jc w:val="center"/>
              <w:textAlignment w:val="center"/>
              <w:rPr>
                <w:rFonts w:ascii="微软雅黑" w:eastAsia="微软雅黑" w:hAnsi="微软雅黑" w:cs="微软雅黑" w:hint="eastAsia"/>
                <w:color w:val="000000"/>
                <w:sz w:val="16"/>
                <w:szCs w:val="16"/>
              </w:rPr>
            </w:pPr>
            <w:r>
              <w:rPr>
                <w:rFonts w:ascii="微软雅黑" w:eastAsia="微软雅黑" w:hAnsi="微软雅黑" w:cs="微软雅黑" w:hint="eastAsia"/>
                <w:color w:val="000000"/>
                <w:kern w:val="0"/>
                <w:sz w:val="16"/>
                <w:szCs w:val="16"/>
                <w:lang w:bidi="ar"/>
              </w:rPr>
              <w:t>2</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4962603" w14:textId="77777777" w:rsidR="00B97C4E" w:rsidRDefault="00000000">
            <w:pPr>
              <w:widowControl/>
              <w:spacing w:line="540" w:lineRule="exact"/>
              <w:ind w:firstLineChars="200" w:firstLine="320"/>
              <w:jc w:val="left"/>
              <w:textAlignment w:val="center"/>
              <w:rPr>
                <w:rFonts w:ascii="微软雅黑" w:eastAsia="微软雅黑" w:hAnsi="微软雅黑" w:cs="微软雅黑" w:hint="eastAsia"/>
                <w:sz w:val="16"/>
                <w:szCs w:val="16"/>
              </w:rPr>
            </w:pPr>
            <w:r>
              <w:rPr>
                <w:rFonts w:ascii="微软雅黑" w:eastAsia="微软雅黑" w:hAnsi="微软雅黑" w:cs="微软雅黑" w:hint="eastAsia"/>
                <w:kern w:val="0"/>
                <w:sz w:val="16"/>
                <w:szCs w:val="16"/>
                <w:lang w:bidi="ar"/>
              </w:rPr>
              <w:t>注册资本100万以上，需具有一般纳税人认定资格</w:t>
            </w:r>
            <w:r>
              <w:rPr>
                <w:rFonts w:ascii="微软雅黑" w:eastAsia="微软雅黑" w:hAnsi="微软雅黑" w:cs="微软雅黑"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F3D10D1" w14:textId="77777777" w:rsidR="00B97C4E" w:rsidRDefault="00000000">
            <w:pPr>
              <w:widowControl/>
              <w:spacing w:line="540" w:lineRule="exact"/>
              <w:ind w:firstLineChars="100" w:firstLine="160"/>
              <w:textAlignment w:val="center"/>
              <w:rPr>
                <w:rFonts w:ascii="微软雅黑" w:eastAsia="微软雅黑" w:hAnsi="微软雅黑" w:cs="微软雅黑" w:hint="eastAsia"/>
                <w:color w:val="000000"/>
                <w:sz w:val="16"/>
                <w:szCs w:val="16"/>
              </w:rPr>
            </w:pPr>
            <w:r>
              <w:rPr>
                <w:rFonts w:ascii="微软雅黑" w:eastAsia="微软雅黑" w:hAnsi="微软雅黑" w:cs="微软雅黑" w:hint="eastAsia"/>
                <w:color w:val="000000"/>
                <w:kern w:val="0"/>
                <w:sz w:val="16"/>
                <w:szCs w:val="16"/>
                <w:lang w:bidi="ar"/>
              </w:rPr>
              <w:t>复印件加盖公章</w:t>
            </w:r>
          </w:p>
        </w:tc>
      </w:tr>
      <w:tr w:rsidR="00B97C4E" w14:paraId="368B62F9" w14:textId="77777777">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0209081" w14:textId="77777777" w:rsidR="00B97C4E" w:rsidRDefault="00000000">
            <w:pPr>
              <w:widowControl/>
              <w:spacing w:line="540" w:lineRule="exact"/>
              <w:jc w:val="center"/>
              <w:textAlignment w:val="center"/>
              <w:rPr>
                <w:rFonts w:ascii="微软雅黑" w:eastAsia="微软雅黑" w:hAnsi="微软雅黑" w:cs="微软雅黑" w:hint="eastAsia"/>
                <w:color w:val="000000"/>
                <w:sz w:val="16"/>
                <w:szCs w:val="16"/>
              </w:rPr>
            </w:pPr>
            <w:r>
              <w:rPr>
                <w:rFonts w:ascii="微软雅黑" w:eastAsia="微软雅黑" w:hAnsi="微软雅黑" w:cs="微软雅黑" w:hint="eastAsia"/>
                <w:color w:val="000000"/>
                <w:kern w:val="0"/>
                <w:sz w:val="16"/>
                <w:szCs w:val="16"/>
                <w:lang w:bidi="ar"/>
              </w:rPr>
              <w:t>3</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C5466E0" w14:textId="77777777" w:rsidR="00B97C4E" w:rsidRDefault="00000000">
            <w:pPr>
              <w:widowControl/>
              <w:spacing w:line="540" w:lineRule="exact"/>
              <w:ind w:firstLineChars="200" w:firstLine="320"/>
              <w:jc w:val="left"/>
              <w:textAlignment w:val="center"/>
              <w:rPr>
                <w:rFonts w:ascii="微软雅黑" w:eastAsia="微软雅黑" w:hAnsi="微软雅黑" w:cs="微软雅黑" w:hint="eastAsia"/>
                <w:sz w:val="16"/>
                <w:szCs w:val="16"/>
              </w:rPr>
            </w:pPr>
            <w:r>
              <w:rPr>
                <w:rFonts w:ascii="微软雅黑" w:eastAsia="微软雅黑" w:hAnsi="微软雅黑" w:cs="微软雅黑" w:hint="eastAsia"/>
                <w:kern w:val="0"/>
                <w:sz w:val="16"/>
                <w:szCs w:val="16"/>
                <w:lang w:bidi="ar"/>
              </w:rPr>
              <w:t>提供近3年经营报表</w:t>
            </w:r>
            <w:r>
              <w:rPr>
                <w:rFonts w:ascii="微软雅黑" w:eastAsia="微软雅黑" w:hAnsi="微软雅黑" w:cs="微软雅黑"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CFB7A30" w14:textId="77777777" w:rsidR="00B97C4E" w:rsidRDefault="00000000">
            <w:pPr>
              <w:widowControl/>
              <w:spacing w:line="540" w:lineRule="exact"/>
              <w:ind w:firstLineChars="100" w:firstLine="160"/>
              <w:textAlignment w:val="center"/>
              <w:rPr>
                <w:rFonts w:ascii="微软雅黑" w:eastAsia="微软雅黑" w:hAnsi="微软雅黑" w:cs="微软雅黑" w:hint="eastAsia"/>
                <w:color w:val="000000"/>
                <w:sz w:val="16"/>
                <w:szCs w:val="16"/>
              </w:rPr>
            </w:pPr>
            <w:r>
              <w:rPr>
                <w:rFonts w:ascii="微软雅黑" w:eastAsia="微软雅黑" w:hAnsi="微软雅黑" w:cs="微软雅黑" w:hint="eastAsia"/>
                <w:color w:val="000000"/>
                <w:kern w:val="0"/>
                <w:sz w:val="16"/>
                <w:szCs w:val="16"/>
                <w:lang w:bidi="ar"/>
              </w:rPr>
              <w:t>复印件加盖公章</w:t>
            </w:r>
          </w:p>
        </w:tc>
      </w:tr>
      <w:tr w:rsidR="00B97C4E" w14:paraId="26C2F6B5" w14:textId="77777777">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C60B4A3" w14:textId="77777777" w:rsidR="00B97C4E" w:rsidRDefault="00000000">
            <w:pPr>
              <w:widowControl/>
              <w:spacing w:line="540" w:lineRule="exact"/>
              <w:jc w:val="center"/>
              <w:textAlignment w:val="center"/>
              <w:rPr>
                <w:rFonts w:ascii="微软雅黑" w:eastAsia="微软雅黑" w:hAnsi="微软雅黑" w:cs="微软雅黑" w:hint="eastAsia"/>
                <w:color w:val="000000"/>
                <w:sz w:val="16"/>
                <w:szCs w:val="16"/>
              </w:rPr>
            </w:pPr>
            <w:r>
              <w:rPr>
                <w:rFonts w:ascii="微软雅黑" w:eastAsia="微软雅黑" w:hAnsi="微软雅黑" w:cs="微软雅黑" w:hint="eastAsia"/>
                <w:color w:val="000000"/>
                <w:kern w:val="0"/>
                <w:sz w:val="16"/>
                <w:szCs w:val="16"/>
                <w:lang w:bidi="ar"/>
              </w:rPr>
              <w:t>4</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4FEA44F" w14:textId="77777777" w:rsidR="00B97C4E" w:rsidRDefault="00000000">
            <w:pPr>
              <w:widowControl/>
              <w:spacing w:line="540" w:lineRule="exact"/>
              <w:ind w:firstLineChars="200" w:firstLine="320"/>
              <w:jc w:val="left"/>
              <w:textAlignment w:val="center"/>
              <w:rPr>
                <w:rFonts w:ascii="微软雅黑" w:eastAsia="微软雅黑" w:hAnsi="微软雅黑" w:cs="微软雅黑" w:hint="eastAsia"/>
                <w:sz w:val="16"/>
                <w:szCs w:val="16"/>
              </w:rPr>
            </w:pPr>
            <w:r>
              <w:rPr>
                <w:rFonts w:ascii="微软雅黑" w:eastAsia="微软雅黑" w:hAnsi="微软雅黑" w:cs="微软雅黑" w:hint="eastAsia"/>
                <w:kern w:val="0"/>
                <w:sz w:val="16"/>
                <w:szCs w:val="16"/>
                <w:lang w:bidi="ar"/>
              </w:rPr>
              <w:t>提供自有车辆行驶证照片及明细清单或合同车辆保险单及货物运输保险单</w:t>
            </w:r>
            <w:r>
              <w:rPr>
                <w:rFonts w:ascii="微软雅黑" w:eastAsia="微软雅黑" w:hAnsi="微软雅黑" w:cs="微软雅黑"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7F25565" w14:textId="77777777" w:rsidR="00B97C4E" w:rsidRDefault="00000000">
            <w:pPr>
              <w:widowControl/>
              <w:spacing w:line="540" w:lineRule="exact"/>
              <w:ind w:firstLineChars="100" w:firstLine="160"/>
              <w:textAlignment w:val="center"/>
              <w:rPr>
                <w:rFonts w:ascii="微软雅黑" w:eastAsia="微软雅黑" w:hAnsi="微软雅黑" w:cs="微软雅黑" w:hint="eastAsia"/>
                <w:color w:val="000000"/>
                <w:sz w:val="16"/>
                <w:szCs w:val="16"/>
              </w:rPr>
            </w:pPr>
            <w:r>
              <w:rPr>
                <w:rFonts w:ascii="微软雅黑" w:eastAsia="微软雅黑" w:hAnsi="微软雅黑" w:cs="微软雅黑" w:hint="eastAsia"/>
                <w:color w:val="000000"/>
                <w:kern w:val="0"/>
                <w:sz w:val="16"/>
                <w:szCs w:val="16"/>
                <w:lang w:bidi="ar"/>
              </w:rPr>
              <w:t>复印件加盖公章</w:t>
            </w:r>
          </w:p>
        </w:tc>
      </w:tr>
      <w:tr w:rsidR="00B97C4E" w14:paraId="17F3DEEB" w14:textId="77777777">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07F50B4" w14:textId="77777777" w:rsidR="00B97C4E" w:rsidRDefault="00000000">
            <w:pPr>
              <w:widowControl/>
              <w:spacing w:line="540" w:lineRule="exact"/>
              <w:jc w:val="center"/>
              <w:textAlignment w:val="center"/>
              <w:rPr>
                <w:rFonts w:ascii="微软雅黑" w:eastAsia="微软雅黑" w:hAnsi="微软雅黑" w:cs="微软雅黑" w:hint="eastAsia"/>
                <w:color w:val="000000"/>
                <w:sz w:val="16"/>
                <w:szCs w:val="16"/>
              </w:rPr>
            </w:pPr>
            <w:r>
              <w:rPr>
                <w:rFonts w:ascii="微软雅黑" w:eastAsia="微软雅黑" w:hAnsi="微软雅黑" w:cs="微软雅黑" w:hint="eastAsia"/>
                <w:color w:val="000000"/>
                <w:kern w:val="0"/>
                <w:sz w:val="16"/>
                <w:szCs w:val="16"/>
                <w:lang w:bidi="ar"/>
              </w:rPr>
              <w:t>5</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F47BFCA" w14:textId="77777777" w:rsidR="00B97C4E" w:rsidRDefault="00000000">
            <w:pPr>
              <w:widowControl/>
              <w:spacing w:line="540" w:lineRule="exact"/>
              <w:ind w:firstLineChars="200" w:firstLine="320"/>
              <w:jc w:val="left"/>
              <w:textAlignment w:val="center"/>
              <w:rPr>
                <w:rFonts w:ascii="微软雅黑" w:eastAsia="微软雅黑" w:hAnsi="微软雅黑" w:cs="微软雅黑" w:hint="eastAsia"/>
                <w:sz w:val="16"/>
                <w:szCs w:val="16"/>
              </w:rPr>
            </w:pPr>
            <w:r>
              <w:rPr>
                <w:rFonts w:ascii="微软雅黑" w:eastAsia="微软雅黑" w:hAnsi="微软雅黑" w:cs="微软雅黑" w:hint="eastAsia"/>
                <w:kern w:val="0"/>
                <w:sz w:val="16"/>
                <w:szCs w:val="16"/>
                <w:lang w:bidi="ar"/>
              </w:rPr>
              <w:t>法人代表签名的授权委托书及6个月以上的公司缴纳</w:t>
            </w:r>
            <w:proofErr w:type="gramStart"/>
            <w:r>
              <w:rPr>
                <w:rFonts w:ascii="微软雅黑" w:eastAsia="微软雅黑" w:hAnsi="微软雅黑" w:cs="微软雅黑" w:hint="eastAsia"/>
                <w:kern w:val="0"/>
                <w:sz w:val="16"/>
                <w:szCs w:val="16"/>
                <w:lang w:bidi="ar"/>
              </w:rPr>
              <w:t>社保证明</w:t>
            </w:r>
            <w:proofErr w:type="gramEnd"/>
            <w:r>
              <w:rPr>
                <w:rFonts w:ascii="微软雅黑" w:eastAsia="微软雅黑" w:hAnsi="微软雅黑" w:cs="微软雅黑"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E957D48" w14:textId="77777777" w:rsidR="00B97C4E" w:rsidRDefault="00000000">
            <w:pPr>
              <w:widowControl/>
              <w:spacing w:line="540" w:lineRule="exact"/>
              <w:ind w:firstLineChars="100" w:firstLine="160"/>
              <w:textAlignment w:val="center"/>
              <w:rPr>
                <w:rFonts w:ascii="微软雅黑" w:eastAsia="微软雅黑" w:hAnsi="微软雅黑" w:cs="微软雅黑" w:hint="eastAsia"/>
                <w:color w:val="000000"/>
                <w:sz w:val="16"/>
                <w:szCs w:val="16"/>
              </w:rPr>
            </w:pPr>
            <w:r>
              <w:rPr>
                <w:rFonts w:ascii="微软雅黑" w:eastAsia="微软雅黑" w:hAnsi="微软雅黑" w:cs="微软雅黑" w:hint="eastAsia"/>
                <w:color w:val="000000"/>
                <w:kern w:val="0"/>
                <w:sz w:val="16"/>
                <w:szCs w:val="16"/>
                <w:lang w:bidi="ar"/>
              </w:rPr>
              <w:t>复印件加盖公章</w:t>
            </w:r>
          </w:p>
        </w:tc>
      </w:tr>
      <w:tr w:rsidR="00B97C4E" w14:paraId="7AC836F3" w14:textId="77777777">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1BB93D9" w14:textId="77777777" w:rsidR="00B97C4E" w:rsidRDefault="00000000">
            <w:pPr>
              <w:widowControl/>
              <w:spacing w:line="540" w:lineRule="exact"/>
              <w:jc w:val="center"/>
              <w:textAlignment w:val="center"/>
              <w:rPr>
                <w:rFonts w:ascii="微软雅黑" w:eastAsia="微软雅黑" w:hAnsi="微软雅黑" w:cs="微软雅黑" w:hint="eastAsia"/>
                <w:color w:val="000000"/>
                <w:sz w:val="16"/>
                <w:szCs w:val="16"/>
              </w:rPr>
            </w:pPr>
            <w:r>
              <w:rPr>
                <w:rFonts w:ascii="微软雅黑" w:eastAsia="微软雅黑" w:hAnsi="微软雅黑" w:cs="微软雅黑" w:hint="eastAsia"/>
                <w:color w:val="000000"/>
                <w:kern w:val="0"/>
                <w:sz w:val="16"/>
                <w:szCs w:val="16"/>
                <w:lang w:bidi="ar"/>
              </w:rPr>
              <w:t>6</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423A155" w14:textId="77777777" w:rsidR="00B97C4E" w:rsidRDefault="00000000">
            <w:pPr>
              <w:widowControl/>
              <w:spacing w:line="540" w:lineRule="exact"/>
              <w:ind w:firstLineChars="200" w:firstLine="320"/>
              <w:jc w:val="left"/>
              <w:textAlignment w:val="center"/>
              <w:rPr>
                <w:rFonts w:ascii="微软雅黑" w:eastAsia="微软雅黑" w:hAnsi="微软雅黑" w:cs="微软雅黑" w:hint="eastAsia"/>
                <w:sz w:val="16"/>
                <w:szCs w:val="16"/>
              </w:rPr>
            </w:pPr>
            <w:r>
              <w:rPr>
                <w:rFonts w:ascii="微软雅黑" w:eastAsia="微软雅黑" w:hAnsi="微软雅黑" w:cs="微软雅黑" w:hint="eastAsia"/>
                <w:kern w:val="0"/>
                <w:sz w:val="16"/>
                <w:szCs w:val="16"/>
                <w:lang w:bidi="ar"/>
              </w:rPr>
              <w:t>从事货物运输、配送类年限大于3年，与其他</w:t>
            </w:r>
            <w:proofErr w:type="gramStart"/>
            <w:r>
              <w:rPr>
                <w:rFonts w:ascii="微软雅黑" w:eastAsia="微软雅黑" w:hAnsi="微软雅黑" w:cs="微软雅黑" w:hint="eastAsia"/>
                <w:kern w:val="0"/>
                <w:sz w:val="16"/>
                <w:szCs w:val="16"/>
                <w:lang w:bidi="ar"/>
              </w:rPr>
              <w:t>快消品行业客户</w:t>
            </w:r>
            <w:proofErr w:type="gramEnd"/>
            <w:r>
              <w:rPr>
                <w:rFonts w:ascii="微软雅黑" w:eastAsia="微软雅黑" w:hAnsi="微软雅黑" w:cs="微软雅黑" w:hint="eastAsia"/>
                <w:kern w:val="0"/>
                <w:sz w:val="16"/>
                <w:szCs w:val="16"/>
                <w:lang w:bidi="ar"/>
              </w:rPr>
              <w:t>合作经验公司优先（如合同、发票等）及相关荣誉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5F107E2" w14:textId="77777777" w:rsidR="00B97C4E" w:rsidRDefault="00000000">
            <w:pPr>
              <w:widowControl/>
              <w:spacing w:line="540" w:lineRule="exact"/>
              <w:ind w:firstLineChars="100" w:firstLine="160"/>
              <w:textAlignment w:val="center"/>
              <w:rPr>
                <w:rFonts w:ascii="微软雅黑" w:eastAsia="微软雅黑" w:hAnsi="微软雅黑" w:cs="微软雅黑" w:hint="eastAsia"/>
                <w:color w:val="000000"/>
                <w:sz w:val="16"/>
                <w:szCs w:val="16"/>
              </w:rPr>
            </w:pPr>
            <w:r>
              <w:rPr>
                <w:rFonts w:ascii="微软雅黑" w:eastAsia="微软雅黑" w:hAnsi="微软雅黑" w:cs="微软雅黑" w:hint="eastAsia"/>
                <w:color w:val="000000"/>
                <w:kern w:val="0"/>
                <w:sz w:val="16"/>
                <w:szCs w:val="16"/>
                <w:lang w:bidi="ar"/>
              </w:rPr>
              <w:t>复印件加盖公章</w:t>
            </w:r>
          </w:p>
        </w:tc>
      </w:tr>
      <w:tr w:rsidR="00B97C4E" w14:paraId="176B0511" w14:textId="77777777">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DF0FDEA" w14:textId="77777777" w:rsidR="00B97C4E" w:rsidRDefault="00000000">
            <w:pPr>
              <w:widowControl/>
              <w:spacing w:line="540" w:lineRule="exact"/>
              <w:jc w:val="center"/>
              <w:textAlignment w:val="center"/>
              <w:rPr>
                <w:rFonts w:ascii="微软雅黑" w:eastAsia="微软雅黑" w:hAnsi="微软雅黑" w:cs="微软雅黑" w:hint="eastAsia"/>
                <w:color w:val="000000"/>
                <w:sz w:val="16"/>
                <w:szCs w:val="16"/>
              </w:rPr>
            </w:pPr>
            <w:r>
              <w:rPr>
                <w:rFonts w:ascii="微软雅黑" w:eastAsia="微软雅黑" w:hAnsi="微软雅黑" w:cs="微软雅黑" w:hint="eastAsia"/>
                <w:color w:val="000000"/>
                <w:kern w:val="0"/>
                <w:sz w:val="16"/>
                <w:szCs w:val="16"/>
                <w:lang w:bidi="ar"/>
              </w:rPr>
              <w:t>7</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149DABD" w14:textId="77777777" w:rsidR="00B97C4E" w:rsidRDefault="00000000">
            <w:pPr>
              <w:widowControl/>
              <w:spacing w:line="540" w:lineRule="exact"/>
              <w:ind w:firstLineChars="200" w:firstLine="320"/>
              <w:jc w:val="left"/>
              <w:textAlignment w:val="center"/>
              <w:rPr>
                <w:rFonts w:ascii="微软雅黑" w:eastAsia="微软雅黑" w:hAnsi="微软雅黑" w:cs="微软雅黑" w:hint="eastAsia"/>
                <w:kern w:val="0"/>
                <w:sz w:val="16"/>
                <w:szCs w:val="16"/>
                <w:lang w:bidi="ar"/>
              </w:rPr>
            </w:pPr>
            <w:r>
              <w:rPr>
                <w:rFonts w:ascii="微软雅黑" w:eastAsia="微软雅黑" w:hAnsi="微软雅黑" w:cs="微软雅黑" w:hint="eastAsia"/>
                <w:kern w:val="0"/>
                <w:sz w:val="16"/>
                <w:szCs w:val="16"/>
                <w:lang w:bidi="ar"/>
              </w:rPr>
              <w:t>提供自营网点清单（注明详细地址，负责人及联系方式）</w:t>
            </w:r>
            <w:r>
              <w:rPr>
                <w:rFonts w:ascii="微软雅黑" w:eastAsia="微软雅黑" w:hAnsi="微软雅黑" w:cs="微软雅黑"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95971AF" w14:textId="77777777" w:rsidR="00B97C4E" w:rsidRDefault="00000000">
            <w:pPr>
              <w:widowControl/>
              <w:spacing w:line="540" w:lineRule="exact"/>
              <w:ind w:firstLineChars="100" w:firstLine="160"/>
              <w:textAlignment w:val="center"/>
              <w:rPr>
                <w:rFonts w:ascii="微软雅黑" w:eastAsia="微软雅黑" w:hAnsi="微软雅黑" w:cs="微软雅黑" w:hint="eastAsia"/>
                <w:color w:val="000000"/>
                <w:sz w:val="16"/>
                <w:szCs w:val="16"/>
              </w:rPr>
            </w:pPr>
            <w:r>
              <w:rPr>
                <w:rFonts w:ascii="微软雅黑" w:eastAsia="微软雅黑" w:hAnsi="微软雅黑" w:cs="微软雅黑" w:hint="eastAsia"/>
                <w:color w:val="000000"/>
                <w:kern w:val="0"/>
                <w:sz w:val="16"/>
                <w:szCs w:val="16"/>
                <w:lang w:bidi="ar"/>
              </w:rPr>
              <w:t>复印件加盖公章</w:t>
            </w:r>
          </w:p>
        </w:tc>
      </w:tr>
      <w:tr w:rsidR="00B97C4E" w14:paraId="17C1598E" w14:textId="77777777">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FAE2361" w14:textId="77777777" w:rsidR="00B97C4E" w:rsidRDefault="00000000">
            <w:pPr>
              <w:widowControl/>
              <w:spacing w:line="540" w:lineRule="exact"/>
              <w:jc w:val="center"/>
              <w:textAlignment w:val="center"/>
              <w:rPr>
                <w:rFonts w:ascii="微软雅黑" w:eastAsia="微软雅黑" w:hAnsi="微软雅黑" w:cs="微软雅黑" w:hint="eastAsia"/>
                <w:color w:val="000000"/>
                <w:sz w:val="16"/>
                <w:szCs w:val="16"/>
              </w:rPr>
            </w:pPr>
            <w:r>
              <w:rPr>
                <w:rFonts w:ascii="微软雅黑" w:eastAsia="微软雅黑" w:hAnsi="微软雅黑" w:cs="微软雅黑" w:hint="eastAsia"/>
                <w:color w:val="000000"/>
                <w:kern w:val="0"/>
                <w:sz w:val="16"/>
                <w:szCs w:val="16"/>
                <w:lang w:bidi="ar"/>
              </w:rPr>
              <w:t>8</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6904802" w14:textId="77777777" w:rsidR="00B97C4E" w:rsidRDefault="00000000">
            <w:pPr>
              <w:widowControl/>
              <w:spacing w:line="540" w:lineRule="exact"/>
              <w:ind w:firstLineChars="200" w:firstLine="320"/>
              <w:jc w:val="left"/>
              <w:textAlignment w:val="center"/>
              <w:rPr>
                <w:rFonts w:ascii="微软雅黑" w:eastAsia="微软雅黑" w:hAnsi="微软雅黑" w:cs="微软雅黑" w:hint="eastAsia"/>
                <w:color w:val="000000"/>
                <w:sz w:val="16"/>
                <w:szCs w:val="16"/>
              </w:rPr>
            </w:pPr>
            <w:r>
              <w:rPr>
                <w:rFonts w:ascii="微软雅黑" w:eastAsia="微软雅黑" w:hAnsi="微软雅黑" w:cs="微软雅黑" w:hint="eastAsia"/>
                <w:bCs/>
                <w:sz w:val="16"/>
                <w:szCs w:val="16"/>
              </w:rPr>
              <w:t>提供投标人经会计师事务所审计的近</w:t>
            </w:r>
            <w:proofErr w:type="gramStart"/>
            <w:r>
              <w:rPr>
                <w:rFonts w:ascii="微软雅黑" w:eastAsia="微软雅黑" w:hAnsi="微软雅黑" w:cs="微软雅黑" w:hint="eastAsia"/>
                <w:bCs/>
                <w:sz w:val="16"/>
                <w:szCs w:val="16"/>
              </w:rPr>
              <w:t>一</w:t>
            </w:r>
            <w:proofErr w:type="gramEnd"/>
            <w:r>
              <w:rPr>
                <w:rFonts w:ascii="微软雅黑" w:eastAsia="微软雅黑" w:hAnsi="微软雅黑" w:cs="微软雅黑" w:hint="eastAsia"/>
                <w:bCs/>
                <w:sz w:val="16"/>
                <w:szCs w:val="16"/>
              </w:rPr>
              <w:t>年度财务审计报告复印件并加盖公章或银行出具的资信证明原件或财务报表复印件加盖公章</w:t>
            </w:r>
            <w:r>
              <w:rPr>
                <w:rFonts w:ascii="微软雅黑" w:eastAsia="微软雅黑" w:hAnsi="微软雅黑" w:cs="微软雅黑"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82753A8" w14:textId="77777777" w:rsidR="00B97C4E" w:rsidRDefault="00000000">
            <w:pPr>
              <w:widowControl/>
              <w:spacing w:line="540" w:lineRule="exact"/>
              <w:ind w:firstLineChars="100" w:firstLine="160"/>
              <w:textAlignment w:val="center"/>
              <w:rPr>
                <w:rFonts w:ascii="微软雅黑" w:eastAsia="微软雅黑" w:hAnsi="微软雅黑" w:cs="微软雅黑" w:hint="eastAsia"/>
                <w:color w:val="000000"/>
                <w:sz w:val="16"/>
                <w:szCs w:val="16"/>
              </w:rPr>
            </w:pPr>
            <w:r>
              <w:rPr>
                <w:rFonts w:ascii="微软雅黑" w:eastAsia="微软雅黑" w:hAnsi="微软雅黑" w:cs="微软雅黑" w:hint="eastAsia"/>
                <w:color w:val="000000"/>
                <w:kern w:val="0"/>
                <w:sz w:val="16"/>
                <w:szCs w:val="16"/>
                <w:lang w:bidi="ar"/>
              </w:rPr>
              <w:t>复印件加盖公章</w:t>
            </w:r>
          </w:p>
        </w:tc>
      </w:tr>
    </w:tbl>
    <w:p w14:paraId="6F956A6F" w14:textId="77777777" w:rsidR="00B97C4E" w:rsidRDefault="00000000">
      <w:pPr>
        <w:spacing w:line="540" w:lineRule="exact"/>
        <w:rPr>
          <w:rFonts w:ascii="微软雅黑" w:eastAsia="微软雅黑" w:hAnsi="微软雅黑" w:cs="微软雅黑" w:hint="eastAsia"/>
          <w:color w:val="FF0000"/>
          <w:sz w:val="24"/>
          <w:szCs w:val="24"/>
        </w:rPr>
      </w:pPr>
      <w:r>
        <w:rPr>
          <w:rFonts w:ascii="微软雅黑" w:eastAsia="微软雅黑" w:hAnsi="微软雅黑" w:cs="微软雅黑" w:hint="eastAsia"/>
          <w:b/>
          <w:bCs/>
          <w:sz w:val="24"/>
          <w:szCs w:val="24"/>
        </w:rPr>
        <w:t>三、报名办法</w:t>
      </w:r>
    </w:p>
    <w:p w14:paraId="522119F6" w14:textId="77777777" w:rsidR="00B97C4E" w:rsidRDefault="00000000">
      <w:pPr>
        <w:spacing w:line="540" w:lineRule="exact"/>
        <w:ind w:firstLineChars="200" w:firstLine="480"/>
        <w:rPr>
          <w:rFonts w:ascii="微软雅黑" w:eastAsia="微软雅黑" w:hAnsi="微软雅黑" w:cs="微软雅黑" w:hint="eastAsia"/>
          <w:sz w:val="24"/>
          <w:szCs w:val="24"/>
        </w:rPr>
      </w:pPr>
      <w:r>
        <w:rPr>
          <w:rFonts w:ascii="微软雅黑" w:eastAsia="微软雅黑" w:hAnsi="微软雅黑" w:cs="微软雅黑" w:hint="eastAsia"/>
          <w:sz w:val="24"/>
          <w:szCs w:val="24"/>
        </w:rPr>
        <w:t>1、报名时间：截止2025年5月23日12:00，逾期不再接受投标单位报名。</w:t>
      </w:r>
    </w:p>
    <w:p w14:paraId="5AEDD319" w14:textId="77777777" w:rsidR="00B97C4E" w:rsidRDefault="00000000">
      <w:pPr>
        <w:spacing w:line="540" w:lineRule="exact"/>
        <w:ind w:firstLineChars="200" w:firstLine="480"/>
        <w:rPr>
          <w:rFonts w:ascii="微软雅黑" w:eastAsia="微软雅黑" w:hAnsi="微软雅黑" w:cs="微软雅黑" w:hint="eastAsia"/>
          <w:sz w:val="24"/>
          <w:szCs w:val="24"/>
        </w:rPr>
      </w:pPr>
      <w:r>
        <w:rPr>
          <w:rFonts w:ascii="微软雅黑" w:eastAsia="微软雅黑" w:hAnsi="微软雅黑" w:cs="微软雅黑" w:hint="eastAsia"/>
          <w:sz w:val="24"/>
          <w:szCs w:val="24"/>
        </w:rPr>
        <w:t xml:space="preserve">2、报名办法：将报名投标资料邮件发送到我司邮箱。 </w:t>
      </w:r>
    </w:p>
    <w:p w14:paraId="70C85306" w14:textId="77777777" w:rsidR="00B97C4E" w:rsidRDefault="00000000">
      <w:pPr>
        <w:spacing w:line="540" w:lineRule="exact"/>
        <w:ind w:firstLineChars="200" w:firstLine="480"/>
        <w:rPr>
          <w:rFonts w:ascii="微软雅黑" w:eastAsia="微软雅黑" w:hAnsi="微软雅黑" w:cs="微软雅黑" w:hint="eastAsia"/>
          <w:sz w:val="24"/>
          <w:szCs w:val="24"/>
        </w:rPr>
      </w:pPr>
      <w:r>
        <w:rPr>
          <w:rFonts w:ascii="微软雅黑" w:eastAsia="微软雅黑" w:hAnsi="微软雅黑" w:cs="微软雅黑" w:hint="eastAsia"/>
          <w:sz w:val="24"/>
          <w:szCs w:val="24"/>
        </w:rPr>
        <w:t>收件邮箱： tjcg@nbdeli.com；xulinfeng@nbdeli.com</w:t>
      </w:r>
    </w:p>
    <w:p w14:paraId="5026116D" w14:textId="77777777" w:rsidR="00B97C4E" w:rsidRDefault="00000000">
      <w:pPr>
        <w:spacing w:line="540" w:lineRule="exact"/>
        <w:ind w:firstLineChars="200" w:firstLine="480"/>
        <w:rPr>
          <w:rFonts w:ascii="微软雅黑" w:eastAsia="微软雅黑" w:hAnsi="微软雅黑" w:cs="微软雅黑" w:hint="eastAsia"/>
          <w:sz w:val="24"/>
          <w:szCs w:val="24"/>
        </w:rPr>
      </w:pPr>
      <w:r>
        <w:rPr>
          <w:rFonts w:ascii="微软雅黑" w:eastAsia="微软雅黑" w:hAnsi="微软雅黑" w:cs="微软雅黑" w:hint="eastAsia"/>
          <w:sz w:val="24"/>
          <w:szCs w:val="24"/>
        </w:rPr>
        <w:t>联系人：陈光15342181125</w:t>
      </w:r>
    </w:p>
    <w:p w14:paraId="5F77735D" w14:textId="77777777" w:rsidR="00B97C4E" w:rsidRDefault="00000000">
      <w:pPr>
        <w:spacing w:line="540" w:lineRule="exact"/>
        <w:ind w:firstLineChars="200" w:firstLine="480"/>
        <w:rPr>
          <w:rFonts w:ascii="微软雅黑" w:eastAsia="微软雅黑" w:hAnsi="微软雅黑" w:cs="微软雅黑" w:hint="eastAsia"/>
          <w:sz w:val="24"/>
          <w:szCs w:val="24"/>
        </w:rPr>
      </w:pPr>
      <w:r>
        <w:rPr>
          <w:rFonts w:ascii="微软雅黑" w:eastAsia="微软雅黑" w:hAnsi="微软雅黑" w:cs="微软雅黑" w:hint="eastAsia"/>
          <w:sz w:val="24"/>
          <w:szCs w:val="24"/>
        </w:rPr>
        <w:t>注：</w:t>
      </w:r>
    </w:p>
    <w:p w14:paraId="04919ECA" w14:textId="77777777" w:rsidR="00B97C4E" w:rsidRDefault="00000000">
      <w:pPr>
        <w:spacing w:line="540" w:lineRule="exact"/>
        <w:ind w:firstLineChars="200" w:firstLine="480"/>
        <w:rPr>
          <w:rFonts w:ascii="微软雅黑" w:eastAsia="微软雅黑" w:hAnsi="微软雅黑" w:cs="微软雅黑" w:hint="eastAsia"/>
          <w:sz w:val="24"/>
          <w:szCs w:val="24"/>
        </w:rPr>
      </w:pPr>
      <w:r>
        <w:rPr>
          <w:rFonts w:ascii="微软雅黑" w:eastAsia="微软雅黑" w:hAnsi="微软雅黑" w:cs="微软雅黑" w:hint="eastAsia"/>
          <w:sz w:val="24"/>
          <w:szCs w:val="24"/>
        </w:rPr>
        <w:t>邮件请同时发送至上述邮箱，单独发送无效</w:t>
      </w:r>
    </w:p>
    <w:p w14:paraId="6185635A" w14:textId="77777777" w:rsidR="00B97C4E" w:rsidRDefault="00000000">
      <w:pPr>
        <w:spacing w:line="540" w:lineRule="exact"/>
        <w:ind w:firstLineChars="200" w:firstLine="480"/>
        <w:rPr>
          <w:rFonts w:ascii="微软雅黑" w:eastAsia="微软雅黑" w:hAnsi="微软雅黑" w:cs="微软雅黑" w:hint="eastAsia"/>
          <w:sz w:val="24"/>
          <w:szCs w:val="24"/>
        </w:rPr>
      </w:pPr>
      <w:r>
        <w:rPr>
          <w:rFonts w:ascii="微软雅黑" w:eastAsia="微软雅黑" w:hAnsi="微软雅黑" w:cs="微软雅黑" w:hint="eastAsia"/>
          <w:sz w:val="24"/>
          <w:szCs w:val="24"/>
        </w:rPr>
        <w:t>邮件正文请注明贵司全称、投标联系人、联系电话、邮箱</w:t>
      </w:r>
    </w:p>
    <w:p w14:paraId="554167D5" w14:textId="77777777" w:rsidR="00B97C4E" w:rsidRDefault="00000000">
      <w:pPr>
        <w:spacing w:line="540" w:lineRule="exact"/>
        <w:ind w:firstLineChars="200" w:firstLine="480"/>
        <w:rPr>
          <w:rFonts w:ascii="微软雅黑" w:eastAsia="微软雅黑" w:hAnsi="微软雅黑" w:cs="微软雅黑" w:hint="eastAsia"/>
          <w:sz w:val="24"/>
          <w:szCs w:val="24"/>
        </w:rPr>
      </w:pPr>
      <w:r>
        <w:rPr>
          <w:rFonts w:ascii="微软雅黑" w:eastAsia="微软雅黑" w:hAnsi="微软雅黑" w:cs="微软雅黑" w:hint="eastAsia"/>
          <w:sz w:val="24"/>
          <w:szCs w:val="24"/>
        </w:rPr>
        <w:t>邮件附件除上述投标资料外，请将第五项《资质调查表》作为附加单独添加</w:t>
      </w:r>
    </w:p>
    <w:p w14:paraId="4939450C" w14:textId="77777777" w:rsidR="00B97C4E" w:rsidRDefault="00000000">
      <w:pPr>
        <w:spacing w:line="540" w:lineRule="exact"/>
        <w:ind w:firstLineChars="200" w:firstLine="472"/>
        <w:rPr>
          <w:rFonts w:ascii="微软雅黑" w:eastAsia="微软雅黑" w:hAnsi="微软雅黑" w:cs="微软雅黑" w:hint="eastAsia"/>
          <w:spacing w:val="-2"/>
          <w:sz w:val="24"/>
          <w:szCs w:val="24"/>
        </w:rPr>
      </w:pPr>
      <w:r>
        <w:rPr>
          <w:rFonts w:ascii="微软雅黑" w:eastAsia="微软雅黑" w:hAnsi="微软雅黑" w:cs="微软雅黑" w:hint="eastAsia"/>
          <w:b/>
          <w:bCs/>
          <w:spacing w:val="-2"/>
          <w:sz w:val="24"/>
          <w:szCs w:val="24"/>
        </w:rPr>
        <w:t>五、招标附件列表清单</w:t>
      </w:r>
    </w:p>
    <w:p w14:paraId="351AC210" w14:textId="77777777" w:rsidR="00B97C4E" w:rsidRDefault="00000000">
      <w:pPr>
        <w:pStyle w:val="ae"/>
        <w:tabs>
          <w:tab w:val="left" w:pos="945"/>
        </w:tabs>
        <w:spacing w:before="172" w:line="540" w:lineRule="exact"/>
        <w:ind w:right="229" w:firstLine="472"/>
        <w:jc w:val="left"/>
        <w:rPr>
          <w:rFonts w:ascii="微软雅黑" w:eastAsia="微软雅黑" w:hAnsi="微软雅黑" w:cs="微软雅黑" w:hint="eastAsia"/>
          <w:spacing w:val="-2"/>
          <w:sz w:val="24"/>
          <w:szCs w:val="24"/>
        </w:rPr>
      </w:pPr>
      <w:r>
        <w:rPr>
          <w:rFonts w:ascii="微软雅黑" w:eastAsia="微软雅黑" w:hAnsi="微软雅黑" w:cs="微软雅黑" w:hint="eastAsia"/>
          <w:spacing w:val="-2"/>
          <w:sz w:val="24"/>
          <w:szCs w:val="24"/>
        </w:rPr>
        <w:t>附件 《资质调查表》</w:t>
      </w:r>
    </w:p>
    <w:p w14:paraId="5E93BE72" w14:textId="77777777" w:rsidR="00B97C4E" w:rsidRDefault="00000000">
      <w:pPr>
        <w:pStyle w:val="ae"/>
        <w:tabs>
          <w:tab w:val="left" w:pos="945"/>
        </w:tabs>
        <w:spacing w:before="172" w:line="540" w:lineRule="exact"/>
        <w:ind w:right="229" w:firstLineChars="0" w:firstLine="0"/>
        <w:jc w:val="left"/>
        <w:rPr>
          <w:rFonts w:ascii="微软雅黑" w:eastAsia="微软雅黑" w:hAnsi="微软雅黑" w:cs="微软雅黑" w:hint="eastAsia"/>
          <w:sz w:val="24"/>
          <w:szCs w:val="24"/>
        </w:rPr>
      </w:pPr>
      <w:r>
        <w:rPr>
          <w:rFonts w:ascii="微软雅黑" w:eastAsia="微软雅黑" w:hAnsi="微软雅黑" w:cs="微软雅黑" w:hint="eastAsia"/>
          <w:sz w:val="24"/>
          <w:szCs w:val="24"/>
        </w:rPr>
        <w:t>以上报名资料请发至对应的邮箱。</w:t>
      </w:r>
      <w:r>
        <w:rPr>
          <w:rFonts w:ascii="微软雅黑" w:eastAsia="微软雅黑" w:hAnsi="微软雅黑" w:cs="微软雅黑" w:hint="eastAsia"/>
          <w:sz w:val="24"/>
          <w:szCs w:val="24"/>
        </w:rPr>
        <w:br/>
        <w:t>以上，最终解释权归招标方所有。</w:t>
      </w:r>
    </w:p>
    <w:p w14:paraId="64FE0510" w14:textId="77777777" w:rsidR="00B97C4E" w:rsidRDefault="00B97C4E">
      <w:pPr>
        <w:pStyle w:val="ae"/>
        <w:tabs>
          <w:tab w:val="left" w:pos="945"/>
        </w:tabs>
        <w:spacing w:before="172" w:line="540" w:lineRule="exact"/>
        <w:ind w:right="229" w:firstLineChars="0" w:firstLine="0"/>
        <w:jc w:val="left"/>
        <w:rPr>
          <w:rFonts w:ascii="微软雅黑" w:eastAsia="微软雅黑" w:hAnsi="微软雅黑" w:cs="微软雅黑" w:hint="eastAsia"/>
          <w:sz w:val="24"/>
          <w:szCs w:val="24"/>
        </w:rPr>
      </w:pPr>
    </w:p>
    <w:p w14:paraId="00151500" w14:textId="77777777" w:rsidR="00B97C4E" w:rsidRDefault="00000000">
      <w:pPr>
        <w:pStyle w:val="ae"/>
        <w:tabs>
          <w:tab w:val="left" w:pos="945"/>
        </w:tabs>
        <w:spacing w:before="172" w:line="540" w:lineRule="exact"/>
        <w:ind w:right="229" w:firstLineChars="0" w:firstLine="0"/>
        <w:jc w:val="left"/>
        <w:rPr>
          <w:rFonts w:ascii="微软雅黑" w:eastAsia="微软雅黑" w:hAnsi="微软雅黑" w:cs="微软雅黑" w:hint="eastAsia"/>
          <w:sz w:val="24"/>
          <w:szCs w:val="24"/>
        </w:rPr>
      </w:pPr>
      <w:r>
        <w:rPr>
          <w:rFonts w:ascii="微软雅黑" w:eastAsia="微软雅黑" w:hAnsi="微软雅黑" w:cs="微软雅黑" w:hint="eastAsia"/>
          <w:sz w:val="24"/>
          <w:szCs w:val="24"/>
        </w:rPr>
        <w:t xml:space="preserve">                                                得力集团天津区域仓</w:t>
      </w:r>
    </w:p>
    <w:p w14:paraId="43D360D7" w14:textId="77777777" w:rsidR="00B97C4E" w:rsidRDefault="00000000">
      <w:pPr>
        <w:spacing w:line="540" w:lineRule="exact"/>
        <w:ind w:firstLineChars="2500" w:firstLine="5900"/>
        <w:rPr>
          <w:rFonts w:ascii="微软雅黑" w:eastAsia="微软雅黑" w:hAnsi="微软雅黑" w:cs="微软雅黑" w:hint="eastAsia"/>
        </w:rPr>
      </w:pPr>
      <w:r>
        <w:rPr>
          <w:rFonts w:ascii="微软雅黑" w:eastAsia="微软雅黑" w:hAnsi="微软雅黑" w:cs="微软雅黑" w:hint="eastAsia"/>
          <w:spacing w:val="-2"/>
          <w:sz w:val="24"/>
          <w:szCs w:val="24"/>
        </w:rPr>
        <w:t>2025年5月12日</w:t>
      </w:r>
    </w:p>
    <w:sectPr w:rsidR="00B97C4E">
      <w:headerReference w:type="default" r:id="rId8"/>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653AF" w14:textId="77777777" w:rsidR="00BF01E5" w:rsidRDefault="00BF01E5">
      <w:pPr>
        <w:rPr>
          <w:rFonts w:hint="eastAsia"/>
        </w:rPr>
      </w:pPr>
      <w:r>
        <w:separator/>
      </w:r>
    </w:p>
  </w:endnote>
  <w:endnote w:type="continuationSeparator" w:id="0">
    <w:p w14:paraId="783E5EAE" w14:textId="77777777" w:rsidR="00BF01E5" w:rsidRDefault="00BF01E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2D2A3" w14:textId="77777777" w:rsidR="00B97C4E" w:rsidRDefault="00000000">
    <w:pPr>
      <w:pStyle w:val="a7"/>
      <w:rPr>
        <w:rFonts w:hint="eastAsia"/>
      </w:rPr>
    </w:pPr>
    <w:r>
      <w:rPr>
        <w:noProof/>
      </w:rPr>
      <mc:AlternateContent>
        <mc:Choice Requires="wps">
          <w:drawing>
            <wp:anchor distT="0" distB="0" distL="114300" distR="114300" simplePos="0" relativeHeight="251660288" behindDoc="0" locked="0" layoutInCell="1" allowOverlap="1" wp14:anchorId="45CD16A1" wp14:editId="67E9F58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7E24FA" w14:textId="77777777" w:rsidR="00B97C4E" w:rsidRDefault="00000000">
                          <w:pPr>
                            <w:pStyle w:val="a7"/>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74EAEFC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7002" w14:textId="77777777" w:rsidR="00BF01E5" w:rsidRDefault="00BF01E5">
      <w:pPr>
        <w:rPr>
          <w:rFonts w:hint="eastAsia"/>
        </w:rPr>
      </w:pPr>
      <w:r>
        <w:separator/>
      </w:r>
    </w:p>
  </w:footnote>
  <w:footnote w:type="continuationSeparator" w:id="0">
    <w:p w14:paraId="518989C2" w14:textId="77777777" w:rsidR="00BF01E5" w:rsidRDefault="00BF01E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FC1C4" w14:textId="77777777" w:rsidR="00B97C4E" w:rsidRDefault="00000000">
    <w:pPr>
      <w:pStyle w:val="a9"/>
      <w:pBdr>
        <w:bottom w:val="none" w:sz="0" w:space="0" w:color="auto"/>
      </w:pBdr>
      <w:ind w:firstLine="360"/>
      <w:jc w:val="left"/>
      <w:rPr>
        <w:rFonts w:hint="eastAsia"/>
      </w:rPr>
    </w:pPr>
    <w:r>
      <w:rPr>
        <w:noProof/>
      </w:rPr>
      <mc:AlternateContent>
        <mc:Choice Requires="wps">
          <w:drawing>
            <wp:anchor distT="0" distB="0" distL="114300" distR="114300" simplePos="0" relativeHeight="251659264" behindDoc="0" locked="0" layoutInCell="1" allowOverlap="1" wp14:anchorId="63758805" wp14:editId="2EF02626">
              <wp:simplePos x="0" y="0"/>
              <wp:positionH relativeFrom="column">
                <wp:posOffset>14605</wp:posOffset>
              </wp:positionH>
              <wp:positionV relativeFrom="paragraph">
                <wp:posOffset>302895</wp:posOffset>
              </wp:positionV>
              <wp:extent cx="6159500" cy="0"/>
              <wp:effectExtent l="0" t="9525" r="0" b="15875"/>
              <wp:wrapNone/>
              <wp:docPr id="2" name="直接连接符 2"/>
              <wp:cNvGraphicFramePr/>
              <a:graphic xmlns:a="http://schemas.openxmlformats.org/drawingml/2006/main">
                <a:graphicData uri="http://schemas.microsoft.com/office/word/2010/wordprocessingShape">
                  <wps:wsp>
                    <wps:cNvCnPr/>
                    <wps:spPr>
                      <a:xfrm>
                        <a:off x="700405" y="892175"/>
                        <a:ext cx="6159500" cy="0"/>
                      </a:xfrm>
                      <a:prstGeom prst="line">
                        <a:avLst/>
                      </a:prstGeom>
                      <a:ln>
                        <a:solidFill>
                          <a:schemeClr val="tx1">
                            <a:lumMod val="50000"/>
                            <a:lumOff val="50000"/>
                          </a:schemeClr>
                        </a:solidFill>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15pt;margin-top:23.85pt;height:0pt;width:485pt;z-index:251659264;mso-width-relative:page;mso-height-relative:page;" filled="f" stroked="t" coordsize="21600,21600" o:gfxdata="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HyORtQAAAAHAQAADwAAAAAAAAABACAAAAAiAAAAZHJz&#10;L2Rvd25yZXYueG1sUEsBAhQAFAAAAAgAh07iQFb9MTQIAgAA9QMAAA4AAAAAAAAAAQAgAAAAIwEA&#10;AGRycy9lMm9Eb2MueG1sUEsFBgAAAAAGAAYAWQEAAJ0FAAAAAA==&#10;">
              <v:fill on="f" focussize="0,0"/>
              <v:stroke weight="1.5pt" color="#808080 [1629]" miterlimit="8" joinstyle="miter"/>
              <v:imagedata o:title=""/>
              <o:lock v:ext="edit" aspectratio="f"/>
            </v:line>
          </w:pict>
        </mc:Fallback>
      </mc:AlternateContent>
    </w:r>
    <w:r>
      <w:tab/>
    </w:r>
    <w:r>
      <w:tab/>
    </w:r>
    <w:r>
      <w:rPr>
        <w:noProof/>
      </w:rPr>
      <w:drawing>
        <wp:inline distT="0" distB="0" distL="0" distR="0" wp14:anchorId="4DF43CB9" wp14:editId="2DCA5289">
          <wp:extent cx="1343025" cy="225425"/>
          <wp:effectExtent l="0" t="0" r="3175" b="2540"/>
          <wp:docPr id="1" name="图片 1" descr="de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li1"/>
                  <pic:cNvPicPr>
                    <a:picLocks noChangeAspect="1" noChangeArrowheads="1"/>
                  </pic:cNvPicPr>
                </pic:nvPicPr>
                <pic:blipFill>
                  <a:blip r:embed="rId1"/>
                  <a:srcRect l="-1382" t="-14052"/>
                  <a:stretch>
                    <a:fillRect/>
                  </a:stretch>
                </pic:blipFill>
                <pic:spPr>
                  <a:xfrm>
                    <a:off x="0" y="0"/>
                    <a:ext cx="1343025" cy="225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87D33F"/>
    <w:multiLevelType w:val="singleLevel"/>
    <w:tmpl w:val="6E87D33F"/>
    <w:lvl w:ilvl="0">
      <w:start w:val="1"/>
      <w:numFmt w:val="chineseCounting"/>
      <w:suff w:val="nothing"/>
      <w:lvlText w:val="%1、"/>
      <w:lvlJc w:val="left"/>
      <w:rPr>
        <w:rFonts w:hint="eastAsia"/>
      </w:rPr>
    </w:lvl>
  </w:abstractNum>
  <w:abstractNum w:abstractNumId="1" w15:restartNumberingAfterBreak="0">
    <w:nsid w:val="760AB918"/>
    <w:multiLevelType w:val="singleLevel"/>
    <w:tmpl w:val="760AB918"/>
    <w:lvl w:ilvl="0">
      <w:start w:val="1"/>
      <w:numFmt w:val="decimal"/>
      <w:suff w:val="nothing"/>
      <w:lvlText w:val="%1、"/>
      <w:lvlJc w:val="left"/>
    </w:lvl>
  </w:abstractNum>
  <w:num w:numId="1" w16cid:durableId="1728340454">
    <w:abstractNumId w:val="0"/>
  </w:num>
  <w:num w:numId="2" w16cid:durableId="887497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U5MjM1M2QzYmE3MTA4NGM2NTI5MzFmYzM1YzgxMWIifQ=="/>
  </w:docVars>
  <w:rsids>
    <w:rsidRoot w:val="00632296"/>
    <w:rsid w:val="000077BB"/>
    <w:rsid w:val="000C66B9"/>
    <w:rsid w:val="000F457D"/>
    <w:rsid w:val="001316B7"/>
    <w:rsid w:val="00147E01"/>
    <w:rsid w:val="00180E0B"/>
    <w:rsid w:val="00191B3F"/>
    <w:rsid w:val="001944EC"/>
    <w:rsid w:val="002108D2"/>
    <w:rsid w:val="00210D22"/>
    <w:rsid w:val="00217916"/>
    <w:rsid w:val="00220248"/>
    <w:rsid w:val="002A1ACC"/>
    <w:rsid w:val="002A6CDE"/>
    <w:rsid w:val="002D2AAD"/>
    <w:rsid w:val="00336F07"/>
    <w:rsid w:val="00365D42"/>
    <w:rsid w:val="00385443"/>
    <w:rsid w:val="003948E3"/>
    <w:rsid w:val="0040261B"/>
    <w:rsid w:val="00403953"/>
    <w:rsid w:val="004055D4"/>
    <w:rsid w:val="0042255F"/>
    <w:rsid w:val="004C214B"/>
    <w:rsid w:val="004C42E1"/>
    <w:rsid w:val="004C6E03"/>
    <w:rsid w:val="004E2432"/>
    <w:rsid w:val="004F0217"/>
    <w:rsid w:val="004F0DC7"/>
    <w:rsid w:val="005050FA"/>
    <w:rsid w:val="005531A6"/>
    <w:rsid w:val="005774C8"/>
    <w:rsid w:val="005A66B6"/>
    <w:rsid w:val="00623F43"/>
    <w:rsid w:val="00632296"/>
    <w:rsid w:val="007C13BF"/>
    <w:rsid w:val="007C4CFA"/>
    <w:rsid w:val="007D1C24"/>
    <w:rsid w:val="007E0A13"/>
    <w:rsid w:val="00847626"/>
    <w:rsid w:val="00872AA7"/>
    <w:rsid w:val="008B7F33"/>
    <w:rsid w:val="00911A1C"/>
    <w:rsid w:val="00943EBD"/>
    <w:rsid w:val="00980360"/>
    <w:rsid w:val="009E26B9"/>
    <w:rsid w:val="00A24F35"/>
    <w:rsid w:val="00A43CE8"/>
    <w:rsid w:val="00A52248"/>
    <w:rsid w:val="00A654EC"/>
    <w:rsid w:val="00A80494"/>
    <w:rsid w:val="00AB2AAC"/>
    <w:rsid w:val="00AC4ADB"/>
    <w:rsid w:val="00AC69CF"/>
    <w:rsid w:val="00AE3E2E"/>
    <w:rsid w:val="00B10EFC"/>
    <w:rsid w:val="00B45E0F"/>
    <w:rsid w:val="00B52770"/>
    <w:rsid w:val="00B97C4E"/>
    <w:rsid w:val="00BF01E5"/>
    <w:rsid w:val="00BF1820"/>
    <w:rsid w:val="00C05BFA"/>
    <w:rsid w:val="00C07F76"/>
    <w:rsid w:val="00C526FD"/>
    <w:rsid w:val="00C62205"/>
    <w:rsid w:val="00CC36C6"/>
    <w:rsid w:val="00CF26C2"/>
    <w:rsid w:val="00D07AA0"/>
    <w:rsid w:val="00D278B1"/>
    <w:rsid w:val="00D314E4"/>
    <w:rsid w:val="00D41AB7"/>
    <w:rsid w:val="00D76B25"/>
    <w:rsid w:val="00D83DCB"/>
    <w:rsid w:val="00DA122A"/>
    <w:rsid w:val="00DD0C9E"/>
    <w:rsid w:val="00DD311D"/>
    <w:rsid w:val="00DF711A"/>
    <w:rsid w:val="00E16565"/>
    <w:rsid w:val="00E86974"/>
    <w:rsid w:val="00E97494"/>
    <w:rsid w:val="00ED72E7"/>
    <w:rsid w:val="00F03FFB"/>
    <w:rsid w:val="00F25573"/>
    <w:rsid w:val="00F62709"/>
    <w:rsid w:val="00F63D61"/>
    <w:rsid w:val="00F85E39"/>
    <w:rsid w:val="00FC079C"/>
    <w:rsid w:val="00FC24F8"/>
    <w:rsid w:val="00FC2FBA"/>
    <w:rsid w:val="00FC5A4F"/>
    <w:rsid w:val="12117034"/>
    <w:rsid w:val="1D077978"/>
    <w:rsid w:val="25F6444E"/>
    <w:rsid w:val="45197B68"/>
    <w:rsid w:val="5CF60F0A"/>
    <w:rsid w:val="7A94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4C2BD"/>
  <w15:docId w15:val="{1AE945C4-9AD6-4BE9-A33F-CFE64017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rPr>
      <w:rFonts w:ascii="仿宋" w:eastAsia="仿宋" w:hAnsi="仿宋" w:cs="仿宋"/>
      <w:sz w:val="24"/>
      <w:szCs w:val="24"/>
      <w:lang w:val="zh-CN" w:bidi="zh-CN"/>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qFormat/>
    <w:rPr>
      <w:color w:val="954F72" w:themeColor="followedHyperlink"/>
      <w:u w:val="single"/>
    </w:rPr>
  </w:style>
  <w:style w:type="character" w:styleId="ad">
    <w:name w:val="Hyperlink"/>
    <w:basedOn w:val="a0"/>
    <w:autoRedefine/>
    <w:uiPriority w:val="99"/>
    <w:unhideWhenUsed/>
    <w:qFormat/>
    <w:rPr>
      <w:color w:val="0563C1"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正文文本 字符"/>
    <w:basedOn w:val="a0"/>
    <w:link w:val="a3"/>
    <w:uiPriority w:val="1"/>
    <w:qFormat/>
    <w:rPr>
      <w:rFonts w:ascii="仿宋" w:eastAsia="仿宋" w:hAnsi="仿宋" w:cs="仿宋"/>
      <w:sz w:val="24"/>
      <w:szCs w:val="24"/>
      <w:lang w:val="zh-CN" w:bidi="zh-CN"/>
    </w:rPr>
  </w:style>
  <w:style w:type="character" w:customStyle="1" w:styleId="font11">
    <w:name w:val="font11"/>
    <w:basedOn w:val="a0"/>
    <w:autoRedefine/>
    <w:qFormat/>
    <w:rPr>
      <w:rFonts w:ascii="微软雅黑" w:eastAsia="微软雅黑" w:hAnsi="微软雅黑" w:cs="微软雅黑" w:hint="eastAsia"/>
      <w:color w:val="FF0000"/>
      <w:sz w:val="20"/>
      <w:szCs w:val="20"/>
      <w:u w:val="none"/>
    </w:rPr>
  </w:style>
  <w:style w:type="paragraph" w:styleId="ae">
    <w:name w:val="List Paragraph"/>
    <w:basedOn w:val="a"/>
    <w:autoRedefine/>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customStyle="1" w:styleId="a6">
    <w:name w:val="批注框文本 字符"/>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1015</Characters>
  <Application>Microsoft Office Word</Application>
  <DocSecurity>0</DocSecurity>
  <Lines>48</Lines>
  <Paragraphs>67</Paragraphs>
  <ScaleCrop>false</ScaleCrop>
  <Company>P R C</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2025-05-12T01:29:00Z</dcterms:created>
  <dcterms:modified xsi:type="dcterms:W3CDTF">2025-05-12T01:29:00Z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08C582851082423F98A2BD6C63E080B3_13</vt:lpwstr>
  </property>
  <property fmtid="{D5CDD505-2E9C-101B-9397-08002B2CF9AE}" pid="4" name="KSOTemplateDocerSaveRecord">
    <vt:lpwstr>eyJoZGlkIjoiYzMxNDA5NzI4YTY4ZDU1YTAzZjE4YmNjYzY3NDE2NWIiLCJ1c2VySWQiOiIyNjk3Mzg2ODkifQ==</vt:lpwstr>
  </property>
</Properties>
</file>