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72D92">
      <w:pPr>
        <w:pStyle w:val="2"/>
        <w:bidi w:val="0"/>
      </w:pPr>
      <w:r>
        <w:rPr>
          <w:lang w:val="en-US" w:eastAsia="zh-CN"/>
        </w:rPr>
        <w:t>询价公告</w:t>
      </w:r>
    </w:p>
    <w:p w14:paraId="0E287F6B">
      <w:pPr>
        <w:pStyle w:val="2"/>
        <w:bidi w:val="0"/>
        <w:rPr>
          <w:rFonts w:hint="eastAsia"/>
        </w:rPr>
      </w:pPr>
      <w:r>
        <w:rPr>
          <w:rFonts w:hint="eastAsia"/>
        </w:rPr>
        <w:t>河南豫光物流有限公司现对济源到各地硝酸银运输进行询价，欢迎有相应资质并能提供完善售后服务的供应商参加本次询价活动。</w:t>
      </w:r>
    </w:p>
    <w:p w14:paraId="42176628">
      <w:pPr>
        <w:pStyle w:val="2"/>
        <w:bidi w:val="0"/>
        <w:rPr>
          <w:rFonts w:hint="eastAsia"/>
        </w:rPr>
      </w:pPr>
      <w:r>
        <w:rPr>
          <w:rFonts w:hint="eastAsia"/>
        </w:rPr>
        <w:t>1.项目概况与询价内容</w:t>
      </w:r>
    </w:p>
    <w:p w14:paraId="117C9634">
      <w:pPr>
        <w:pStyle w:val="2"/>
        <w:bidi w:val="0"/>
        <w:rPr>
          <w:rFonts w:hint="eastAsia"/>
        </w:rPr>
      </w:pPr>
      <w:r>
        <w:rPr>
          <w:rFonts w:hint="eastAsia"/>
        </w:rPr>
        <w:t>1.1项目名称：</w:t>
      </w:r>
      <w:bookmarkStart w:id="0" w:name="_GoBack"/>
      <w:r>
        <w:rPr>
          <w:rFonts w:hint="eastAsia"/>
        </w:rPr>
        <w:t>济源到各地硝酸银运输</w:t>
      </w:r>
      <w:bookmarkEnd w:id="0"/>
    </w:p>
    <w:p w14:paraId="1616A3F1">
      <w:pPr>
        <w:pStyle w:val="2"/>
        <w:bidi w:val="0"/>
        <w:rPr>
          <w:rFonts w:hint="eastAsia"/>
        </w:rPr>
      </w:pPr>
      <w:r>
        <w:rPr>
          <w:rFonts w:hint="eastAsia"/>
        </w:rPr>
        <w:t>1.2项目编号：YGWL-2025-028</w:t>
      </w:r>
    </w:p>
    <w:p w14:paraId="06F0FA0D">
      <w:pPr>
        <w:pStyle w:val="2"/>
        <w:bidi w:val="0"/>
        <w:rPr>
          <w:rFonts w:hint="eastAsia"/>
        </w:rPr>
      </w:pPr>
      <w:r>
        <w:rPr>
          <w:rFonts w:hint="eastAsia"/>
        </w:rPr>
        <w:t>1.3运输路线：济源到石嘴山、苏州、常州、三门峡、陕州、焦作、西安、山东泰山、济源纳米产业园</w:t>
      </w:r>
    </w:p>
    <w:p w14:paraId="5A1A4EAA">
      <w:pPr>
        <w:pStyle w:val="2"/>
        <w:bidi w:val="0"/>
        <w:rPr>
          <w:rFonts w:hint="eastAsia"/>
        </w:rPr>
      </w:pPr>
      <w:r>
        <w:rPr>
          <w:rFonts w:hint="eastAsia"/>
        </w:rPr>
        <w:t>1.4运输时间：2025年5月23日-2026年5月31日</w:t>
      </w:r>
    </w:p>
    <w:p w14:paraId="72423844">
      <w:pPr>
        <w:pStyle w:val="2"/>
        <w:bidi w:val="0"/>
        <w:rPr>
          <w:rFonts w:hint="eastAsia"/>
        </w:rPr>
      </w:pPr>
      <w:r>
        <w:rPr>
          <w:rFonts w:hint="eastAsia"/>
        </w:rPr>
        <w:t>1.5装货地点：济源</w:t>
      </w:r>
    </w:p>
    <w:p w14:paraId="6D007BF8">
      <w:pPr>
        <w:pStyle w:val="2"/>
        <w:bidi w:val="0"/>
        <w:rPr>
          <w:rFonts w:hint="eastAsia"/>
        </w:rPr>
      </w:pPr>
      <w:r>
        <w:rPr>
          <w:rFonts w:hint="eastAsia"/>
        </w:rPr>
        <w:t>1.6运输距离：约10-1000公里</w:t>
      </w:r>
    </w:p>
    <w:p w14:paraId="6C6CCD5C">
      <w:pPr>
        <w:pStyle w:val="2"/>
        <w:bidi w:val="0"/>
        <w:rPr>
          <w:rFonts w:hint="eastAsia"/>
        </w:rPr>
      </w:pPr>
      <w:r>
        <w:rPr>
          <w:rFonts w:hint="eastAsia"/>
        </w:rPr>
        <w:t>1.7货物数量：每年500吨到800吨</w:t>
      </w:r>
    </w:p>
    <w:p w14:paraId="4DF445FC">
      <w:pPr>
        <w:pStyle w:val="2"/>
        <w:bidi w:val="0"/>
        <w:rPr>
          <w:rFonts w:hint="eastAsia"/>
        </w:rPr>
      </w:pPr>
      <w:r>
        <w:rPr>
          <w:rFonts w:hint="eastAsia"/>
        </w:rPr>
        <w:t>2.投标人资格要求</w:t>
      </w:r>
    </w:p>
    <w:p w14:paraId="5E5BFC54">
      <w:pPr>
        <w:pStyle w:val="2"/>
        <w:bidi w:val="0"/>
        <w:rPr>
          <w:rFonts w:hint="eastAsia"/>
        </w:rPr>
      </w:pPr>
      <w:r>
        <w:rPr>
          <w:rFonts w:hint="eastAsia"/>
        </w:rPr>
        <w:t>2.1通用资格条件</w:t>
      </w:r>
    </w:p>
    <w:p w14:paraId="1CB22D20">
      <w:pPr>
        <w:pStyle w:val="2"/>
        <w:bidi w:val="0"/>
        <w:rPr>
          <w:rFonts w:hint="eastAsia"/>
        </w:rPr>
      </w:pPr>
      <w:r>
        <w:rPr>
          <w:rFonts w:hint="eastAsia"/>
        </w:rPr>
        <w:t>2.1.1投标人为中华人民共和国境内合法注册的独立法人或其他组织，具有独立承担民事责任能力，具有独立订立合同的权利；</w:t>
      </w:r>
    </w:p>
    <w:p w14:paraId="0CC99C1A">
      <w:pPr>
        <w:pStyle w:val="2"/>
        <w:bidi w:val="0"/>
        <w:rPr>
          <w:rFonts w:hint="eastAsia"/>
        </w:rPr>
      </w:pPr>
      <w:r>
        <w:rPr>
          <w:rFonts w:hint="eastAsia"/>
        </w:rPr>
        <w:t>2.1.2投标人财务、信誉等方面应具备下列条件：</w:t>
      </w:r>
    </w:p>
    <w:p w14:paraId="1730AA03">
      <w:pPr>
        <w:pStyle w:val="2"/>
        <w:bidi w:val="0"/>
        <w:rPr>
          <w:rFonts w:hint="eastAsia"/>
        </w:rPr>
      </w:pPr>
      <w:r>
        <w:rPr>
          <w:rFonts w:hint="eastAsia"/>
        </w:rPr>
        <w:t>（1）没有处于被行政主管部门责令停产、停业或进入破产程序；</w:t>
      </w:r>
    </w:p>
    <w:p w14:paraId="795BEAC6">
      <w:pPr>
        <w:pStyle w:val="2"/>
        <w:bidi w:val="0"/>
        <w:rPr>
          <w:rFonts w:hint="eastAsia"/>
        </w:rPr>
      </w:pPr>
      <w:r>
        <w:rPr>
          <w:rFonts w:hint="eastAsia"/>
        </w:rPr>
        <w:t>（2）没有处于行政主管部门或河南豫光金铅集团有限责任公司系统内单位相关文件确认的禁止投标的范围和处罚期内；</w:t>
      </w:r>
    </w:p>
    <w:p w14:paraId="15A4625C">
      <w:pPr>
        <w:pStyle w:val="2"/>
        <w:bidi w:val="0"/>
        <w:rPr>
          <w:rFonts w:hint="eastAsia"/>
        </w:rPr>
      </w:pPr>
      <w:r>
        <w:rPr>
          <w:rFonts w:hint="eastAsia"/>
        </w:rPr>
        <w:t>（3）近三年没有骗取中标或严重违约，没有经鉴定部门认定的因其产品引起的重大及以上质量事故或重大及以上安全事故；</w:t>
      </w:r>
    </w:p>
    <w:p w14:paraId="3B95908D">
      <w:pPr>
        <w:pStyle w:val="2"/>
        <w:bidi w:val="0"/>
        <w:rPr>
          <w:rFonts w:hint="eastAsia"/>
        </w:rPr>
      </w:pPr>
      <w:r>
        <w:rPr>
          <w:rFonts w:hint="eastAsia"/>
        </w:rPr>
        <w:t>（4）未被市场监督管理部门在全国企业信用信息公示系统中列入经营异常名录或者严重违法企业名单；</w:t>
      </w:r>
    </w:p>
    <w:p w14:paraId="46D23BDF">
      <w:pPr>
        <w:pStyle w:val="2"/>
        <w:bidi w:val="0"/>
        <w:rPr>
          <w:rFonts w:hint="eastAsia"/>
        </w:rPr>
      </w:pPr>
      <w:r>
        <w:rPr>
          <w:rFonts w:hint="eastAsia"/>
        </w:rPr>
        <w:t>（5）未被最高人民法院在“信用中国”网站（www.creditchina.gov.cn）或各级信用信息共享平台中列入失信被执行人名单；</w:t>
      </w:r>
    </w:p>
    <w:p w14:paraId="0964206C">
      <w:pPr>
        <w:pStyle w:val="2"/>
        <w:bidi w:val="0"/>
        <w:rPr>
          <w:rFonts w:hint="eastAsia"/>
        </w:rPr>
      </w:pPr>
      <w:r>
        <w:rPr>
          <w:rFonts w:hint="eastAsia"/>
        </w:rPr>
        <w:t>（6）法定代表人或单位负责人为同一人的两个及两个以上法人，母公司、全资子公司及其控股公司，不得在同一标段或者未划分标段的同一招标项目中同时投标。</w:t>
      </w:r>
    </w:p>
    <w:p w14:paraId="6B384D18">
      <w:pPr>
        <w:pStyle w:val="2"/>
        <w:bidi w:val="0"/>
        <w:rPr>
          <w:rFonts w:hint="eastAsia"/>
        </w:rPr>
      </w:pPr>
      <w:r>
        <w:rPr>
          <w:rFonts w:hint="eastAsia"/>
        </w:rPr>
        <w:t>2.2专用资格条件</w:t>
      </w:r>
    </w:p>
    <w:p w14:paraId="1E5AF551">
      <w:pPr>
        <w:pStyle w:val="2"/>
        <w:bidi w:val="0"/>
        <w:rPr>
          <w:rFonts w:hint="eastAsia"/>
        </w:rPr>
      </w:pPr>
      <w:r>
        <w:rPr>
          <w:rFonts w:hint="eastAsia"/>
        </w:rPr>
        <w:t>2.2.1资质要求：营业执照、整车运输须为5类危化品车辆</w:t>
      </w:r>
    </w:p>
    <w:p w14:paraId="6B1E5AC1">
      <w:pPr>
        <w:pStyle w:val="2"/>
        <w:bidi w:val="0"/>
        <w:rPr>
          <w:rFonts w:hint="eastAsia"/>
        </w:rPr>
      </w:pPr>
      <w:r>
        <w:rPr>
          <w:rFonts w:hint="eastAsia"/>
        </w:rPr>
        <w:t>2.2.2车辆要求：车辆性能和载货量达到国家政策要求。根据政府部门运输要求，当前鼓励使用国六车及新能源车辆进行运输，未来可能强制使用国六车及新能源车辆进行运输。</w:t>
      </w:r>
    </w:p>
    <w:p w14:paraId="62F1213F">
      <w:pPr>
        <w:pStyle w:val="2"/>
        <w:bidi w:val="0"/>
        <w:rPr>
          <w:rFonts w:hint="eastAsia"/>
        </w:rPr>
      </w:pPr>
      <w:r>
        <w:rPr>
          <w:rFonts w:hint="eastAsia"/>
        </w:rPr>
        <w:t>2.2.3本项目不允许联合体投标。</w:t>
      </w:r>
    </w:p>
    <w:p w14:paraId="12E00B12">
      <w:pPr>
        <w:pStyle w:val="2"/>
        <w:bidi w:val="0"/>
        <w:rPr>
          <w:rFonts w:hint="eastAsia"/>
        </w:rPr>
      </w:pPr>
      <w:r>
        <w:rPr>
          <w:rFonts w:hint="eastAsia"/>
        </w:rPr>
        <w:t>3.发布公告的媒介</w:t>
      </w:r>
    </w:p>
    <w:p w14:paraId="3E296D68">
      <w:pPr>
        <w:pStyle w:val="2"/>
        <w:bidi w:val="0"/>
        <w:rPr>
          <w:rFonts w:hint="eastAsia"/>
        </w:rPr>
      </w:pPr>
      <w:r>
        <w:rPr>
          <w:rFonts w:hint="eastAsia"/>
        </w:rPr>
        <w:t>河南豫光金铅集团有限责任公司官网电子招标平台</w:t>
      </w:r>
    </w:p>
    <w:p w14:paraId="5FDA162F">
      <w:pPr>
        <w:pStyle w:val="2"/>
        <w:bidi w:val="0"/>
        <w:rPr>
          <w:rFonts w:hint="eastAsia"/>
        </w:rPr>
      </w:pPr>
      <w:r>
        <w:rPr>
          <w:rFonts w:hint="eastAsia"/>
        </w:rPr>
        <w:t>（www.yuguanggold-lead.com.cn）</w:t>
      </w:r>
    </w:p>
    <w:p w14:paraId="39303D0E">
      <w:pPr>
        <w:pStyle w:val="2"/>
        <w:bidi w:val="0"/>
        <w:rPr>
          <w:rFonts w:hint="eastAsia"/>
        </w:rPr>
      </w:pPr>
      <w:r>
        <w:rPr>
          <w:rFonts w:hint="eastAsia"/>
        </w:rPr>
        <w:t>4.询价文件的获取</w:t>
      </w:r>
    </w:p>
    <w:p w14:paraId="75015993">
      <w:pPr>
        <w:pStyle w:val="2"/>
        <w:bidi w:val="0"/>
        <w:rPr>
          <w:rFonts w:hint="eastAsia"/>
        </w:rPr>
      </w:pPr>
      <w:r>
        <w:rPr>
          <w:rFonts w:hint="eastAsia"/>
        </w:rPr>
        <w:t>4.1凡有意参加投标者，自2025年5月20日至5月23日，可在河南豫光金铅集团有限责任公司官网电子招标平台下载询价文件。</w:t>
      </w:r>
    </w:p>
    <w:p w14:paraId="56E9DE8C">
      <w:pPr>
        <w:pStyle w:val="2"/>
        <w:bidi w:val="0"/>
        <w:rPr>
          <w:rFonts w:hint="eastAsia"/>
        </w:rPr>
      </w:pPr>
      <w:r>
        <w:rPr>
          <w:rFonts w:hint="eastAsia"/>
        </w:rPr>
        <w:t>4.2招标平台联系电话：0391-6665977。</w:t>
      </w:r>
    </w:p>
    <w:p w14:paraId="26A2D5A3">
      <w:pPr>
        <w:pStyle w:val="2"/>
        <w:bidi w:val="0"/>
        <w:rPr>
          <w:rFonts w:hint="eastAsia"/>
        </w:rPr>
      </w:pPr>
      <w:r>
        <w:rPr>
          <w:rFonts w:hint="eastAsia"/>
        </w:rPr>
        <w:t>5.投标文件的递交</w:t>
      </w:r>
    </w:p>
    <w:p w14:paraId="0F2C08A0">
      <w:pPr>
        <w:pStyle w:val="2"/>
        <w:bidi w:val="0"/>
        <w:rPr>
          <w:rFonts w:hint="eastAsia"/>
        </w:rPr>
      </w:pPr>
      <w:r>
        <w:rPr>
          <w:rFonts w:hint="eastAsia"/>
        </w:rPr>
        <w:t>5.1递交截止时间：2025年5月23日11时00分</w:t>
      </w:r>
    </w:p>
    <w:p w14:paraId="5ADC48F7">
      <w:pPr>
        <w:pStyle w:val="2"/>
        <w:bidi w:val="0"/>
        <w:rPr>
          <w:rFonts w:hint="eastAsia"/>
        </w:rPr>
      </w:pPr>
      <w:r>
        <w:rPr>
          <w:rFonts w:hint="eastAsia"/>
        </w:rPr>
        <w:t>5.2递交方式：通过河南豫光金铅集团有限责任公司官网电子招标平台递交文件。</w:t>
      </w:r>
    </w:p>
    <w:p w14:paraId="147ECFAC">
      <w:pPr>
        <w:pStyle w:val="2"/>
        <w:bidi w:val="0"/>
        <w:rPr>
          <w:rFonts w:hint="eastAsia"/>
        </w:rPr>
      </w:pPr>
      <w:r>
        <w:rPr>
          <w:rFonts w:hint="eastAsia"/>
        </w:rPr>
        <w:t>5.3投标保证金：投标保证金的金额：壹万元</w:t>
      </w:r>
    </w:p>
    <w:p w14:paraId="1071CC08">
      <w:pPr>
        <w:pStyle w:val="2"/>
        <w:bidi w:val="0"/>
        <w:rPr>
          <w:rFonts w:hint="eastAsia"/>
        </w:rPr>
      </w:pPr>
      <w:r>
        <w:rPr>
          <w:rFonts w:hint="eastAsia"/>
        </w:rPr>
        <w:t>投标保证金的形式：电汇</w:t>
      </w:r>
    </w:p>
    <w:p w14:paraId="247E54B9">
      <w:pPr>
        <w:pStyle w:val="2"/>
        <w:bidi w:val="0"/>
        <w:rPr>
          <w:rFonts w:hint="eastAsia"/>
        </w:rPr>
      </w:pPr>
      <w:r>
        <w:rPr>
          <w:rFonts w:hint="eastAsia"/>
        </w:rPr>
        <w:t>开户银行及账号如下：</w:t>
      </w:r>
    </w:p>
    <w:p w14:paraId="63DBB92A">
      <w:pPr>
        <w:pStyle w:val="2"/>
        <w:bidi w:val="0"/>
        <w:rPr>
          <w:rFonts w:hint="eastAsia"/>
        </w:rPr>
      </w:pPr>
      <w:r>
        <w:rPr>
          <w:rFonts w:hint="eastAsia"/>
        </w:rPr>
        <w:t>账户名称：河南豫光物流有限公司</w:t>
      </w:r>
    </w:p>
    <w:p w14:paraId="4118722E">
      <w:pPr>
        <w:pStyle w:val="2"/>
        <w:bidi w:val="0"/>
        <w:rPr>
          <w:rFonts w:hint="eastAsia"/>
        </w:rPr>
      </w:pPr>
      <w:r>
        <w:rPr>
          <w:rFonts w:hint="eastAsia"/>
        </w:rPr>
        <w:t>开户银行：中行济源分行豫光支行</w:t>
      </w:r>
    </w:p>
    <w:p w14:paraId="07CA5AF7">
      <w:pPr>
        <w:pStyle w:val="2"/>
        <w:bidi w:val="0"/>
        <w:rPr>
          <w:rFonts w:hint="eastAsia"/>
        </w:rPr>
      </w:pPr>
      <w:r>
        <w:rPr>
          <w:rFonts w:hint="eastAsia"/>
        </w:rPr>
        <w:t>账    号：249422821552</w:t>
      </w:r>
    </w:p>
    <w:p w14:paraId="284DF8D2">
      <w:pPr>
        <w:pStyle w:val="2"/>
        <w:bidi w:val="0"/>
        <w:rPr>
          <w:rFonts w:hint="eastAsia"/>
        </w:rPr>
      </w:pPr>
      <w:r>
        <w:rPr>
          <w:rFonts w:hint="eastAsia"/>
        </w:rPr>
        <w:t>5.4温馨提示：为避免大量投标人同一时间内上传投标文件造成系统拥堵，建议投标人至少提前1天开始上传，确保上传成功。</w:t>
      </w:r>
    </w:p>
    <w:p w14:paraId="5B5004AF">
      <w:pPr>
        <w:pStyle w:val="2"/>
        <w:bidi w:val="0"/>
        <w:rPr>
          <w:rFonts w:hint="eastAsia"/>
        </w:rPr>
      </w:pPr>
      <w:r>
        <w:rPr>
          <w:rFonts w:hint="eastAsia"/>
        </w:rPr>
        <w:t>5.5请严格按要求上传投标文件，未上传投标文件的报价无效。</w:t>
      </w:r>
    </w:p>
    <w:p w14:paraId="7E29D002">
      <w:pPr>
        <w:pStyle w:val="2"/>
        <w:bidi w:val="0"/>
        <w:rPr>
          <w:rFonts w:hint="eastAsia"/>
        </w:rPr>
      </w:pPr>
      <w:r>
        <w:rPr>
          <w:rFonts w:hint="eastAsia"/>
        </w:rPr>
        <w:t>6.开标时间及地点</w:t>
      </w:r>
    </w:p>
    <w:p w14:paraId="70E82244">
      <w:pPr>
        <w:pStyle w:val="2"/>
        <w:bidi w:val="0"/>
        <w:rPr>
          <w:rFonts w:hint="eastAsia"/>
        </w:rPr>
      </w:pPr>
      <w:r>
        <w:rPr>
          <w:rFonts w:hint="eastAsia"/>
        </w:rPr>
        <w:t>6.1开标时间：2025年5月23日11时00分</w:t>
      </w:r>
    </w:p>
    <w:p w14:paraId="436D2324">
      <w:pPr>
        <w:pStyle w:val="2"/>
        <w:bidi w:val="0"/>
        <w:rPr>
          <w:rFonts w:hint="eastAsia"/>
        </w:rPr>
      </w:pPr>
      <w:r>
        <w:rPr>
          <w:rFonts w:hint="eastAsia"/>
        </w:rPr>
        <w:t>6.2开标地点：河南豫光金铅集团有限责任公司官网电子招标平台。到开标时间后，在河南豫光金铅集团有限责任公司官网电子招标平台上集中开标。</w:t>
      </w:r>
    </w:p>
    <w:p w14:paraId="4B5CD794">
      <w:pPr>
        <w:pStyle w:val="2"/>
        <w:bidi w:val="0"/>
        <w:rPr>
          <w:rFonts w:hint="eastAsia"/>
        </w:rPr>
      </w:pPr>
      <w:r>
        <w:rPr>
          <w:rFonts w:hint="eastAsia"/>
        </w:rPr>
        <w:t>7.联系方式</w:t>
      </w:r>
    </w:p>
    <w:p w14:paraId="63F69D57">
      <w:pPr>
        <w:pStyle w:val="2"/>
        <w:bidi w:val="0"/>
        <w:rPr>
          <w:rFonts w:hint="eastAsia"/>
        </w:rPr>
      </w:pPr>
      <w:r>
        <w:rPr>
          <w:rFonts w:hint="eastAsia"/>
        </w:rPr>
        <w:t>平台负责人：丁宁</w:t>
      </w:r>
    </w:p>
    <w:p w14:paraId="25BBFABE">
      <w:pPr>
        <w:pStyle w:val="2"/>
        <w:bidi w:val="0"/>
        <w:rPr>
          <w:rFonts w:hint="eastAsia"/>
        </w:rPr>
      </w:pPr>
      <w:r>
        <w:rPr>
          <w:rFonts w:hint="eastAsia"/>
        </w:rPr>
        <w:t>联系电话：0391-6665977</w:t>
      </w:r>
    </w:p>
    <w:p w14:paraId="29498074">
      <w:pPr>
        <w:pStyle w:val="2"/>
        <w:bidi w:val="0"/>
        <w:rPr>
          <w:rFonts w:hint="eastAsia"/>
        </w:rPr>
      </w:pPr>
      <w:r>
        <w:rPr>
          <w:rFonts w:hint="eastAsia"/>
        </w:rPr>
        <w:t>电子邮件：ygzbpt@yuguanggold-lead.com.cn</w:t>
      </w:r>
    </w:p>
    <w:p w14:paraId="6A4F2B0F">
      <w:pPr>
        <w:pStyle w:val="2"/>
        <w:bidi w:val="0"/>
        <w:rPr>
          <w:rFonts w:hint="eastAsia"/>
        </w:rPr>
      </w:pPr>
      <w:r>
        <w:rPr>
          <w:rFonts w:hint="eastAsia"/>
        </w:rPr>
        <w:t>地    址：河南豫光金铅集团有限责任公司（河南省济源市荆梁南街一号）</w:t>
      </w:r>
    </w:p>
    <w:p w14:paraId="28D54FEE">
      <w:pPr>
        <w:pStyle w:val="2"/>
        <w:bidi w:val="0"/>
        <w:rPr>
          <w:rFonts w:hint="eastAsia"/>
        </w:rPr>
      </w:pPr>
      <w:r>
        <w:rPr>
          <w:rFonts w:hint="eastAsia"/>
        </w:rPr>
        <w:t>项目负责人：李向前</w:t>
      </w:r>
    </w:p>
    <w:p w14:paraId="5A7A4E3B">
      <w:pPr>
        <w:pStyle w:val="2"/>
        <w:bidi w:val="0"/>
        <w:rPr>
          <w:rFonts w:hint="eastAsia"/>
        </w:rPr>
      </w:pPr>
      <w:r>
        <w:rPr>
          <w:rFonts w:hint="eastAsia"/>
        </w:rPr>
        <w:t>联系电话：13838915992</w:t>
      </w:r>
    </w:p>
    <w:p w14:paraId="7839AFF9">
      <w:pPr>
        <w:pStyle w:val="2"/>
        <w:bidi w:val="0"/>
        <w:rPr>
          <w:rFonts w:hint="eastAsia"/>
        </w:rPr>
      </w:pPr>
      <w:r>
        <w:rPr>
          <w:rFonts w:hint="eastAsia"/>
        </w:rPr>
        <w:t>地    址：济源市北环路与丰田路交叉口红绿灯东100米</w:t>
      </w:r>
    </w:p>
    <w:p w14:paraId="13F15512">
      <w:pPr>
        <w:pStyle w:val="2"/>
        <w:bidi w:val="0"/>
      </w:pPr>
      <w:r>
        <w:rPr>
          <w:rFonts w:hint="eastAsia"/>
          <w:lang w:val="en-US" w:eastAsia="zh-CN"/>
        </w:rPr>
        <w:t>报价网址：http://125.46.0.162:8081/</w:t>
      </w:r>
    </w:p>
    <w:p w14:paraId="6C3A21A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C7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2025-05-20T08:26:05Z</dcterms:created>
  <dc:creator>28039</dc:creator>
  <cp:lastModifiedBy>沫燃 *</cp:lastModifiedBy>
  <dcterms:modified xsi:type="dcterms:W3CDTF">2025-05-20T08:26:14Z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BF6F694C72DE4D33949DDBC8EF2DAA6A_12</vt:lpwstr>
  </property>
</Properties>
</file>