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09D99">
      <w:pPr>
        <w:pStyle w:val="2"/>
        <w:bidi w:val="0"/>
      </w:pPr>
      <w:r>
        <w:t>采购单位： 江西万年青塑料包装有限公司</w:t>
      </w:r>
    </w:p>
    <w:p w14:paraId="39610B5E">
      <w:pPr>
        <w:pStyle w:val="2"/>
        <w:bidi w:val="0"/>
      </w:pPr>
      <w:r>
        <w:rPr>
          <w:rFonts w:hint="eastAsia"/>
        </w:rPr>
        <w:t>响应时间： 2025-05-23 08:00 - 2025-06-12 17:00</w:t>
      </w:r>
    </w:p>
    <w:p w14:paraId="33E435D0">
      <w:pPr>
        <w:pStyle w:val="2"/>
        <w:bidi w:val="0"/>
      </w:pPr>
      <w:r>
        <w:rPr>
          <w:rFonts w:hint="eastAsia"/>
        </w:rPr>
        <w:t>开标时间： 2025-06-13 10:00</w:t>
      </w:r>
    </w:p>
    <w:p w14:paraId="03CAC864">
      <w:pPr>
        <w:pStyle w:val="2"/>
        <w:bidi w:val="0"/>
      </w:pPr>
      <w:r>
        <w:rPr>
          <w:rFonts w:hint="eastAsia"/>
        </w:rPr>
        <w:t>招标地点： 江西省/景德镇市/乐平市</w:t>
      </w:r>
    </w:p>
    <w:p w14:paraId="53B97094">
      <w:pPr>
        <w:pStyle w:val="2"/>
        <w:bidi w:val="0"/>
      </w:pPr>
      <w:r>
        <w:rPr>
          <w:rFonts w:hint="eastAsia"/>
        </w:rPr>
        <w:t>详细地址： -</w:t>
      </w:r>
    </w:p>
    <w:p w14:paraId="5B4D0C69">
      <w:pPr>
        <w:pStyle w:val="2"/>
        <w:bidi w:val="0"/>
      </w:pPr>
      <w:r>
        <w:rPr>
          <w:rFonts w:hint="eastAsia"/>
        </w:rPr>
        <w:t>收费标准</w:t>
      </w:r>
    </w:p>
    <w:p w14:paraId="5D03CBF7">
      <w:pPr>
        <w:pStyle w:val="2"/>
        <w:bidi w:val="0"/>
        <w:rPr>
          <w:rFonts w:hint="eastAsia"/>
        </w:rPr>
      </w:pPr>
      <w:r>
        <w:rPr>
          <w:rFonts w:hint="eastAsia"/>
          <w:lang w:val="en-US" w:eastAsia="zh-CN"/>
        </w:rPr>
        <w:t>平台使用费：</w:t>
      </w:r>
    </w:p>
    <w:p w14:paraId="2D6E681E">
      <w:pPr>
        <w:pStyle w:val="2"/>
        <w:bidi w:val="0"/>
        <w:rPr>
          <w:rFonts w:hint="eastAsia"/>
        </w:rPr>
      </w:pPr>
      <w:r>
        <w:rPr>
          <w:rFonts w:hint="eastAsia"/>
          <w:lang w:val="en-US" w:eastAsia="zh-CN"/>
        </w:rPr>
        <w:t>0 元</w:t>
      </w:r>
    </w:p>
    <w:p w14:paraId="134C13E7">
      <w:pPr>
        <w:pStyle w:val="2"/>
        <w:bidi w:val="0"/>
        <w:rPr>
          <w:rFonts w:hint="eastAsia"/>
        </w:rPr>
      </w:pPr>
      <w:r>
        <w:rPr>
          <w:rFonts w:hint="eastAsia"/>
          <w:lang w:val="en-US" w:eastAsia="zh-CN"/>
        </w:rPr>
        <w:t>大写：零元整</w:t>
      </w:r>
    </w:p>
    <w:p w14:paraId="2B87056B">
      <w:pPr>
        <w:pStyle w:val="2"/>
        <w:bidi w:val="0"/>
        <w:rPr>
          <w:rFonts w:hint="eastAsia"/>
        </w:rPr>
      </w:pPr>
      <w:r>
        <w:rPr>
          <w:rFonts w:hint="eastAsia"/>
          <w:lang w:val="en-US" w:eastAsia="zh-CN"/>
        </w:rPr>
        <w:t>平台服务费：</w:t>
      </w:r>
    </w:p>
    <w:p w14:paraId="56DA337F">
      <w:pPr>
        <w:pStyle w:val="2"/>
        <w:bidi w:val="0"/>
        <w:rPr>
          <w:rFonts w:hint="eastAsia"/>
        </w:rPr>
      </w:pPr>
      <w:r>
        <w:rPr>
          <w:rFonts w:hint="eastAsia"/>
          <w:lang w:val="en-US" w:eastAsia="zh-CN"/>
        </w:rPr>
        <w:t>0 元 （平台服务费只向成交供应商收取）</w:t>
      </w:r>
    </w:p>
    <w:p w14:paraId="774EBC36">
      <w:pPr>
        <w:pStyle w:val="2"/>
        <w:bidi w:val="0"/>
        <w:rPr>
          <w:rFonts w:hint="eastAsia"/>
        </w:rPr>
      </w:pPr>
      <w:r>
        <w:rPr>
          <w:rFonts w:hint="eastAsia"/>
          <w:lang w:val="en-US" w:eastAsia="zh-CN"/>
        </w:rPr>
        <w:t>大写：零元整</w:t>
      </w:r>
    </w:p>
    <w:p w14:paraId="552145EC">
      <w:pPr>
        <w:pStyle w:val="2"/>
        <w:bidi w:val="0"/>
        <w:rPr>
          <w:rFonts w:hint="eastAsia"/>
        </w:rPr>
      </w:pPr>
      <w:r>
        <w:rPr>
          <w:rFonts w:hint="eastAsia"/>
          <w:lang w:val="en-US" w:eastAsia="zh-CN"/>
        </w:rPr>
        <w:t>计算公式</w:t>
      </w:r>
    </w:p>
    <w:p w14:paraId="20D874A9">
      <w:pPr>
        <w:pStyle w:val="2"/>
        <w:bidi w:val="0"/>
      </w:pPr>
      <w:r>
        <w:rPr>
          <w:rFonts w:hint="eastAsia"/>
          <w:lang w:val="en-US" w:eastAsia="zh-CN"/>
        </w:rPr>
        <w:t>江西万年青塑料包装有限公司 运输项目第二次公开招标公告</w:t>
      </w:r>
    </w:p>
    <w:p w14:paraId="7ACAA18B">
      <w:pPr>
        <w:pStyle w:val="2"/>
        <w:bidi w:val="0"/>
      </w:pPr>
      <w:r>
        <w:rPr>
          <w:rFonts w:hint="eastAsia"/>
        </w:rPr>
        <w:t>江西：江西万年青塑料包装有限公司</w:t>
      </w:r>
    </w:p>
    <w:p w14:paraId="6485BD79">
      <w:pPr>
        <w:pStyle w:val="2"/>
        <w:bidi w:val="0"/>
      </w:pPr>
      <w:bookmarkStart w:id="0" w:name="_GoBack"/>
      <w:r>
        <w:rPr>
          <w:rFonts w:hint="eastAsia"/>
        </w:rPr>
        <w:t>运输项目第二次公开招标公告</w:t>
      </w:r>
      <w:bookmarkEnd w:id="0"/>
    </w:p>
    <w:p w14:paraId="288013F3">
      <w:pPr>
        <w:pStyle w:val="2"/>
        <w:bidi w:val="0"/>
      </w:pPr>
      <w:r>
        <w:rPr>
          <w:rFonts w:hint="eastAsia"/>
        </w:rPr>
        <w:t>招标编号：WS-YSZB-202502</w:t>
      </w:r>
    </w:p>
    <w:p w14:paraId="7925C056">
      <w:pPr>
        <w:pStyle w:val="2"/>
        <w:bidi w:val="0"/>
      </w:pPr>
      <w:r>
        <w:rPr>
          <w:rFonts w:hint="eastAsia"/>
        </w:rPr>
        <w:t>开标时间：2025年6月13日上午10时（北京时间）</w:t>
      </w:r>
    </w:p>
    <w:p w14:paraId="38DB3EFD">
      <w:pPr>
        <w:pStyle w:val="2"/>
        <w:bidi w:val="0"/>
      </w:pPr>
      <w:r>
        <w:rPr>
          <w:rFonts w:hint="eastAsia"/>
        </w:rPr>
        <w:t>招标地点：江西省乐平市塔前镇江西万年青塑料包装有限公司</w:t>
      </w:r>
    </w:p>
    <w:p w14:paraId="5AD9B1F9">
      <w:pPr>
        <w:pStyle w:val="2"/>
        <w:bidi w:val="0"/>
      </w:pPr>
      <w:r>
        <w:rPr>
          <w:rFonts w:hint="eastAsia"/>
        </w:rPr>
        <w:t>招标内容：</w:t>
      </w:r>
    </w:p>
    <w:p w14:paraId="36AC599C">
      <w:pPr>
        <w:pStyle w:val="2"/>
        <w:bidi w:val="0"/>
      </w:pPr>
      <w:r>
        <w:rPr>
          <w:rFonts w:hint="eastAsia"/>
        </w:rPr>
        <w:t>江西万年青塑料包装有限公司就成品运输项目进行第二次公开招标，诚邀符合条件的单位参加投标。</w:t>
      </w:r>
    </w:p>
    <w:p w14:paraId="0416ECAF">
      <w:pPr>
        <w:pStyle w:val="2"/>
        <w:bidi w:val="0"/>
      </w:pPr>
      <w:r>
        <w:rPr>
          <w:rFonts w:hint="eastAsia"/>
        </w:rPr>
        <w:t>1、招标项目：运输招标</w:t>
      </w:r>
    </w:p>
    <w:p w14:paraId="64A11963">
      <w:pPr>
        <w:pStyle w:val="2"/>
        <w:bidi w:val="0"/>
      </w:pPr>
      <w:r>
        <w:rPr>
          <w:rFonts w:hint="eastAsia"/>
        </w:rPr>
        <w:t>招标内容：运输招标（本次中标单位为1-2家运输单位，1-2家中标单位同时提供服务，合同期限一年）。</w:t>
      </w:r>
    </w:p>
    <w:p w14:paraId="06E471BA">
      <w:pPr>
        <w:pStyle w:val="2"/>
        <w:bidi w:val="0"/>
      </w:pPr>
      <w:r>
        <w:rPr>
          <w:rFonts w:hint="eastAsia"/>
        </w:rPr>
        <w:t>2、投标人的要求：</w:t>
      </w:r>
    </w:p>
    <w:p w14:paraId="36EC949B">
      <w:pPr>
        <w:pStyle w:val="2"/>
        <w:bidi w:val="0"/>
      </w:pPr>
      <w:r>
        <w:rPr>
          <w:rFonts w:hint="eastAsia"/>
        </w:rPr>
        <w:t>2.1投标人必须具备法人资格、公路货物运输资质，并能提供9%的增值税专用发票，有较强运力组织协调能力和运输保供实力，有优良保供业绩，社会信誉好，认同万年青企业的运输单位均可参加投标。</w:t>
      </w:r>
    </w:p>
    <w:p w14:paraId="417F12CC">
      <w:pPr>
        <w:pStyle w:val="2"/>
        <w:bidi w:val="0"/>
      </w:pPr>
      <w:r>
        <w:rPr>
          <w:rFonts w:hint="eastAsia"/>
        </w:rPr>
        <w:t>2.2投标人没有违法违约或不良行为记录。</w:t>
      </w:r>
    </w:p>
    <w:p w14:paraId="51CA7EF5">
      <w:pPr>
        <w:pStyle w:val="2"/>
        <w:bidi w:val="0"/>
      </w:pPr>
      <w:r>
        <w:rPr>
          <w:rFonts w:hint="eastAsia"/>
        </w:rPr>
        <w:t>2.3投标人的运输能力必须确保所投标的运输质量要求。</w:t>
      </w:r>
    </w:p>
    <w:p w14:paraId="22D44712">
      <w:pPr>
        <w:pStyle w:val="2"/>
        <w:bidi w:val="0"/>
      </w:pPr>
      <w:r>
        <w:rPr>
          <w:rFonts w:hint="eastAsia"/>
        </w:rPr>
        <w:t>2.4投标人须是在中华人民共和国境内依法注册、具有法人资格的经营企业。</w:t>
      </w:r>
    </w:p>
    <w:p w14:paraId="79339D17">
      <w:pPr>
        <w:pStyle w:val="2"/>
        <w:bidi w:val="0"/>
      </w:pPr>
      <w:r>
        <w:rPr>
          <w:rFonts w:hint="eastAsia"/>
        </w:rPr>
        <w:t>3、投标人报名时应提供的资料：</w:t>
      </w:r>
    </w:p>
    <w:p w14:paraId="27D09040">
      <w:pPr>
        <w:pStyle w:val="2"/>
        <w:bidi w:val="0"/>
      </w:pPr>
      <w:r>
        <w:rPr>
          <w:rFonts w:hint="eastAsia"/>
        </w:rPr>
        <w:t>3.1营业执照副本复印件（加盖公章）</w:t>
      </w:r>
    </w:p>
    <w:p w14:paraId="19FA7D36">
      <w:pPr>
        <w:pStyle w:val="2"/>
        <w:bidi w:val="0"/>
      </w:pPr>
      <w:r>
        <w:rPr>
          <w:rFonts w:hint="eastAsia"/>
        </w:rPr>
        <w:t>3.2银行开户许可证复印件（加盖公章）</w:t>
      </w:r>
    </w:p>
    <w:p w14:paraId="3AD6E00C">
      <w:pPr>
        <w:pStyle w:val="2"/>
        <w:bidi w:val="0"/>
      </w:pPr>
      <w:r>
        <w:rPr>
          <w:rFonts w:hint="eastAsia"/>
        </w:rPr>
        <w:t>3.3道路运输经营许可证（加盖公章）</w:t>
      </w:r>
    </w:p>
    <w:p w14:paraId="748C5C00">
      <w:pPr>
        <w:pStyle w:val="2"/>
        <w:bidi w:val="0"/>
      </w:pPr>
      <w:r>
        <w:rPr>
          <w:rFonts w:hint="eastAsia"/>
        </w:rPr>
        <w:t>3.4运输车辆行驶证。</w:t>
      </w:r>
    </w:p>
    <w:p w14:paraId="0BF622E1">
      <w:pPr>
        <w:pStyle w:val="2"/>
        <w:bidi w:val="0"/>
      </w:pPr>
      <w:r>
        <w:rPr>
          <w:rFonts w:hint="eastAsia"/>
        </w:rPr>
        <w:t>3.5法人身份证复印件（加盖公章）</w:t>
      </w:r>
    </w:p>
    <w:p w14:paraId="270B7049">
      <w:pPr>
        <w:pStyle w:val="2"/>
        <w:bidi w:val="0"/>
      </w:pPr>
      <w:r>
        <w:rPr>
          <w:rFonts w:hint="eastAsia"/>
        </w:rPr>
        <w:t>3.6法人代表授权书及被授权人身份证复印件（加盖公章）</w:t>
      </w:r>
    </w:p>
    <w:p w14:paraId="7D3C3426">
      <w:pPr>
        <w:pStyle w:val="2"/>
        <w:bidi w:val="0"/>
      </w:pPr>
      <w:r>
        <w:rPr>
          <w:rFonts w:hint="eastAsia"/>
        </w:rPr>
        <w:t>3.7投标申请表（招标方统一格式）</w:t>
      </w:r>
    </w:p>
    <w:p w14:paraId="681E3F8C">
      <w:pPr>
        <w:pStyle w:val="2"/>
        <w:bidi w:val="0"/>
      </w:pPr>
      <w:r>
        <w:rPr>
          <w:rFonts w:hint="eastAsia"/>
        </w:rPr>
        <w:t>本次招标采用资格后审方式，开标时由评标专家对各投标人的资格进行审查，不合格者取消投标资格。</w:t>
      </w:r>
    </w:p>
    <w:p w14:paraId="7C6BA3A0">
      <w:pPr>
        <w:pStyle w:val="2"/>
        <w:bidi w:val="0"/>
      </w:pPr>
      <w:r>
        <w:rPr>
          <w:rFonts w:hint="eastAsia"/>
        </w:rPr>
        <w:t>3.8招标文件获取的时间及方式</w:t>
      </w:r>
    </w:p>
    <w:p w14:paraId="207406F1">
      <w:pPr>
        <w:pStyle w:val="2"/>
        <w:bidi w:val="0"/>
      </w:pPr>
      <w:r>
        <w:rPr>
          <w:rFonts w:hint="eastAsia"/>
        </w:rPr>
        <w:t>报名方式：本次招标通过“万年青水泥数字化采购平台”和“江西省国资委出资监管企业采购交易服务平台”线上报名。投标人须在上述两个平台同时报名，报名材料获得招标人初审通过后，请投标人在指定平台下载相应的招标文件。</w:t>
      </w:r>
    </w:p>
    <w:p w14:paraId="13F2CE3F">
      <w:pPr>
        <w:pStyle w:val="2"/>
        <w:bidi w:val="0"/>
      </w:pPr>
      <w:r>
        <w:rPr>
          <w:rFonts w:hint="eastAsia"/>
        </w:rPr>
        <w:t>1、万年青水泥数字化采购平台报名网址: https://market.wnq.com.cn/。请未注册的投标人及时登录上述平台通过“免费注册”办理注册审核。</w:t>
      </w:r>
    </w:p>
    <w:p w14:paraId="36A403E4">
      <w:pPr>
        <w:pStyle w:val="2"/>
        <w:bidi w:val="0"/>
      </w:pPr>
      <w:r>
        <w:rPr>
          <w:rFonts w:hint="eastAsia"/>
        </w:rPr>
        <w:t>2、登录“江西省国资委出资监管企业采购交易服务平台”（https://www.jxgqcg.com/）公告查看页面点击“立即参与”。请未注册的投标人及时办理注册审核，注册咨询电话：400-8566-100；咨询QQ811028657。因未及时办理注册审核手续影响参与项目的，责任自负。</w:t>
      </w:r>
    </w:p>
    <w:p w14:paraId="1DF4CE53">
      <w:pPr>
        <w:pStyle w:val="2"/>
        <w:bidi w:val="0"/>
      </w:pPr>
      <w:r>
        <w:rPr>
          <w:rFonts w:hint="eastAsia"/>
        </w:rPr>
        <w:t>3、采用资格后审方式，开标后由评标专家对各投标人的资格进行审查，不合格者取消投标资格。</w:t>
      </w:r>
    </w:p>
    <w:p w14:paraId="4A0E7332">
      <w:pPr>
        <w:pStyle w:val="2"/>
        <w:bidi w:val="0"/>
      </w:pPr>
      <w:r>
        <w:rPr>
          <w:rFonts w:hint="eastAsia"/>
        </w:rPr>
        <w:t>（注意事项）：</w:t>
      </w:r>
    </w:p>
    <w:p w14:paraId="6EB87A06">
      <w:pPr>
        <w:pStyle w:val="2"/>
        <w:bidi w:val="0"/>
      </w:pPr>
      <w:r>
        <w:rPr>
          <w:rFonts w:hint="eastAsia"/>
        </w:rPr>
        <w:t>（1）投标人可在线查看变更公告；</w:t>
      </w:r>
    </w:p>
    <w:p w14:paraId="31268E5F">
      <w:pPr>
        <w:pStyle w:val="2"/>
        <w:bidi w:val="0"/>
      </w:pPr>
      <w:r>
        <w:rPr>
          <w:rFonts w:hint="eastAsia"/>
        </w:rPr>
        <w:t>（2）参与项目过程中如有任何平台操作问题，请联系平台客服。</w:t>
      </w:r>
    </w:p>
    <w:p w14:paraId="289440A5">
      <w:pPr>
        <w:pStyle w:val="2"/>
        <w:bidi w:val="0"/>
      </w:pPr>
      <w:r>
        <w:rPr>
          <w:rFonts w:hint="eastAsia"/>
        </w:rPr>
        <w:t>（3）通过资格初审后，投标人可在江西省国资委出资监管企业采购交易服务平台或万年青水泥数字化采购平台下载招标文件。</w:t>
      </w:r>
    </w:p>
    <w:p w14:paraId="31142374">
      <w:pPr>
        <w:pStyle w:val="2"/>
        <w:bidi w:val="0"/>
      </w:pPr>
      <w:r>
        <w:rPr>
          <w:rFonts w:hint="eastAsia"/>
        </w:rPr>
        <w:t>（4）投标保证金缴纳：投标人以银行转账的形式向招标人线下缴纳投标保证金，招标文件里可查询公司投标保证金银行账号</w:t>
      </w:r>
    </w:p>
    <w:p w14:paraId="182B18A9">
      <w:pPr>
        <w:pStyle w:val="2"/>
        <w:bidi w:val="0"/>
      </w:pPr>
      <w:r>
        <w:rPr>
          <w:rFonts w:hint="eastAsia"/>
        </w:rPr>
        <w:t>4、投标的受理：</w:t>
      </w:r>
    </w:p>
    <w:p w14:paraId="0AAED598">
      <w:pPr>
        <w:pStyle w:val="2"/>
        <w:bidi w:val="0"/>
      </w:pPr>
      <w:r>
        <w:rPr>
          <w:rFonts w:hint="eastAsia"/>
        </w:rPr>
        <w:t>4.1投标截止时间：2025年6月13日上午10时（北京时间）。</w:t>
      </w:r>
    </w:p>
    <w:p w14:paraId="301D7403">
      <w:pPr>
        <w:pStyle w:val="2"/>
        <w:bidi w:val="0"/>
      </w:pPr>
      <w:r>
        <w:rPr>
          <w:rFonts w:hint="eastAsia"/>
        </w:rPr>
        <w:t>标书请在投标截止时间前，于招标现场直接递交招标方工作人员。逾期送达的或者未送达指定地点的投标文件，招标人不予受理。</w:t>
      </w:r>
    </w:p>
    <w:p w14:paraId="492AD1C0">
      <w:pPr>
        <w:pStyle w:val="2"/>
        <w:bidi w:val="0"/>
      </w:pPr>
      <w:r>
        <w:rPr>
          <w:rFonts w:hint="eastAsia"/>
        </w:rPr>
        <w:t>3、开标时间：2025年6月13日上午10时（北京时间）。</w:t>
      </w:r>
    </w:p>
    <w:p w14:paraId="3A5EDE93">
      <w:pPr>
        <w:pStyle w:val="2"/>
        <w:bidi w:val="0"/>
      </w:pPr>
      <w:r>
        <w:rPr>
          <w:rFonts w:hint="eastAsia"/>
        </w:rPr>
        <w:t>4、开标地点：江西万年青塑料包装有限公司办公大楼一楼会议室。</w:t>
      </w:r>
    </w:p>
    <w:p w14:paraId="76F99829">
      <w:pPr>
        <w:pStyle w:val="2"/>
        <w:bidi w:val="0"/>
      </w:pPr>
      <w:r>
        <w:rPr>
          <w:rFonts w:hint="eastAsia"/>
        </w:rPr>
        <w:t>5、联系方法：有关此次招标事宜，可按下列地址以书面或传真形式向招标方查询。</w:t>
      </w:r>
    </w:p>
    <w:p w14:paraId="0E9CC388">
      <w:pPr>
        <w:pStyle w:val="2"/>
        <w:bidi w:val="0"/>
      </w:pPr>
      <w:r>
        <w:rPr>
          <w:rFonts w:hint="eastAsia"/>
        </w:rPr>
        <w:t>联系人：吴先生</w:t>
      </w:r>
    </w:p>
    <w:p w14:paraId="540E181F">
      <w:pPr>
        <w:pStyle w:val="2"/>
        <w:bidi w:val="0"/>
      </w:pPr>
      <w:r>
        <w:rPr>
          <w:rFonts w:hint="eastAsia"/>
        </w:rPr>
        <w:t>联系电话：13979897549</w:t>
      </w:r>
    </w:p>
    <w:p w14:paraId="41B664E9">
      <w:pPr>
        <w:pStyle w:val="2"/>
        <w:bidi w:val="0"/>
      </w:pPr>
      <w:r>
        <w:rPr>
          <w:rFonts w:hint="eastAsia"/>
        </w:rPr>
        <w:t>传真：0798-6712318</w:t>
      </w:r>
    </w:p>
    <w:p w14:paraId="14C75095">
      <w:pPr>
        <w:pStyle w:val="2"/>
        <w:bidi w:val="0"/>
      </w:pPr>
      <w:r>
        <w:rPr>
          <w:rFonts w:hint="eastAsia"/>
        </w:rPr>
        <w:t>邮箱：JxJxSLcg.163.com</w:t>
      </w:r>
    </w:p>
    <w:p w14:paraId="74F84095">
      <w:pPr>
        <w:pStyle w:val="2"/>
        <w:bidi w:val="0"/>
      </w:pPr>
      <w:r>
        <w:rPr>
          <w:rFonts w:hint="eastAsia"/>
        </w:rPr>
        <w:t>收款人：江西万年青塑料包装有限公司</w:t>
      </w:r>
    </w:p>
    <w:p w14:paraId="39B8A5F8">
      <w:pPr>
        <w:pStyle w:val="2"/>
        <w:bidi w:val="0"/>
      </w:pPr>
      <w:r>
        <w:rPr>
          <w:rFonts w:hint="eastAsia"/>
        </w:rPr>
        <w:t>开户行：中国农业银行乐平市支行营业部</w:t>
      </w:r>
    </w:p>
    <w:p w14:paraId="766C5155">
      <w:pPr>
        <w:pStyle w:val="2"/>
        <w:bidi w:val="0"/>
      </w:pPr>
      <w:r>
        <w:rPr>
          <w:rFonts w:hint="eastAsia"/>
        </w:rPr>
        <w:t>帐号：14328101040008485</w:t>
      </w:r>
    </w:p>
    <w:p w14:paraId="5BA5802E">
      <w:pPr>
        <w:pStyle w:val="2"/>
        <w:bidi w:val="0"/>
      </w:pPr>
      <w:r>
        <w:rPr>
          <w:rFonts w:hint="eastAsia"/>
        </w:rPr>
        <w:t>公司名称：江西万年青塑料包装有限公司</w:t>
      </w:r>
    </w:p>
    <w:p w14:paraId="322B921E">
      <w:pPr>
        <w:pStyle w:val="2"/>
        <w:bidi w:val="0"/>
      </w:pPr>
      <w:r>
        <w:rPr>
          <w:rFonts w:hint="eastAsia"/>
        </w:rPr>
        <w:t>地址：江西省乐平市塔前镇工业园区</w:t>
      </w:r>
    </w:p>
    <w:p w14:paraId="3CFCF765">
      <w:pPr>
        <w:pStyle w:val="2"/>
        <w:bidi w:val="0"/>
      </w:pPr>
      <w:r>
        <w:rPr>
          <w:rFonts w:hint="eastAsia"/>
        </w:rPr>
        <w:t>邮政编码：333301</w:t>
      </w:r>
    </w:p>
    <w:p w14:paraId="4D4A6E0F">
      <w:pPr>
        <w:pStyle w:val="2"/>
        <w:bidi w:val="0"/>
      </w:pPr>
      <w:r>
        <w:rPr>
          <w:rFonts w:hint="eastAsia"/>
        </w:rPr>
        <w:t>2025年5月23日</w:t>
      </w:r>
    </w:p>
    <w:p w14:paraId="7C993B7F">
      <w:pPr>
        <w:pStyle w:val="2"/>
        <w:bidi w:val="0"/>
      </w:pPr>
    </w:p>
    <w:p w14:paraId="61BA24B1">
      <w:pPr>
        <w:pStyle w:val="2"/>
        <w:bidi w:val="0"/>
      </w:pPr>
      <w:r>
        <w:rPr>
          <w:rFonts w:hint="eastAsia"/>
          <w:lang w:val="en-US" w:eastAsia="zh-CN"/>
        </w:rPr>
        <w:t>报价网址:https://www.yingcaicheng.com</w:t>
      </w:r>
    </w:p>
    <w:p w14:paraId="48824A9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E7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2025-05-23T08:12:22Z</dcterms:created>
  <dc:creator>28039</dc:creator>
  <cp:lastModifiedBy>沫燃 *</cp:lastModifiedBy>
  <dcterms:modified xsi:type="dcterms:W3CDTF">2025-05-23T08:12:34Z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66803E809D1449638047F5C515CBABE2_12</vt:lpwstr>
  </property>
</Properties>
</file>