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DFC5">
      <w:pPr>
        <w:pStyle w:val="2"/>
        <w:bidi w:val="0"/>
      </w:pPr>
      <w:r>
        <w:rPr>
          <w:rFonts w:hint="eastAsia"/>
        </w:rPr>
        <w:t>广西河池国投鱼峰水泥有限公司</w:t>
      </w:r>
    </w:p>
    <w:p w14:paraId="6ED5C9A8">
      <w:pPr>
        <w:pStyle w:val="2"/>
        <w:bidi w:val="0"/>
        <w:rPr>
          <w:rFonts w:hint="eastAsia"/>
        </w:rPr>
      </w:pPr>
      <w:bookmarkStart w:id="0" w:name="_GoBack"/>
      <w:r>
        <w:rPr>
          <w:rFonts w:hint="eastAsia"/>
        </w:rPr>
        <w:t>5月塑料托盘采购项目采购公告</w:t>
      </w:r>
    </w:p>
    <w:bookmarkEnd w:id="0"/>
    <w:p w14:paraId="5A8FA3B1">
      <w:pPr>
        <w:pStyle w:val="2"/>
        <w:bidi w:val="0"/>
        <w:rPr>
          <w:rFonts w:hint="eastAsia"/>
        </w:rPr>
      </w:pPr>
      <w:r>
        <w:rPr>
          <w:rFonts w:hint="eastAsia"/>
        </w:rPr>
        <w:t>采购编号：GTYFZC-2025-009</w:t>
      </w:r>
    </w:p>
    <w:p w14:paraId="39D75190">
      <w:pPr>
        <w:pStyle w:val="2"/>
        <w:bidi w:val="0"/>
        <w:rPr>
          <w:rFonts w:hint="eastAsia"/>
        </w:rPr>
      </w:pPr>
      <w:r>
        <w:rPr>
          <w:rFonts w:hint="eastAsia"/>
        </w:rPr>
        <w:t>1. 广西河池国投鱼峰水泥有限公司5月塑料托盘采购项目 ，已具备采购条件，现公开邀请合格报价人就采购内容提交密封的报价。</w:t>
      </w:r>
    </w:p>
    <w:p w14:paraId="73829024">
      <w:pPr>
        <w:pStyle w:val="2"/>
        <w:bidi w:val="0"/>
        <w:rPr>
          <w:rFonts w:hint="eastAsia"/>
        </w:rPr>
      </w:pPr>
      <w:r>
        <w:rPr>
          <w:rFonts w:hint="eastAsia"/>
        </w:rPr>
        <w:t>2.采购范围及相关内容：</w:t>
      </w:r>
    </w:p>
    <w:p w14:paraId="5A2C6CB9">
      <w:pPr>
        <w:pStyle w:val="2"/>
        <w:bidi w:val="0"/>
        <w:rPr>
          <w:rFonts w:hint="eastAsia"/>
        </w:rPr>
      </w:pPr>
      <w:r>
        <w:rPr>
          <w:rFonts w:hint="eastAsia"/>
        </w:rPr>
        <w:t>2.1 采购范围详见下附表：5月塑料托盘采购项目 清单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0"/>
        <w:gridCol w:w="590"/>
        <w:gridCol w:w="1910"/>
        <w:gridCol w:w="590"/>
        <w:gridCol w:w="590"/>
        <w:gridCol w:w="590"/>
        <w:gridCol w:w="1220"/>
      </w:tblGrid>
      <w:tr w14:paraId="4364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080" w:type="dxa"/>
            <w:gridSpan w:val="7"/>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5056D0">
            <w:pPr>
              <w:pStyle w:val="2"/>
              <w:bidi w:val="0"/>
            </w:pPr>
            <w:r>
              <w:rPr>
                <w:rFonts w:hint="eastAsia"/>
              </w:rPr>
              <w:t> </w:t>
            </w:r>
          </w:p>
        </w:tc>
      </w:tr>
      <w:tr w14:paraId="3B8C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1C4F3F">
            <w:pPr>
              <w:pStyle w:val="2"/>
              <w:bidi w:val="0"/>
            </w:pPr>
            <w:r>
              <w:rPr>
                <w:rFonts w:hint="eastAsia"/>
              </w:rPr>
              <w:t>序号</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7F569">
            <w:pPr>
              <w:pStyle w:val="2"/>
              <w:bidi w:val="0"/>
            </w:pPr>
            <w:r>
              <w:rPr>
                <w:rFonts w:hint="eastAsia"/>
              </w:rPr>
              <w:t>物料名称</w:t>
            </w:r>
          </w:p>
        </w:tc>
        <w:tc>
          <w:tcPr>
            <w:tcW w:w="1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EFE1A9">
            <w:pPr>
              <w:pStyle w:val="2"/>
              <w:bidi w:val="0"/>
            </w:pPr>
            <w:r>
              <w:rPr>
                <w:rFonts w:hint="eastAsia"/>
              </w:rPr>
              <w:t>规格型号及材质</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B9D7CD">
            <w:pPr>
              <w:pStyle w:val="2"/>
              <w:bidi w:val="0"/>
            </w:pPr>
            <w:r>
              <w:rPr>
                <w:rFonts w:hint="eastAsia"/>
              </w:rPr>
              <w:t>用途</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13AC52">
            <w:pPr>
              <w:pStyle w:val="2"/>
              <w:bidi w:val="0"/>
            </w:pPr>
            <w:r>
              <w:rPr>
                <w:rFonts w:hint="eastAsia"/>
              </w:rPr>
              <w:t>单位</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F38721">
            <w:pPr>
              <w:pStyle w:val="2"/>
              <w:bidi w:val="0"/>
            </w:pPr>
            <w:r>
              <w:rPr>
                <w:rFonts w:hint="eastAsia"/>
              </w:rPr>
              <w:t>数量</w:t>
            </w:r>
          </w:p>
        </w:tc>
        <w:tc>
          <w:tcPr>
            <w:tcW w:w="1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83FD94">
            <w:pPr>
              <w:pStyle w:val="2"/>
              <w:bidi w:val="0"/>
            </w:pPr>
            <w:r>
              <w:rPr>
                <w:rFonts w:hint="eastAsia"/>
              </w:rPr>
              <w:t>备注</w:t>
            </w:r>
          </w:p>
        </w:tc>
      </w:tr>
      <w:tr w14:paraId="1FFEA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47A1B0">
            <w:pPr>
              <w:pStyle w:val="2"/>
              <w:bidi w:val="0"/>
            </w:pPr>
            <w:r>
              <w:rPr>
                <w:rFonts w:hint="eastAsia"/>
              </w:rPr>
              <w:t>1</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20C286">
            <w:pPr>
              <w:pStyle w:val="2"/>
              <w:bidi w:val="0"/>
            </w:pPr>
            <w:r>
              <w:rPr>
                <w:rFonts w:hint="eastAsia"/>
              </w:rPr>
              <w:t>塑料托盘</w:t>
            </w:r>
          </w:p>
        </w:tc>
        <w:tc>
          <w:tcPr>
            <w:tcW w:w="19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13DBA3">
            <w:pPr>
              <w:pStyle w:val="2"/>
              <w:bidi w:val="0"/>
            </w:pPr>
            <w:r>
              <w:rPr>
                <w:rFonts w:hint="eastAsia"/>
              </w:rPr>
              <w:t>100cm *120cm*15cm，内部有加强钢管，适合袋装水泥静载≥6吨，动载≥2.5吨，双面使用、四向进叉，用于袋装水泥发运。</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A3B2F6">
            <w:pPr>
              <w:pStyle w:val="2"/>
              <w:bidi w:val="0"/>
            </w:pPr>
            <w:r>
              <w:rPr>
                <w:rFonts w:hint="eastAsia"/>
              </w:rPr>
              <w:t>水泥袋装发运</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A3E9F">
            <w:pPr>
              <w:pStyle w:val="2"/>
              <w:bidi w:val="0"/>
            </w:pPr>
            <w:r>
              <w:rPr>
                <w:rFonts w:hint="eastAsia"/>
              </w:rPr>
              <w:t>个</w:t>
            </w:r>
          </w:p>
        </w:tc>
        <w:tc>
          <w:tcPr>
            <w:tcW w:w="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73C131">
            <w:pPr>
              <w:pStyle w:val="2"/>
              <w:bidi w:val="0"/>
            </w:pPr>
            <w:r>
              <w:rPr>
                <w:rFonts w:hint="eastAsia"/>
              </w:rPr>
              <w:t>1000</w:t>
            </w:r>
          </w:p>
        </w:tc>
        <w:tc>
          <w:tcPr>
            <w:tcW w:w="11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93367E">
            <w:pPr>
              <w:pStyle w:val="2"/>
              <w:bidi w:val="0"/>
            </w:pPr>
            <w:r>
              <w:rPr>
                <w:rFonts w:hint="eastAsia"/>
              </w:rPr>
              <w:t>要求每个产品的侧面印有“国投鱼峰”字样、序列编号：“0001-1000”依次编码</w:t>
            </w:r>
          </w:p>
        </w:tc>
      </w:tr>
    </w:tbl>
    <w:p w14:paraId="4B3548D0">
      <w:pPr>
        <w:pStyle w:val="2"/>
        <w:bidi w:val="0"/>
        <w:rPr>
          <w:rFonts w:hint="eastAsia"/>
        </w:rPr>
      </w:pPr>
      <w:r>
        <w:rPr>
          <w:rFonts w:hint="eastAsia"/>
        </w:rPr>
        <w:t>2.2 交货期：  合同签订后15天内（根据要求供货到指定仓库）。</w:t>
      </w:r>
    </w:p>
    <w:p w14:paraId="590CA6DF">
      <w:pPr>
        <w:pStyle w:val="2"/>
        <w:bidi w:val="0"/>
        <w:rPr>
          <w:rFonts w:hint="eastAsia"/>
        </w:rPr>
      </w:pPr>
      <w:r>
        <w:rPr>
          <w:rFonts w:hint="eastAsia"/>
        </w:rPr>
        <w:t>2.3 交货地点：广西河池市金城江区六甲镇高功村广西河池国投鱼峰水泥有限公司指定仓库</w:t>
      </w:r>
    </w:p>
    <w:p w14:paraId="0A0F5021">
      <w:pPr>
        <w:pStyle w:val="2"/>
        <w:bidi w:val="0"/>
        <w:rPr>
          <w:rFonts w:hint="eastAsia"/>
        </w:rPr>
      </w:pPr>
      <w:r>
        <w:rPr>
          <w:rFonts w:hint="eastAsia"/>
        </w:rPr>
        <w:t>2.4 最高限价：项目最高限价￥280000.00元（含13%增值税）</w:t>
      </w:r>
    </w:p>
    <w:p w14:paraId="50107493">
      <w:pPr>
        <w:pStyle w:val="2"/>
        <w:bidi w:val="0"/>
        <w:rPr>
          <w:rFonts w:hint="eastAsia"/>
        </w:rPr>
      </w:pPr>
      <w:r>
        <w:rPr>
          <w:rFonts w:hint="eastAsia"/>
        </w:rPr>
        <w:t>3.采购方式：  比质比价</w:t>
      </w:r>
    </w:p>
    <w:p w14:paraId="66489713">
      <w:pPr>
        <w:pStyle w:val="2"/>
        <w:bidi w:val="0"/>
        <w:rPr>
          <w:rFonts w:hint="eastAsia"/>
        </w:rPr>
      </w:pPr>
      <w:r>
        <w:rPr>
          <w:rFonts w:hint="eastAsia"/>
        </w:rPr>
        <w:t>4.报价人需具备的资格及要求：</w:t>
      </w:r>
    </w:p>
    <w:p w14:paraId="0C91DA26">
      <w:pPr>
        <w:pStyle w:val="2"/>
        <w:bidi w:val="0"/>
        <w:rPr>
          <w:rFonts w:hint="eastAsia"/>
        </w:rPr>
      </w:pPr>
      <w:r>
        <w:rPr>
          <w:rFonts w:hint="eastAsia"/>
        </w:rPr>
        <w:t>4.1 资质要求：持有有效的营业执照并具有独立法人资格；</w:t>
      </w:r>
    </w:p>
    <w:p w14:paraId="31A0C6DC">
      <w:pPr>
        <w:pStyle w:val="2"/>
        <w:bidi w:val="0"/>
        <w:rPr>
          <w:rFonts w:hint="eastAsia"/>
        </w:rPr>
      </w:pPr>
      <w:r>
        <w:rPr>
          <w:rFonts w:hint="eastAsia"/>
        </w:rPr>
        <w:t>4.2 财务要求：无停业、破产、财产被接管、冻结等情况；</w:t>
      </w:r>
    </w:p>
    <w:p w14:paraId="16E5F1D7">
      <w:pPr>
        <w:pStyle w:val="2"/>
        <w:bidi w:val="0"/>
        <w:rPr>
          <w:rFonts w:hint="eastAsia"/>
        </w:rPr>
      </w:pPr>
      <w:r>
        <w:rPr>
          <w:rFonts w:hint="eastAsia"/>
        </w:rPr>
        <w:t>4.3 业绩要求：无；</w:t>
      </w:r>
    </w:p>
    <w:p w14:paraId="770D424B">
      <w:pPr>
        <w:pStyle w:val="2"/>
        <w:bidi w:val="0"/>
        <w:rPr>
          <w:rFonts w:hint="eastAsia"/>
        </w:rPr>
      </w:pPr>
      <w:r>
        <w:rPr>
          <w:rFonts w:hint="eastAsia"/>
        </w:rPr>
        <w:t>4.4 信誉要求：报价人不得存在以下情形之一</w:t>
      </w:r>
    </w:p>
    <w:p w14:paraId="3BBC1AD7">
      <w:pPr>
        <w:pStyle w:val="2"/>
        <w:bidi w:val="0"/>
        <w:rPr>
          <w:rFonts w:hint="eastAsia"/>
        </w:rPr>
      </w:pPr>
      <w:r>
        <w:rPr>
          <w:rFonts w:hint="eastAsia"/>
        </w:rPr>
        <w:t>①水泥行业或其他行业主管部门限制投标通报期限内；</w:t>
      </w:r>
    </w:p>
    <w:p w14:paraId="3B2EBE27">
      <w:pPr>
        <w:pStyle w:val="2"/>
        <w:bidi w:val="0"/>
        <w:rPr>
          <w:rFonts w:hint="eastAsia"/>
        </w:rPr>
      </w:pPr>
      <w:r>
        <w:rPr>
          <w:rFonts w:hint="eastAsia"/>
        </w:rPr>
        <w:t>②被信用中国网（www.creditchina.gov.cn ）或中国政府采购网（www.ccgp.gov.cn ）等渠道列入失信被执行人或重大税收违法案件当事人名单，或被列入政府采购严重违法失信行为记录名单（以评审阶段通过上述网站查询的结果为准，对于成交人，如在签约之前在上述网站被列入失信被执行人或重大税收违法案件当事人名单的，采购单位有权取消其成交资格）。</w:t>
      </w:r>
    </w:p>
    <w:p w14:paraId="0354A7F6">
      <w:pPr>
        <w:pStyle w:val="2"/>
        <w:bidi w:val="0"/>
        <w:rPr>
          <w:rFonts w:hint="eastAsia"/>
        </w:rPr>
      </w:pPr>
      <w:r>
        <w:rPr>
          <w:rFonts w:hint="eastAsia"/>
        </w:rPr>
        <w:t>③被列入广西鱼峰集团有限公司审慎开展业务供应商及北港集团业务往来失信企业（即北港集团审慎开展业务企业名单）。</w:t>
      </w:r>
    </w:p>
    <w:p w14:paraId="0E630A2C">
      <w:pPr>
        <w:pStyle w:val="2"/>
        <w:bidi w:val="0"/>
        <w:rPr>
          <w:rFonts w:hint="eastAsia"/>
        </w:rPr>
      </w:pPr>
      <w:r>
        <w:rPr>
          <w:rFonts w:hint="eastAsia"/>
        </w:rPr>
        <w:t>5. 本次采购不接受联合体。</w:t>
      </w:r>
    </w:p>
    <w:p w14:paraId="5DC9CAFA">
      <w:pPr>
        <w:pStyle w:val="2"/>
        <w:bidi w:val="0"/>
        <w:rPr>
          <w:rFonts w:hint="eastAsia"/>
        </w:rPr>
      </w:pPr>
      <w:r>
        <w:rPr>
          <w:rFonts w:hint="eastAsia"/>
        </w:rPr>
        <w:t>6.采购文件的获取：潜在的报价人可于2025年5月24日至2025年5月27日，每天上午9:00至下午16:30（北京时间）前通过电子邮件形式将加盖单位公章的采购文件领取确认函（详见本公告第10条）、营业执照原件扫描发送至联系人的微信、QQ或指定电子邮箱147028115@qq.com（本邮箱只限于接收报名文件及资格证明等材料）。</w:t>
      </w:r>
    </w:p>
    <w:p w14:paraId="23BD6FDA">
      <w:pPr>
        <w:pStyle w:val="2"/>
        <w:bidi w:val="0"/>
        <w:rPr>
          <w:rFonts w:hint="eastAsia"/>
        </w:rPr>
      </w:pPr>
      <w:r>
        <w:rPr>
          <w:rFonts w:hint="eastAsia"/>
        </w:rPr>
        <w:t>采购人审核无误后将采购文件以电子版发至报价人的采购文件领取确认函上明确的邮箱（注：在发送领取采购文件信息到邮箱时，邮件标题要注明报价的项目名称及采购编号）。</w:t>
      </w:r>
    </w:p>
    <w:p w14:paraId="28DB7C52">
      <w:pPr>
        <w:pStyle w:val="2"/>
        <w:bidi w:val="0"/>
        <w:rPr>
          <w:rFonts w:hint="eastAsia"/>
        </w:rPr>
      </w:pPr>
      <w:r>
        <w:rPr>
          <w:rFonts w:hint="eastAsia"/>
        </w:rPr>
        <w:t>7. 报价文件的递交</w:t>
      </w:r>
    </w:p>
    <w:p w14:paraId="60E103AF">
      <w:pPr>
        <w:pStyle w:val="2"/>
        <w:bidi w:val="0"/>
        <w:rPr>
          <w:rFonts w:hint="eastAsia"/>
        </w:rPr>
      </w:pPr>
      <w:r>
        <w:rPr>
          <w:rFonts w:hint="eastAsia"/>
        </w:rPr>
        <w:t>7.1 报价文件递交截止时间为2025年5月29日下午16:30（北京时间），报价文件（ 共3份，正本 1份，副本 2 份）必须在上述时间之前密封，封口处加盖公章，直接投递或寄送到地点为广西河池市金城江区六甲镇高功村广西河池国投鱼峰水泥有限公司运行部 （收件人：莫工；联系方式：13607788931），如寄送以快递送达时间作为递交时间），逾期递交的报价文件将被拒收。（备注：公司所在地仅顺丰、快递提供送达服务，请报价人使用顺丰快递邮寄报价文件，以免错过投标时间）。</w:t>
      </w:r>
    </w:p>
    <w:p w14:paraId="582F71A6">
      <w:pPr>
        <w:pStyle w:val="2"/>
        <w:bidi w:val="0"/>
        <w:rPr>
          <w:rFonts w:hint="eastAsia"/>
        </w:rPr>
      </w:pPr>
      <w:r>
        <w:rPr>
          <w:rFonts w:hint="eastAsia"/>
        </w:rPr>
        <w:t>7.2 逾期送达的、未送达指定地点的或未密封的相应文件，采购人将拒绝接收。</w:t>
      </w:r>
    </w:p>
    <w:p w14:paraId="548362AD">
      <w:pPr>
        <w:pStyle w:val="2"/>
        <w:bidi w:val="0"/>
        <w:rPr>
          <w:rFonts w:hint="eastAsia"/>
        </w:rPr>
      </w:pPr>
      <w:r>
        <w:rPr>
          <w:rFonts w:hint="eastAsia"/>
        </w:rPr>
        <w:t>8.报价文件不公开开启。</w:t>
      </w:r>
    </w:p>
    <w:p w14:paraId="084A1D44">
      <w:pPr>
        <w:pStyle w:val="2"/>
        <w:bidi w:val="0"/>
        <w:rPr>
          <w:rFonts w:hint="eastAsia"/>
        </w:rPr>
      </w:pPr>
      <w:r>
        <w:rPr>
          <w:rFonts w:hint="eastAsia"/>
        </w:rPr>
        <w:t>9.本次采购公告同时在广西北部湾国际港务集团有限公司电子招标采购平台（http://zc.bbwport.com/default/foreground/index.do）、招标网（http:///）上发布。</w:t>
      </w:r>
    </w:p>
    <w:p w14:paraId="1CF640E6">
      <w:pPr>
        <w:pStyle w:val="2"/>
        <w:bidi w:val="0"/>
        <w:rPr>
          <w:rFonts w:hint="eastAsia"/>
        </w:rPr>
      </w:pPr>
      <w:r>
        <w:rPr>
          <w:rFonts w:hint="eastAsia"/>
        </w:rPr>
        <w:t>10.采购文件领取确认函</w:t>
      </w:r>
    </w:p>
    <w:p w14:paraId="001390E9">
      <w:pPr>
        <w:pStyle w:val="2"/>
        <w:bidi w:val="0"/>
        <w:rPr>
          <w:rFonts w:hint="eastAsia"/>
        </w:rPr>
      </w:pPr>
      <w:r>
        <w:rPr>
          <w:rFonts w:hint="eastAsia"/>
        </w:rPr>
        <w:t>采购文件领取确认函</w:t>
      </w:r>
    </w:p>
    <w:p w14:paraId="02929AD5">
      <w:pPr>
        <w:pStyle w:val="2"/>
        <w:bidi w:val="0"/>
        <w:rPr>
          <w:rFonts w:hint="eastAsia"/>
        </w:rPr>
      </w:pPr>
      <w:r>
        <w:rPr>
          <w:rFonts w:hint="eastAsia"/>
        </w:rPr>
        <w:t>广西河池国投鱼峰水泥有限公司：</w:t>
      </w:r>
    </w:p>
    <w:p w14:paraId="1A4D13C0">
      <w:pPr>
        <w:pStyle w:val="2"/>
        <w:bidi w:val="0"/>
        <w:rPr>
          <w:rFonts w:hint="eastAsia"/>
        </w:rPr>
      </w:pPr>
      <w:r>
        <w:rPr>
          <w:rFonts w:hint="eastAsia"/>
        </w:rPr>
        <w:t>经我公司仔细研究该项目采购公告后，我公司确认参与广西河池国投鱼峰水泥有限公司5月塑料托盘采购项目 （项目编号：GTYFZC-2025-009）采购活动。</w:t>
      </w:r>
    </w:p>
    <w:p w14:paraId="6DC81EF9">
      <w:pPr>
        <w:pStyle w:val="2"/>
        <w:bidi w:val="0"/>
        <w:rPr>
          <w:rFonts w:hint="eastAsia"/>
        </w:rPr>
      </w:pPr>
      <w:r>
        <w:rPr>
          <w:rFonts w:hint="eastAsia"/>
        </w:rPr>
        <w:t>以下为我公司相关信息</w:t>
      </w:r>
    </w:p>
    <w:p w14:paraId="1B386CAF">
      <w:pPr>
        <w:pStyle w:val="2"/>
        <w:bidi w:val="0"/>
        <w:rPr>
          <w:rFonts w:hint="eastAsia"/>
        </w:rPr>
      </w:pPr>
      <w:r>
        <w:rPr>
          <w:rFonts w:hint="eastAsia"/>
        </w:rPr>
        <w:t>报价人（公司全称）：                                 </w:t>
      </w:r>
    </w:p>
    <w:p w14:paraId="412C63CC">
      <w:pPr>
        <w:pStyle w:val="2"/>
        <w:bidi w:val="0"/>
        <w:rPr>
          <w:rFonts w:hint="eastAsia"/>
        </w:rPr>
      </w:pPr>
      <w:r>
        <w:rPr>
          <w:rFonts w:hint="eastAsia"/>
        </w:rPr>
        <w:t>统一信用代码：                                      </w:t>
      </w:r>
    </w:p>
    <w:p w14:paraId="64A07D15">
      <w:pPr>
        <w:pStyle w:val="2"/>
        <w:bidi w:val="0"/>
        <w:rPr>
          <w:rFonts w:hint="eastAsia"/>
        </w:rPr>
      </w:pPr>
      <w:r>
        <w:rPr>
          <w:rFonts w:hint="eastAsia"/>
        </w:rPr>
        <w:t>通信地址：                                          </w:t>
      </w:r>
    </w:p>
    <w:p w14:paraId="527F1F53">
      <w:pPr>
        <w:pStyle w:val="2"/>
        <w:bidi w:val="0"/>
        <w:rPr>
          <w:rFonts w:hint="eastAsia"/>
        </w:rPr>
      </w:pPr>
      <w:r>
        <w:rPr>
          <w:rFonts w:hint="eastAsia"/>
        </w:rPr>
        <w:t>联系人及身份证号：                                  </w:t>
      </w:r>
    </w:p>
    <w:p w14:paraId="5A68181C">
      <w:pPr>
        <w:pStyle w:val="2"/>
        <w:bidi w:val="0"/>
        <w:rPr>
          <w:rFonts w:hint="eastAsia"/>
        </w:rPr>
      </w:pPr>
      <w:r>
        <w:rPr>
          <w:rFonts w:hint="eastAsia"/>
        </w:rPr>
        <w:t>联系电话：                                          </w:t>
      </w:r>
    </w:p>
    <w:p w14:paraId="082B48A5">
      <w:pPr>
        <w:pStyle w:val="2"/>
        <w:bidi w:val="0"/>
        <w:rPr>
          <w:rFonts w:hint="eastAsia"/>
        </w:rPr>
      </w:pPr>
      <w:r>
        <w:rPr>
          <w:rFonts w:hint="eastAsia"/>
        </w:rPr>
        <w:t>电子邮箱：                                          </w:t>
      </w:r>
    </w:p>
    <w:p w14:paraId="734AC4A4">
      <w:pPr>
        <w:pStyle w:val="2"/>
        <w:bidi w:val="0"/>
        <w:rPr>
          <w:rFonts w:hint="eastAsia"/>
        </w:rPr>
      </w:pPr>
      <w:r>
        <w:rPr>
          <w:rFonts w:hint="eastAsia"/>
        </w:rPr>
        <w:t>日    期：                                          </w:t>
      </w:r>
    </w:p>
    <w:p w14:paraId="6B17877E">
      <w:pPr>
        <w:pStyle w:val="2"/>
        <w:bidi w:val="0"/>
        <w:rPr>
          <w:rFonts w:hint="eastAsia"/>
        </w:rPr>
      </w:pPr>
      <w:r>
        <w:rPr>
          <w:rFonts w:hint="eastAsia"/>
        </w:rPr>
        <w:t>   附件：营业执照（原件扫描）</w:t>
      </w:r>
    </w:p>
    <w:p w14:paraId="205605ED">
      <w:pPr>
        <w:pStyle w:val="2"/>
        <w:bidi w:val="0"/>
        <w:rPr>
          <w:rFonts w:hint="eastAsia"/>
        </w:rPr>
      </w:pPr>
      <w:r>
        <w:rPr>
          <w:rFonts w:hint="eastAsia"/>
        </w:rPr>
        <w:t> </w:t>
      </w:r>
    </w:p>
    <w:p w14:paraId="1206EE99">
      <w:pPr>
        <w:pStyle w:val="2"/>
        <w:bidi w:val="0"/>
        <w:rPr>
          <w:rFonts w:hint="eastAsia"/>
        </w:rPr>
      </w:pPr>
      <w:r>
        <w:rPr>
          <w:rFonts w:hint="eastAsia"/>
        </w:rPr>
        <w:t>单位 ：                 公司（盖单位公章）</w:t>
      </w:r>
    </w:p>
    <w:p w14:paraId="0413A36B">
      <w:pPr>
        <w:pStyle w:val="2"/>
        <w:bidi w:val="0"/>
        <w:rPr>
          <w:rFonts w:hint="eastAsia"/>
        </w:rPr>
      </w:pPr>
      <w:r>
        <w:rPr>
          <w:rFonts w:hint="eastAsia"/>
        </w:rPr>
        <w:t>（注：该函需加盖单位公章，否则视为无效）</w:t>
      </w:r>
    </w:p>
    <w:p w14:paraId="78AE5FB3">
      <w:pPr>
        <w:pStyle w:val="2"/>
        <w:bidi w:val="0"/>
        <w:rPr>
          <w:rFonts w:hint="eastAsia"/>
        </w:rPr>
      </w:pPr>
      <w:r>
        <w:rPr>
          <w:rFonts w:hint="eastAsia"/>
        </w:rPr>
        <w:t>11.邮寄地址信息、联系方式</w:t>
      </w:r>
    </w:p>
    <w:p w14:paraId="7855FA51">
      <w:pPr>
        <w:pStyle w:val="2"/>
        <w:bidi w:val="0"/>
        <w:rPr>
          <w:rFonts w:hint="eastAsia"/>
        </w:rPr>
      </w:pPr>
      <w:r>
        <w:rPr>
          <w:rFonts w:hint="eastAsia"/>
        </w:rPr>
        <w:t>采购单位：广西河池国投鱼峰水泥有限公司                   </w:t>
      </w:r>
    </w:p>
    <w:p w14:paraId="136280AA">
      <w:pPr>
        <w:pStyle w:val="2"/>
        <w:bidi w:val="0"/>
        <w:rPr>
          <w:rFonts w:hint="eastAsia"/>
        </w:rPr>
      </w:pPr>
      <w:r>
        <w:rPr>
          <w:rFonts w:hint="eastAsia"/>
        </w:rPr>
        <w:t>通信地址：广西河池市金城江区六甲镇高功村广西河池国投鱼峰水泥有限公司运行部                 </w:t>
      </w:r>
    </w:p>
    <w:p w14:paraId="45354B9C">
      <w:pPr>
        <w:pStyle w:val="2"/>
        <w:bidi w:val="0"/>
        <w:rPr>
          <w:rFonts w:hint="eastAsia"/>
        </w:rPr>
      </w:pPr>
      <w:r>
        <w:rPr>
          <w:rFonts w:hint="eastAsia"/>
        </w:rPr>
        <w:t>联系人：莫工</w:t>
      </w:r>
    </w:p>
    <w:p w14:paraId="0305CB6B">
      <w:pPr>
        <w:pStyle w:val="2"/>
        <w:bidi w:val="0"/>
        <w:rPr>
          <w:rFonts w:hint="eastAsia"/>
        </w:rPr>
      </w:pPr>
      <w:r>
        <w:rPr>
          <w:rFonts w:hint="eastAsia"/>
        </w:rPr>
        <w:t>电 话：13607788931</w:t>
      </w:r>
    </w:p>
    <w:p w14:paraId="7B66428C">
      <w:pPr>
        <w:pStyle w:val="2"/>
        <w:bidi w:val="0"/>
        <w:rPr>
          <w:rFonts w:hint="eastAsia"/>
        </w:rPr>
      </w:pPr>
      <w:r>
        <w:rPr>
          <w:rFonts w:hint="eastAsia"/>
        </w:rPr>
        <w:t>电子邮箱：147028115@qq.com</w:t>
      </w:r>
    </w:p>
    <w:p w14:paraId="7EF75CD4">
      <w:pPr>
        <w:pStyle w:val="2"/>
        <w:bidi w:val="0"/>
        <w:rPr>
          <w:rFonts w:hint="eastAsia"/>
        </w:rPr>
      </w:pPr>
      <w:r>
        <w:rPr>
          <w:rFonts w:hint="eastAsia"/>
        </w:rPr>
        <w:t> </w:t>
      </w:r>
    </w:p>
    <w:p w14:paraId="3DCB9C1F">
      <w:pPr>
        <w:pStyle w:val="2"/>
        <w:bidi w:val="0"/>
        <w:rPr>
          <w:rFonts w:hint="eastAsia"/>
        </w:rPr>
      </w:pPr>
      <w:r>
        <w:rPr>
          <w:rFonts w:hint="eastAsia"/>
        </w:rPr>
        <w:t> </w:t>
      </w:r>
    </w:p>
    <w:p w14:paraId="6FA9A9EF">
      <w:pPr>
        <w:pStyle w:val="2"/>
        <w:bidi w:val="0"/>
        <w:rPr>
          <w:rFonts w:hint="eastAsia"/>
        </w:rPr>
      </w:pPr>
      <w:r>
        <w:rPr>
          <w:rFonts w:hint="eastAsia"/>
        </w:rPr>
        <w:t>广西河池国投鱼峰水泥有限公司</w:t>
      </w:r>
    </w:p>
    <w:p w14:paraId="1B93C78F">
      <w:pPr>
        <w:pStyle w:val="2"/>
        <w:bidi w:val="0"/>
        <w:rPr>
          <w:rFonts w:hint="eastAsia"/>
        </w:rPr>
      </w:pPr>
      <w:r>
        <w:rPr>
          <w:rFonts w:hint="eastAsia"/>
        </w:rPr>
        <w:t>2025年5月23日</w:t>
      </w:r>
    </w:p>
    <w:p w14:paraId="29BDC069">
      <w:pPr>
        <w:pStyle w:val="2"/>
        <w:bidi w:val="0"/>
        <w:rPr>
          <w:rFonts w:hint="eastAsia"/>
        </w:rPr>
      </w:pPr>
      <w:r>
        <w:rPr>
          <w:rFonts w:hint="eastAsia"/>
        </w:rPr>
        <w:t> </w:t>
      </w:r>
    </w:p>
    <w:p w14:paraId="6734E2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8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2025-05-23T07:16:24Z</dcterms:created>
  <dc:creator>28039</dc:creator>
  <cp:lastModifiedBy>沫燃 *</cp:lastModifiedBy>
  <dcterms:modified xsi:type="dcterms:W3CDTF">2025-05-23T07:16:32Z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4074C198FF90432FBACB8AD58807EA51_12</vt:lpwstr>
  </property>
</Properties>
</file>