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3A5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济宁菏泽仓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装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招标公告</w:t>
      </w:r>
    </w:p>
    <w:p w14:paraId="312836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芜湖安得智联科技有限公司定于202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济宁菏泽仓装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</w:t>
      </w:r>
    </w:p>
    <w:p w14:paraId="374DB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一、招标项目</w:t>
      </w:r>
    </w:p>
    <w:p w14:paraId="2947CA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本次招标以家电为主，具体如下：</w:t>
      </w:r>
    </w:p>
    <w:p w14:paraId="0238E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段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一：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济宁仓大电装卸业务，预计年出入库54.3万方；</w:t>
      </w:r>
    </w:p>
    <w:p w14:paraId="1CD51D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440" w:firstLineChars="6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济宁仓小电装卸业务，预计年出入库4.2万方；</w:t>
      </w:r>
    </w:p>
    <w:p w14:paraId="57FD4B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440" w:firstLineChars="6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济宁仓HX电视装卸业务，预计年出入库1.3万方；</w:t>
      </w:r>
    </w:p>
    <w:p w14:paraId="267A97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     济宁仓HX家电（非电视）装卸业务，预计年出入库9.5万方。</w:t>
      </w:r>
    </w:p>
    <w:p w14:paraId="70BE5D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标段二：菏泽仓家电装卸业务，预计年出入库30万方；</w:t>
      </w:r>
    </w:p>
    <w:p w14:paraId="4432A4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440" w:firstLineChars="6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菏泽仓酒水装卸业务，预计年出入库1.4万箱；</w:t>
      </w:r>
    </w:p>
    <w:p w14:paraId="638CB4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440" w:firstLineChars="6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菏泽仓家电贴单业务，预计年出入库13.7万单。</w:t>
      </w:r>
    </w:p>
    <w:p w14:paraId="0A11E7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作业标准：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货物装车、卸车、仓库库存管理、货物进出库扫码管理、拣货员及库内管理人员管理、仓库卫生、货物卫生及6S管理、所有货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物的进出库操作、装卸工管理、装卸设备投入、装卸设备的维修保养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。</w:t>
      </w:r>
    </w:p>
    <w:p w14:paraId="14040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二、投标资格要求</w:t>
      </w:r>
    </w:p>
    <w:p w14:paraId="2394F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1、投标人注册资金：装卸服务商注册资金不少于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0万元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60AF5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2、须具有一年以上本次招议标项目所属行业装卸经验、相关物流企业营运资质及无不良合作历史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B396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3、能够开具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增值税专用发票（税率6%）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2A422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0BBE1B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5、招标方将对投标人资格进行审核，符合条件的方可参与投标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C5C3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6、参加投标的供应商必须缴纳3万元人民币的投标保证金；</w:t>
      </w:r>
    </w:p>
    <w:p w14:paraId="51948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7、需完成供应商与美的在职员工、离职员工利益关系冲突申报，并对文件进行盖章确认，详见附件一。</w:t>
      </w:r>
    </w:p>
    <w:p w14:paraId="1DA68F46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三、招标相关事项说明</w:t>
      </w:r>
    </w:p>
    <w:p w14:paraId="4DEC8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日；本次招标全程线上完成，新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请登录（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http://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el.annto.com）注册上传完善资质信息经我方审核通过后方可报名，老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可直接报名，过程中遇到问题可随时与我们联系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16F0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标书开始购买时间：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元，不论中标与否，恕不退款；</w:t>
      </w:r>
    </w:p>
    <w:p w14:paraId="7C8EE6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3、标前会时间：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10:00</w:t>
      </w:r>
    </w:p>
    <w:p w14:paraId="7A6EC5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投标保证金缴纳截止时间：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754C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5、招标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山东省济南市历城区郭店街道盖世创威物流园三楼安得办公室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ABC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现场竞标时间：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14:00（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45C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中标结果公布时间：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。</w:t>
      </w:r>
    </w:p>
    <w:p w14:paraId="6788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标报名所需资料</w:t>
      </w:r>
    </w:p>
    <w:p w14:paraId="2E385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2、其他可证明公司资历及实力的书面资料（例如年度审计报告、完税凭证、获奖证书）；</w:t>
      </w:r>
    </w:p>
    <w:p w14:paraId="006D28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提供保额不小于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eastAsia="zh-Hans" w:bidi="ar"/>
        </w:rPr>
        <w:t>100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万以上装卸工商业险保单</w:t>
      </w:r>
    </w:p>
    <w:p w14:paraId="0EE03C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、报名及相关资料请通过电子文档先发送至以下邮箱，具体资料请加盖公章后邮寄给招标方：</w:t>
      </w:r>
    </w:p>
    <w:p w14:paraId="2621929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电子邮箱：shily34@annto.com.cn ；</w:t>
      </w:r>
    </w:p>
    <w:p w14:paraId="5BCB845A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邮寄地址：山东省济南市历城区郭店街道盖世创威物流园三楼安得办公室</w:t>
      </w:r>
    </w:p>
    <w:p w14:paraId="4C229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3BF06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657A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分公司联系人：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张荣江   17719382883</w:t>
      </w:r>
    </w:p>
    <w:p w14:paraId="618579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           荆雅文   15092231350 </w:t>
      </w:r>
    </w:p>
    <w:p w14:paraId="10463E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           石立玉   15154122568</w:t>
      </w:r>
    </w:p>
    <w:p w14:paraId="063210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济宁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中心联系人：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陈成帅  </w:t>
      </w:r>
      <w:r>
        <w:rPr>
          <w:rFonts w:hint="eastAsia" w:ascii="宋体" w:hAnsi="宋体"/>
          <w:color w:val="auto"/>
          <w:sz w:val="24"/>
          <w:szCs w:val="24"/>
        </w:rPr>
        <w:t xml:space="preserve">15335407091  </w:t>
      </w:r>
    </w:p>
    <w:p w14:paraId="799A2E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0" w:firstLineChars="1000"/>
        <w:textAlignment w:val="auto"/>
        <w:rPr>
          <w:rFonts w:hint="default" w:ascii="宋体" w:hAnsi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李行一  15376110408 </w:t>
      </w:r>
    </w:p>
    <w:p w14:paraId="0D98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六、廉正监督</w:t>
      </w:r>
    </w:p>
    <w:p w14:paraId="23E25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41644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2B2D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773F9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74B43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20E52B32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889B196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FFE85A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652E02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BF07CA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CAC73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D74AA2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6699154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040BE1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C0EFEE4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2AB6F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4206F1B">
      <w:pPr>
        <w:shd w:val="clear" w:color="auto" w:fill="FFFFFF"/>
        <w:spacing w:beforeAutospacing="1" w:afterAutospacing="1" w:line="360" w:lineRule="atLeast"/>
        <w:ind w:firstLine="4939" w:firstLineChars="2050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4E20F562">
      <w:pPr>
        <w:shd w:val="clear" w:color="auto" w:fill="FFFFFF"/>
        <w:spacing w:beforeAutospacing="1" w:afterAutospacing="1" w:line="360" w:lineRule="atLeast"/>
        <w:jc w:val="right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TcwN2NjYzBlYjBmNjdlZmZkMTk5ZjBhNGEwZjcifQ=="/>
  </w:docVars>
  <w:rsids>
    <w:rsidRoot w:val="BFF3A470"/>
    <w:rsid w:val="00005806"/>
    <w:rsid w:val="00053064"/>
    <w:rsid w:val="00147B4A"/>
    <w:rsid w:val="00235770"/>
    <w:rsid w:val="002802AE"/>
    <w:rsid w:val="002C2124"/>
    <w:rsid w:val="002E67B0"/>
    <w:rsid w:val="00356183"/>
    <w:rsid w:val="00456364"/>
    <w:rsid w:val="00457C93"/>
    <w:rsid w:val="00492729"/>
    <w:rsid w:val="005B5641"/>
    <w:rsid w:val="006F25FF"/>
    <w:rsid w:val="0072064D"/>
    <w:rsid w:val="0086238A"/>
    <w:rsid w:val="008F7B89"/>
    <w:rsid w:val="009449FC"/>
    <w:rsid w:val="00A17F7B"/>
    <w:rsid w:val="00A93156"/>
    <w:rsid w:val="00B478F2"/>
    <w:rsid w:val="00B57ADA"/>
    <w:rsid w:val="00C5250A"/>
    <w:rsid w:val="00CA7593"/>
    <w:rsid w:val="00CD3F96"/>
    <w:rsid w:val="00D22581"/>
    <w:rsid w:val="00DD4DDD"/>
    <w:rsid w:val="00DE16B8"/>
    <w:rsid w:val="00EE6938"/>
    <w:rsid w:val="00EE7CE1"/>
    <w:rsid w:val="00F1360B"/>
    <w:rsid w:val="00F20152"/>
    <w:rsid w:val="00FB354A"/>
    <w:rsid w:val="01BA5BBB"/>
    <w:rsid w:val="025B14EB"/>
    <w:rsid w:val="04256063"/>
    <w:rsid w:val="045B4B9E"/>
    <w:rsid w:val="08656FF7"/>
    <w:rsid w:val="0AB37C41"/>
    <w:rsid w:val="0CCC266B"/>
    <w:rsid w:val="0D166265"/>
    <w:rsid w:val="0DC00AE2"/>
    <w:rsid w:val="0E3F056D"/>
    <w:rsid w:val="0F3F5F47"/>
    <w:rsid w:val="0FDF67C4"/>
    <w:rsid w:val="0FFD0E0F"/>
    <w:rsid w:val="10AE73EC"/>
    <w:rsid w:val="11323B66"/>
    <w:rsid w:val="118C11EC"/>
    <w:rsid w:val="12C0114D"/>
    <w:rsid w:val="13F92BE5"/>
    <w:rsid w:val="143940BA"/>
    <w:rsid w:val="15475B55"/>
    <w:rsid w:val="16B20DAC"/>
    <w:rsid w:val="189C0EEC"/>
    <w:rsid w:val="1B154C63"/>
    <w:rsid w:val="1BA01B1B"/>
    <w:rsid w:val="1F5B505E"/>
    <w:rsid w:val="208244E5"/>
    <w:rsid w:val="28E45EA3"/>
    <w:rsid w:val="2A6176FE"/>
    <w:rsid w:val="34605149"/>
    <w:rsid w:val="3C2F0FC9"/>
    <w:rsid w:val="3CFF9870"/>
    <w:rsid w:val="3ECEE807"/>
    <w:rsid w:val="40896772"/>
    <w:rsid w:val="422705AB"/>
    <w:rsid w:val="446A4531"/>
    <w:rsid w:val="448C2F93"/>
    <w:rsid w:val="44B85F15"/>
    <w:rsid w:val="489F70DC"/>
    <w:rsid w:val="4ABB6AB5"/>
    <w:rsid w:val="4BFA243B"/>
    <w:rsid w:val="4C5E6D05"/>
    <w:rsid w:val="4C673E0C"/>
    <w:rsid w:val="4D380472"/>
    <w:rsid w:val="501A61F6"/>
    <w:rsid w:val="513F7105"/>
    <w:rsid w:val="53285CD2"/>
    <w:rsid w:val="574F7976"/>
    <w:rsid w:val="577B58B1"/>
    <w:rsid w:val="57AA670F"/>
    <w:rsid w:val="57C05FFC"/>
    <w:rsid w:val="58DE2D90"/>
    <w:rsid w:val="59EC3BA2"/>
    <w:rsid w:val="5A971D60"/>
    <w:rsid w:val="5C71299D"/>
    <w:rsid w:val="5D652D69"/>
    <w:rsid w:val="5E6C3504"/>
    <w:rsid w:val="6051226A"/>
    <w:rsid w:val="61086B1C"/>
    <w:rsid w:val="62C31218"/>
    <w:rsid w:val="62EE098B"/>
    <w:rsid w:val="64760C38"/>
    <w:rsid w:val="65046244"/>
    <w:rsid w:val="663F5018"/>
    <w:rsid w:val="6A4A327A"/>
    <w:rsid w:val="6C3311BD"/>
    <w:rsid w:val="6E3000AA"/>
    <w:rsid w:val="6F7E0988"/>
    <w:rsid w:val="70357BF9"/>
    <w:rsid w:val="7477482C"/>
    <w:rsid w:val="7691786C"/>
    <w:rsid w:val="786A4BBD"/>
    <w:rsid w:val="79C10E1B"/>
    <w:rsid w:val="7BA53B7E"/>
    <w:rsid w:val="7BCC0CE6"/>
    <w:rsid w:val="7CF83B38"/>
    <w:rsid w:val="7DF71991"/>
    <w:rsid w:val="7E8D6E52"/>
    <w:rsid w:val="7F7931D9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b1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1297</Words>
  <Characters>1546</Characters>
  <Lines>10</Lines>
  <Paragraphs>3</Paragraphs>
  <TotalTime>18</TotalTime>
  <ScaleCrop>false</ScaleCrop>
  <LinksUpToDate>false</LinksUpToDate>
  <CharactersWithSpaces>1638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石立玉</cp:lastModifiedBy>
  <dcterms:modified xsi:type="dcterms:W3CDTF">2025-05-20T08:02:13Z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86DCC250D80A46948C6AA609B364BC92_13</vt:lpwstr>
  </property>
  <property fmtid="{D5CDD505-2E9C-101B-9397-08002B2CF9AE}" pid="4" name="KSOTemplateDocerSaveRecord">
    <vt:lpwstr>eyJoZGlkIjoiZGE2YTcwN2NjYzBlYjBmNjdlZmZkMTk5ZjBhNGEwZjciLCJ1c2VySWQiOiIxMjY1ODA1MDA1In0=</vt:lpwstr>
  </property>
</Properties>
</file>