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A1A4C">
      <w:pPr>
        <w:pStyle w:val="2"/>
        <w:bidi w:val="0"/>
      </w:pPr>
      <w:r>
        <w:rPr>
          <w:lang w:val="en-US" w:eastAsia="zh-CN"/>
        </w:rPr>
        <w:t>太原南站营业部</w:t>
      </w:r>
      <w:r>
        <w:rPr>
          <w:rFonts w:hint="eastAsia"/>
          <w:lang w:val="en-US" w:eastAsia="zh-CN"/>
        </w:rPr>
        <w:t xml:space="preserve">物流运输业务外包项目采购公告 </w:t>
      </w:r>
      <w:bookmarkStart w:id="0" w:name="_GoBack"/>
      <w:r>
        <w:rPr>
          <w:rFonts w:hint="eastAsia"/>
          <w:lang w:val="en-US" w:eastAsia="zh-CN"/>
        </w:rPr>
        <w:t>太原南站营业部物流运输业务外包项目采购公告</w:t>
      </w:r>
      <w:bookmarkEnd w:id="0"/>
      <w:r>
        <w:rPr>
          <w:rFonts w:hint="eastAsia"/>
          <w:lang w:val="en-US" w:eastAsia="zh-CN"/>
        </w:rPr>
        <w:t xml:space="preserve"> 项目编号CRE-TY-25-011</w:t>
      </w:r>
    </w:p>
    <w:p w14:paraId="2AE40022">
      <w:pPr>
        <w:pStyle w:val="2"/>
        <w:bidi w:val="0"/>
        <w:rPr>
          <w:rFonts w:hint="eastAsia"/>
        </w:rPr>
      </w:pPr>
      <w:r>
        <w:rPr>
          <w:rFonts w:hint="eastAsia"/>
        </w:rPr>
        <w:t>         </w:t>
      </w:r>
    </w:p>
    <w:p w14:paraId="53987EBF">
      <w:pPr>
        <w:pStyle w:val="2"/>
        <w:bidi w:val="0"/>
        <w:rPr>
          <w:rFonts w:hint="eastAsia"/>
        </w:rPr>
      </w:pPr>
      <w:r>
        <w:rPr>
          <w:rFonts w:hint="eastAsia"/>
        </w:rPr>
        <w:t> </w:t>
      </w:r>
    </w:p>
    <w:p w14:paraId="56C8CA5C">
      <w:pPr>
        <w:pStyle w:val="2"/>
        <w:bidi w:val="0"/>
        <w:rPr>
          <w:rFonts w:hint="eastAsia"/>
        </w:rPr>
      </w:pPr>
      <w:r>
        <w:rPr>
          <w:rFonts w:hint="eastAsia"/>
        </w:rPr>
        <w:t> </w:t>
      </w:r>
    </w:p>
    <w:p w14:paraId="0E4D8B4F">
      <w:pPr>
        <w:pStyle w:val="2"/>
        <w:bidi w:val="0"/>
        <w:rPr>
          <w:rFonts w:hint="eastAsia"/>
        </w:rPr>
      </w:pPr>
      <w:r>
        <w:rPr>
          <w:rFonts w:hint="eastAsia"/>
        </w:rPr>
        <w:t>一、(B)采购条件（自行采购）</w:t>
      </w:r>
    </w:p>
    <w:p w14:paraId="6991B124">
      <w:pPr>
        <w:pStyle w:val="2"/>
        <w:bidi w:val="0"/>
        <w:rPr>
          <w:rFonts w:hint="eastAsia"/>
        </w:rPr>
      </w:pPr>
      <w:r>
        <w:rPr>
          <w:rFonts w:hint="eastAsia"/>
        </w:rPr>
        <w:t>  中铁快运股份有限公司太原分公司现就太原南站营业部物流运输业务外包项目采购项目进行采购。本项目采购资金已落实，具备采购条件。</w:t>
      </w:r>
    </w:p>
    <w:p w14:paraId="334D59AA">
      <w:pPr>
        <w:pStyle w:val="2"/>
        <w:bidi w:val="0"/>
        <w:rPr>
          <w:rFonts w:hint="eastAsia"/>
        </w:rPr>
      </w:pPr>
      <w:r>
        <w:rPr>
          <w:rFonts w:hint="eastAsia"/>
        </w:rPr>
        <w:t> </w:t>
      </w:r>
    </w:p>
    <w:p w14:paraId="5D2169DD">
      <w:pPr>
        <w:pStyle w:val="2"/>
        <w:bidi w:val="0"/>
        <w:rPr>
          <w:rFonts w:hint="eastAsia"/>
        </w:rPr>
      </w:pPr>
      <w:r>
        <w:rPr>
          <w:rFonts w:hint="eastAsia"/>
        </w:rPr>
        <w:t>二、采购内容</w:t>
      </w:r>
    </w:p>
    <w:p w14:paraId="686E3E67">
      <w:pPr>
        <w:pStyle w:val="2"/>
        <w:bidi w:val="0"/>
        <w:rPr>
          <w:rFonts w:hint="eastAsia"/>
        </w:rPr>
      </w:pPr>
      <w:r>
        <w:rPr>
          <w:rFonts w:hint="eastAsia"/>
        </w:rPr>
        <w:t>为太原南站营业部提供道路运输等服务</w:t>
      </w:r>
    </w:p>
    <w:p w14:paraId="625A84F1">
      <w:pPr>
        <w:pStyle w:val="2"/>
        <w:bidi w:val="0"/>
        <w:rPr>
          <w:rFonts w:hint="eastAsia"/>
        </w:rPr>
      </w:pPr>
      <w:r>
        <w:rPr>
          <w:rFonts w:hint="eastAsia"/>
        </w:rPr>
        <w:t>具体内容详见采购公告附件</w:t>
      </w:r>
    </w:p>
    <w:p w14:paraId="06E42417">
      <w:pPr>
        <w:pStyle w:val="2"/>
        <w:bidi w:val="0"/>
        <w:rPr>
          <w:rFonts w:hint="eastAsia"/>
        </w:rPr>
      </w:pPr>
      <w:r>
        <w:rPr>
          <w:rFonts w:hint="eastAsia"/>
        </w:rPr>
        <w:t>三、报价人资格要求</w:t>
      </w:r>
    </w:p>
    <w:p w14:paraId="43CE28B8">
      <w:pPr>
        <w:pStyle w:val="2"/>
        <w:bidi w:val="0"/>
        <w:rPr>
          <w:rFonts w:hint="eastAsia"/>
        </w:rPr>
      </w:pPr>
      <w:r>
        <w:rPr>
          <w:rFonts w:hint="eastAsia"/>
        </w:rPr>
        <w:t>本次采购供应商须具备的资格要求： 1. 注册于中华人民共和国境内，具有独立法人资格，注册资本不低于 100万人民币； 2. 经营范围具有道路运输等项目，能够提供 道路运输等服务的相关资质； 3. 具有增值税一般纳税人资格，能够开具增值税专用发票； 4. 具有良好的商业信誉，在经营活动中没有违法记录和不良记录； 本项目不接受联合体报价。</w:t>
      </w:r>
    </w:p>
    <w:p w14:paraId="0E99503C">
      <w:pPr>
        <w:pStyle w:val="2"/>
        <w:bidi w:val="0"/>
        <w:rPr>
          <w:rFonts w:hint="eastAsia"/>
        </w:rPr>
      </w:pPr>
      <w:r>
        <w:rPr>
          <w:rFonts w:hint="eastAsia"/>
        </w:rPr>
        <w:t>注：各采购人可根据需要按包件分别确定报价人资格；</w:t>
      </w:r>
    </w:p>
    <w:p w14:paraId="60F0AC12">
      <w:pPr>
        <w:pStyle w:val="2"/>
        <w:bidi w:val="0"/>
        <w:rPr>
          <w:rFonts w:hint="eastAsia"/>
        </w:rPr>
      </w:pPr>
      <w:r>
        <w:rPr>
          <w:rFonts w:hint="eastAsia"/>
        </w:rPr>
        <w:t>四、采购文件获取</w:t>
      </w:r>
    </w:p>
    <w:p w14:paraId="74962501">
      <w:pPr>
        <w:pStyle w:val="2"/>
        <w:bidi w:val="0"/>
        <w:rPr>
          <w:rFonts w:hint="eastAsia"/>
        </w:rPr>
      </w:pPr>
      <w:r>
        <w:rPr>
          <w:rFonts w:hint="eastAsia"/>
        </w:rPr>
        <w:t>（1）凡有意参加报价者，请从太原市富力中心902中铁快运太原分公司购买采购文件。采购文件从2025年5月27日17时13分起至2025年5月31日17时00分止，每日 8 时 00 分至 17 时 00 分公开出售。本采购文件售价详见国铁采购电子招标采购系统，请登录后查询购买；</w:t>
      </w:r>
    </w:p>
    <w:p w14:paraId="21986219">
      <w:pPr>
        <w:pStyle w:val="2"/>
        <w:bidi w:val="0"/>
        <w:rPr>
          <w:rFonts w:hint="eastAsia"/>
        </w:rPr>
      </w:pPr>
      <w:r>
        <w:rPr>
          <w:rFonts w:hint="eastAsia"/>
        </w:rPr>
        <w:t>（2）购买采购文件时须提供本人身份证原件及复印件、单位介绍信。需要开具增值税发票的，应在单位介绍信中同时注明单位名称、纳税人识别号、地址、电话、开户行及开户账号等开票信息。</w:t>
      </w:r>
    </w:p>
    <w:p w14:paraId="2F65B091">
      <w:pPr>
        <w:pStyle w:val="2"/>
        <w:bidi w:val="0"/>
        <w:rPr>
          <w:rFonts w:hint="eastAsia"/>
        </w:rPr>
      </w:pPr>
      <w:r>
        <w:rPr>
          <w:rFonts w:hint="eastAsia"/>
        </w:rPr>
        <w:t>（3）未购买采购文件者，报价无效。</w:t>
      </w:r>
    </w:p>
    <w:p w14:paraId="2BB976E2">
      <w:pPr>
        <w:pStyle w:val="2"/>
        <w:bidi w:val="0"/>
        <w:rPr>
          <w:rFonts w:hint="eastAsia"/>
        </w:rPr>
      </w:pPr>
      <w:r>
        <w:rPr>
          <w:rFonts w:hint="eastAsia"/>
        </w:rPr>
        <w:t>五、报价文件递交</w:t>
      </w:r>
    </w:p>
    <w:p w14:paraId="3E3917DB">
      <w:pPr>
        <w:pStyle w:val="2"/>
        <w:bidi w:val="0"/>
        <w:rPr>
          <w:rFonts w:hint="eastAsia"/>
        </w:rPr>
      </w:pPr>
      <w:r>
        <w:rPr>
          <w:rFonts w:hint="eastAsia"/>
        </w:rPr>
        <w:t>（1）报价文件递交截止时间为2025年6月2日18时00分（北京时间），地点为太原市富力中心902中铁快运太原分公司。</w:t>
      </w:r>
    </w:p>
    <w:p w14:paraId="39272E94">
      <w:pPr>
        <w:pStyle w:val="2"/>
        <w:bidi w:val="0"/>
        <w:rPr>
          <w:rFonts w:hint="eastAsia"/>
        </w:rPr>
      </w:pPr>
      <w:r>
        <w:rPr>
          <w:rFonts w:hint="eastAsia"/>
        </w:rPr>
        <w:t>（2）逾期送达，未送达指定地点或未按照采购文件要求密封的报价文件，采购人不予受理。</w:t>
      </w:r>
    </w:p>
    <w:p w14:paraId="660D32D5">
      <w:pPr>
        <w:pStyle w:val="2"/>
        <w:bidi w:val="0"/>
        <w:rPr>
          <w:rFonts w:hint="eastAsia"/>
        </w:rPr>
      </w:pPr>
      <w:r>
        <w:rPr>
          <w:rFonts w:hint="eastAsia"/>
        </w:rPr>
        <w:t>六、开启报价文件时间和地点</w:t>
      </w:r>
    </w:p>
    <w:p w14:paraId="10093EFC">
      <w:pPr>
        <w:pStyle w:val="2"/>
        <w:bidi w:val="0"/>
        <w:rPr>
          <w:rFonts w:hint="eastAsia"/>
        </w:rPr>
      </w:pPr>
      <w:r>
        <w:rPr>
          <w:rFonts w:hint="eastAsia"/>
        </w:rPr>
        <w:t>      本项目定于2025年6月4日14时00分(北京时间)开启报价文件，开启报价文件地点为太原市富力中心902中铁快运太原分公司。请报价人代表按时出席开启报价文件仪式。</w:t>
      </w:r>
    </w:p>
    <w:p w14:paraId="1DE87036">
      <w:pPr>
        <w:pStyle w:val="2"/>
        <w:bidi w:val="0"/>
        <w:rPr>
          <w:rFonts w:hint="eastAsia"/>
        </w:rPr>
      </w:pPr>
      <w:r>
        <w:rPr>
          <w:rFonts w:hint="eastAsia"/>
        </w:rPr>
        <w:t>七、联系方式</w:t>
      </w:r>
    </w:p>
    <w:p w14:paraId="0CF86D21">
      <w:pPr>
        <w:pStyle w:val="2"/>
        <w:bidi w:val="0"/>
        <w:rPr>
          <w:rFonts w:hint="eastAsia"/>
        </w:rPr>
      </w:pPr>
      <w:r>
        <w:rPr>
          <w:rFonts w:hint="eastAsia"/>
        </w:rPr>
        <w:t>     采购人：中铁快运股份有限公司太原分公司</w:t>
      </w:r>
    </w:p>
    <w:p w14:paraId="42A2E631">
      <w:pPr>
        <w:pStyle w:val="2"/>
        <w:bidi w:val="0"/>
        <w:rPr>
          <w:rFonts w:hint="eastAsia"/>
        </w:rPr>
      </w:pPr>
      <w:r>
        <w:rPr>
          <w:rFonts w:hint="eastAsia"/>
        </w:rPr>
        <w:t>     详细地址：太原市富力中心902中铁快运太原分公司</w:t>
      </w:r>
    </w:p>
    <w:p w14:paraId="1BE76F32">
      <w:pPr>
        <w:pStyle w:val="2"/>
        <w:bidi w:val="0"/>
        <w:rPr>
          <w:rFonts w:hint="eastAsia"/>
        </w:rPr>
      </w:pPr>
      <w:r>
        <w:rPr>
          <w:rFonts w:hint="eastAsia"/>
        </w:rPr>
        <w:t>     电话：17636561083</w:t>
      </w:r>
    </w:p>
    <w:p w14:paraId="38292EB9">
      <w:pPr>
        <w:pStyle w:val="2"/>
        <w:bidi w:val="0"/>
        <w:rPr>
          <w:rFonts w:hint="eastAsia"/>
        </w:rPr>
      </w:pPr>
      <w:r>
        <w:rPr>
          <w:rFonts w:hint="eastAsia"/>
        </w:rPr>
        <w:t>     采购代理机构（如有）:_____________</w:t>
      </w:r>
    </w:p>
    <w:p w14:paraId="5154A53E">
      <w:pPr>
        <w:pStyle w:val="2"/>
        <w:bidi w:val="0"/>
        <w:rPr>
          <w:rFonts w:hint="eastAsia"/>
        </w:rPr>
      </w:pPr>
      <w:r>
        <w:rPr>
          <w:rFonts w:hint="eastAsia"/>
        </w:rPr>
        <w:t>     详细地址：_____________________</w:t>
      </w:r>
    </w:p>
    <w:p w14:paraId="51D110A3">
      <w:pPr>
        <w:pStyle w:val="2"/>
        <w:bidi w:val="0"/>
        <w:rPr>
          <w:rFonts w:hint="eastAsia"/>
        </w:rPr>
      </w:pPr>
      <w:r>
        <w:rPr>
          <w:rFonts w:hint="eastAsia"/>
        </w:rPr>
        <w:t>     邮政编码：100035</w:t>
      </w:r>
    </w:p>
    <w:p w14:paraId="51FC7A1F">
      <w:pPr>
        <w:pStyle w:val="2"/>
        <w:bidi w:val="0"/>
        <w:rPr>
          <w:rFonts w:hint="eastAsia"/>
        </w:rPr>
      </w:pPr>
      <w:r>
        <w:rPr>
          <w:rFonts w:hint="eastAsia"/>
        </w:rPr>
        <w:t>     项目联系人：太原南站营业部采购</w:t>
      </w:r>
    </w:p>
    <w:p w14:paraId="37D1F041">
      <w:pPr>
        <w:pStyle w:val="2"/>
        <w:bidi w:val="0"/>
        <w:rPr>
          <w:rFonts w:hint="eastAsia"/>
        </w:rPr>
      </w:pPr>
      <w:r>
        <w:rPr>
          <w:rFonts w:hint="eastAsia"/>
        </w:rPr>
        <w:t>     电话：</w:t>
      </w:r>
    </w:p>
    <w:p w14:paraId="542AC07A">
      <w:pPr>
        <w:pStyle w:val="2"/>
        <w:bidi w:val="0"/>
        <w:rPr>
          <w:rFonts w:hint="eastAsia"/>
        </w:rPr>
      </w:pPr>
      <w:r>
        <w:rPr>
          <w:rFonts w:hint="eastAsia"/>
        </w:rPr>
        <w:t>     传真：</w:t>
      </w:r>
    </w:p>
    <w:p w14:paraId="7A55DBC7">
      <w:pPr>
        <w:pStyle w:val="2"/>
        <w:bidi w:val="0"/>
        <w:rPr>
          <w:rFonts w:hint="eastAsia"/>
        </w:rPr>
      </w:pPr>
      <w:r>
        <w:rPr>
          <w:rFonts w:hint="eastAsia"/>
        </w:rPr>
        <w:t>     邮箱：</w:t>
      </w:r>
    </w:p>
    <w:p w14:paraId="07C195E8">
      <w:pPr>
        <w:pStyle w:val="2"/>
        <w:bidi w:val="0"/>
        <w:rPr>
          <w:rFonts w:hint="eastAsia"/>
        </w:rPr>
      </w:pPr>
      <w:r>
        <w:rPr>
          <w:rFonts w:hint="eastAsia"/>
        </w:rPr>
        <w:t>     开户单位：</w:t>
      </w:r>
    </w:p>
    <w:p w14:paraId="5DDEF920">
      <w:pPr>
        <w:pStyle w:val="2"/>
        <w:bidi w:val="0"/>
        <w:rPr>
          <w:rFonts w:hint="eastAsia"/>
        </w:rPr>
      </w:pPr>
      <w:r>
        <w:rPr>
          <w:rFonts w:hint="eastAsia"/>
        </w:rPr>
        <w:t>     开户银行：</w:t>
      </w:r>
    </w:p>
    <w:p w14:paraId="6154E544">
      <w:pPr>
        <w:pStyle w:val="2"/>
        <w:bidi w:val="0"/>
        <w:rPr>
          <w:rFonts w:hint="eastAsia"/>
        </w:rPr>
      </w:pPr>
      <w:r>
        <w:rPr>
          <w:rFonts w:hint="eastAsia"/>
        </w:rPr>
        <w:t>     账号：</w:t>
      </w:r>
    </w:p>
    <w:p w14:paraId="45373318">
      <w:pPr>
        <w:pStyle w:val="2"/>
        <w:bidi w:val="0"/>
        <w:rPr>
          <w:rFonts w:hint="eastAsia"/>
        </w:rPr>
      </w:pPr>
      <w:r>
        <w:rPr>
          <w:rFonts w:hint="eastAsia"/>
        </w:rPr>
        <w:t> </w:t>
      </w:r>
    </w:p>
    <w:p w14:paraId="28A4B3DB">
      <w:pPr>
        <w:pStyle w:val="2"/>
        <w:bidi w:val="0"/>
        <w:rPr>
          <w:rFonts w:hint="eastAsia"/>
        </w:rPr>
      </w:pPr>
      <w:r>
        <w:rPr>
          <w:rFonts w:hint="eastAsia"/>
        </w:rPr>
        <w:t>     本公告在国铁采购平台（https://cg.95306.cn）上发布。</w:t>
      </w:r>
    </w:p>
    <w:p w14:paraId="286E9936">
      <w:pPr>
        <w:pStyle w:val="2"/>
        <w:bidi w:val="0"/>
        <w:rPr>
          <w:rFonts w:hint="eastAsia"/>
        </w:rPr>
      </w:pPr>
      <w:r>
        <w:rPr>
          <w:rFonts w:hint="eastAsia"/>
        </w:rPr>
        <w:t> </w:t>
      </w:r>
    </w:p>
    <w:p w14:paraId="18A1CAC3">
      <w:pPr>
        <w:pStyle w:val="2"/>
        <w:bidi w:val="0"/>
        <w:rPr>
          <w:rFonts w:hint="eastAsia"/>
        </w:rPr>
      </w:pPr>
      <w:r>
        <w:rPr>
          <w:rFonts w:hint="eastAsia"/>
        </w:rPr>
        <w:t> </w:t>
      </w:r>
    </w:p>
    <w:p w14:paraId="560383C7">
      <w:pPr>
        <w:pStyle w:val="2"/>
        <w:bidi w:val="0"/>
        <w:rPr>
          <w:rFonts w:hint="eastAsia"/>
        </w:rPr>
      </w:pPr>
      <w:r>
        <w:rPr>
          <w:rFonts w:hint="eastAsia"/>
        </w:rPr>
        <w:t> </w:t>
      </w:r>
    </w:p>
    <w:p w14:paraId="3FB70FE0">
      <w:pPr>
        <w:pStyle w:val="2"/>
        <w:bidi w:val="0"/>
        <w:rPr>
          <w:rFonts w:hint="eastAsia"/>
        </w:rPr>
      </w:pPr>
      <w:r>
        <w:rPr>
          <w:rFonts w:hint="eastAsia"/>
        </w:rPr>
        <w:t>中铁快运太原南站营业部</w:t>
      </w:r>
    </w:p>
    <w:p w14:paraId="3449C412">
      <w:pPr>
        <w:pStyle w:val="2"/>
        <w:bidi w:val="0"/>
        <w:rPr>
          <w:rFonts w:hint="eastAsia"/>
        </w:rPr>
      </w:pPr>
      <w:r>
        <w:rPr>
          <w:rFonts w:hint="eastAsia"/>
        </w:rPr>
        <w:t>日期：2025年5月27日</w:t>
      </w:r>
    </w:p>
    <w:p w14:paraId="53ED5525">
      <w:pPr>
        <w:pStyle w:val="2"/>
        <w:bidi w:val="0"/>
        <w:rPr>
          <w:rFonts w:hint="eastAsia"/>
        </w:rPr>
      </w:pPr>
      <w:r>
        <w:rPr>
          <w:rFonts w:hint="eastAsia"/>
        </w:rPr>
        <w:t> </w:t>
      </w:r>
    </w:p>
    <w:p w14:paraId="4FB153C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3A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2025-05-28T02:29:31Z</dcterms:created>
  <dc:creator>28039</dc:creator>
  <cp:lastModifiedBy>沫燃 *</cp:lastModifiedBy>
  <dcterms:modified xsi:type="dcterms:W3CDTF">2025-05-28T02:29:48Z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8A327B60A22C4737AC95D1310FF0A6CF_12</vt:lpwstr>
  </property>
</Properties>
</file>