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480C4">
      <w:pPr>
        <w:pStyle w:val="2"/>
        <w:bidi w:val="0"/>
      </w:pPr>
      <w:r>
        <w:t>采购公告</w:t>
      </w:r>
    </w:p>
    <w:p w14:paraId="6AF7CFDB">
      <w:pPr>
        <w:pStyle w:val="2"/>
        <w:bidi w:val="0"/>
      </w:pPr>
      <w:r>
        <w:rPr>
          <w:rFonts w:hint="eastAsia"/>
        </w:rPr>
        <w:t>公告编号：SJXYGG202505300011</w:t>
      </w:r>
    </w:p>
    <w:p w14:paraId="7ECEFF98">
      <w:pPr>
        <w:pStyle w:val="2"/>
        <w:bidi w:val="0"/>
      </w:pPr>
      <w:r>
        <w:rPr>
          <w:rFonts w:hint="eastAsia"/>
        </w:rPr>
        <w:t>一、采购项目基本情况</w:t>
      </w:r>
    </w:p>
    <w:p w14:paraId="12D1CB1B">
      <w:pPr>
        <w:pStyle w:val="2"/>
        <w:bidi w:val="0"/>
      </w:pPr>
      <w:r>
        <w:rPr>
          <w:rFonts w:hint="eastAsia"/>
        </w:rPr>
        <w:t>采购人：重庆医药集团九隆现代中药有限公司</w:t>
      </w:r>
    </w:p>
    <w:p w14:paraId="3BC8CE29">
      <w:pPr>
        <w:pStyle w:val="2"/>
        <w:bidi w:val="0"/>
      </w:pPr>
      <w:r>
        <w:rPr>
          <w:rFonts w:hint="eastAsia"/>
        </w:rPr>
        <w:t>采购项目编号：SJCGXY202505300009</w:t>
      </w:r>
    </w:p>
    <w:p w14:paraId="32BACC95">
      <w:pPr>
        <w:pStyle w:val="2"/>
        <w:bidi w:val="0"/>
      </w:pPr>
      <w:r>
        <w:rPr>
          <w:rFonts w:hint="eastAsia"/>
        </w:rPr>
        <w:t>采购项目名称：重庆医药集团九隆现代中药有限公司</w:t>
      </w:r>
      <w:bookmarkStart w:id="0" w:name="_GoBack"/>
      <w:r>
        <w:rPr>
          <w:rFonts w:hint="eastAsia"/>
        </w:rPr>
        <w:t>仓库货架采购</w:t>
      </w:r>
    </w:p>
    <w:bookmarkEnd w:id="0"/>
    <w:p w14:paraId="2B67334A">
      <w:pPr>
        <w:pStyle w:val="2"/>
        <w:bidi w:val="0"/>
      </w:pPr>
      <w:r>
        <w:rPr>
          <w:rFonts w:hint="eastAsia"/>
        </w:rPr>
        <w:t>采购内容和范围：仓库货架采购</w:t>
      </w:r>
    </w:p>
    <w:p w14:paraId="07ABE578">
      <w:pPr>
        <w:pStyle w:val="2"/>
        <w:bidi w:val="0"/>
      </w:pPr>
      <w:r>
        <w:rPr>
          <w:rFonts w:hint="eastAsia"/>
        </w:rPr>
        <w:t>二、供应商资格要求</w:t>
      </w:r>
    </w:p>
    <w:p w14:paraId="76FE43FB">
      <w:pPr>
        <w:pStyle w:val="2"/>
        <w:bidi w:val="0"/>
      </w:pPr>
      <w:r>
        <w:rPr>
          <w:rFonts w:hint="eastAsia"/>
        </w:rPr>
        <w:t>1. 资格要求:供应商的营业执照（副本复印件）、法人授权委托书及身份证复印件。</w:t>
      </w:r>
      <w:r>
        <w:rPr>
          <w:rFonts w:hint="eastAsia"/>
        </w:rPr>
        <w:br w:type="textWrapping"/>
      </w:r>
      <w:r>
        <w:rPr>
          <w:rFonts w:hint="eastAsia"/>
        </w:rPr>
        <w:t>2. 业绩要求:同类型的销售业绩合同不少于1份。</w:t>
      </w:r>
      <w:r>
        <w:rPr>
          <w:rFonts w:hint="eastAsia"/>
        </w:rPr>
        <w:br w:type="textWrapping"/>
      </w:r>
      <w:r>
        <w:rPr>
          <w:rFonts w:hint="eastAsia"/>
        </w:rPr>
        <w:t>3. 信誉要求:不属于在国家公共信用信息中心“信用中国”网（www.creditchina.gov.cn）列入失信惩戒名单</w:t>
      </w:r>
    </w:p>
    <w:p w14:paraId="34FB4A79">
      <w:pPr>
        <w:pStyle w:val="2"/>
        <w:bidi w:val="0"/>
      </w:pPr>
      <w:r>
        <w:rPr>
          <w:rFonts w:hint="eastAsia"/>
        </w:rPr>
        <w:t>三、采购文件的获取</w:t>
      </w:r>
    </w:p>
    <w:p w14:paraId="5E97D7D2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62D477B4">
      <w:pPr>
        <w:pStyle w:val="2"/>
        <w:bidi w:val="0"/>
      </w:pPr>
      <w:r>
        <w:rPr>
          <w:rFonts w:hint="eastAsia"/>
        </w:rPr>
        <w:t>四、响应文件的提交</w:t>
      </w:r>
    </w:p>
    <w:p w14:paraId="070C1B4D">
      <w:pPr>
        <w:pStyle w:val="2"/>
        <w:bidi w:val="0"/>
      </w:pPr>
      <w:r>
        <w:rPr>
          <w:rFonts w:hint="eastAsia"/>
        </w:rPr>
        <w:t>响应文件提交/报价截止时间： 2025-06-04 16:00:00 （北京时间，若有变化另行通知）。</w:t>
      </w:r>
    </w:p>
    <w:p w14:paraId="4D18BA76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5E7FB635">
      <w:pPr>
        <w:pStyle w:val="2"/>
        <w:bidi w:val="0"/>
      </w:pPr>
      <w:r>
        <w:rPr>
          <w:rFonts w:hint="eastAsia"/>
        </w:rPr>
        <w:t>五、采购人联系方式</w:t>
      </w:r>
    </w:p>
    <w:p w14:paraId="48E74E4B">
      <w:pPr>
        <w:pStyle w:val="2"/>
        <w:bidi w:val="0"/>
      </w:pPr>
      <w:r>
        <w:rPr>
          <w:rFonts w:hint="eastAsia"/>
        </w:rPr>
        <w:t>联系人：李博涵</w:t>
      </w:r>
    </w:p>
    <w:p w14:paraId="104EA0FB">
      <w:pPr>
        <w:pStyle w:val="2"/>
        <w:bidi w:val="0"/>
      </w:pPr>
      <w:r>
        <w:rPr>
          <w:rFonts w:hint="eastAsia"/>
        </w:rPr>
        <w:t>电话：15043280251</w:t>
      </w:r>
    </w:p>
    <w:p w14:paraId="7362966D">
      <w:pPr>
        <w:pStyle w:val="2"/>
        <w:bidi w:val="0"/>
      </w:pPr>
      <w:r>
        <w:rPr>
          <w:rFonts w:hint="eastAsia"/>
        </w:rPr>
        <w:t>邮箱：libohan5@999.com.cn</w:t>
      </w:r>
    </w:p>
    <w:p w14:paraId="01C7437B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357"/>
        <w:gridCol w:w="973"/>
        <w:gridCol w:w="551"/>
        <w:gridCol w:w="974"/>
      </w:tblGrid>
      <w:tr w14:paraId="5E4D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9BC91C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150AF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4FD62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3F7F4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C8994">
            <w:pPr>
              <w:pStyle w:val="2"/>
              <w:bidi w:val="0"/>
            </w:pPr>
            <w:r>
              <w:t>补充说明</w:t>
            </w:r>
          </w:p>
        </w:tc>
      </w:tr>
      <w:tr w14:paraId="09E4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427B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1E134">
            <w:pPr>
              <w:pStyle w:val="2"/>
              <w:bidi w:val="0"/>
            </w:pPr>
            <w:r>
              <w:t>重庆医药集团九隆现代中药有限公司货仓库架采购项目1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4BC5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2C461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F2A92">
            <w:pPr>
              <w:pStyle w:val="2"/>
              <w:bidi w:val="0"/>
            </w:pPr>
            <w:r>
              <w:t>无</w:t>
            </w:r>
          </w:p>
        </w:tc>
      </w:tr>
    </w:tbl>
    <w:p w14:paraId="1A1E1350">
      <w:pPr>
        <w:pStyle w:val="2"/>
        <w:bidi w:val="0"/>
      </w:pPr>
      <w:r>
        <w:rPr>
          <w:rFonts w:hint="eastAsia"/>
        </w:rPr>
        <w:t>七、答疑澄清、通知</w:t>
      </w:r>
    </w:p>
    <w:p w14:paraId="08DD8179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621F671E">
      <w:pPr>
        <w:pStyle w:val="2"/>
        <w:bidi w:val="0"/>
      </w:pPr>
      <w:r>
        <w:rPr>
          <w:rFonts w:hint="eastAsia"/>
        </w:rPr>
        <w:t>八、服务费交纳</w:t>
      </w:r>
    </w:p>
    <w:p w14:paraId="4327056A">
      <w:pPr>
        <w:pStyle w:val="2"/>
        <w:bidi w:val="0"/>
      </w:pPr>
      <w:r>
        <w:rPr>
          <w:rFonts w:hint="eastAsia"/>
        </w:rPr>
        <w:t>本项目不收取服务费。</w:t>
      </w:r>
    </w:p>
    <w:p w14:paraId="37CB5337">
      <w:pPr>
        <w:pStyle w:val="2"/>
        <w:bidi w:val="0"/>
      </w:pPr>
      <w:r>
        <w:rPr>
          <w:rFonts w:hint="eastAsia"/>
        </w:rPr>
        <w:t>九、其它事项</w:t>
      </w:r>
    </w:p>
    <w:p w14:paraId="56554613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7CF87EBC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6FD881AD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51FFCAFA">
      <w:pPr>
        <w:pStyle w:val="2"/>
        <w:bidi w:val="0"/>
      </w:pPr>
      <w:r>
        <w:rPr>
          <w:rFonts w:hint="eastAsia"/>
        </w:rPr>
        <w:t>2025年05月30日</w:t>
      </w:r>
    </w:p>
    <w:p w14:paraId="0CBF47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7661D6C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2025-05-30T06:53:11Z</dcterms:created>
  <dc:creator>28039</dc:creator>
  <cp:lastModifiedBy>沫燃 *</cp:lastModifiedBy>
  <dcterms:modified xsi:type="dcterms:W3CDTF">2025-05-30T06:53:19Z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A2B68410EEC04EA28D4850B87CD872CA_12</vt:lpwstr>
  </property>
</Properties>
</file>