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329B6">
      <w:pPr>
        <w:pStyle w:val="2"/>
        <w:bidi w:val="0"/>
      </w:pPr>
      <w:r>
        <w:t>采购公告</w:t>
      </w:r>
    </w:p>
    <w:p w14:paraId="7DCD58A0">
      <w:pPr>
        <w:pStyle w:val="2"/>
        <w:bidi w:val="0"/>
      </w:pPr>
      <w:r>
        <w:rPr>
          <w:rFonts w:hint="eastAsia"/>
        </w:rPr>
        <w:t>公告编号：DLXYGG202506040111</w:t>
      </w:r>
    </w:p>
    <w:p w14:paraId="0337D26C">
      <w:pPr>
        <w:pStyle w:val="2"/>
        <w:bidi w:val="0"/>
      </w:pPr>
      <w:r>
        <w:rPr>
          <w:rFonts w:hint="eastAsia"/>
        </w:rPr>
        <w:t>一、采购项目基本情况</w:t>
      </w:r>
    </w:p>
    <w:p w14:paraId="721420A7">
      <w:pPr>
        <w:pStyle w:val="2"/>
        <w:bidi w:val="0"/>
      </w:pPr>
      <w:r>
        <w:rPr>
          <w:rFonts w:hint="eastAsia"/>
        </w:rPr>
        <w:t>采购人：华润电力湖北有限公司</w:t>
      </w:r>
    </w:p>
    <w:p w14:paraId="36C16EBE">
      <w:pPr>
        <w:pStyle w:val="2"/>
        <w:bidi w:val="0"/>
      </w:pPr>
      <w:r>
        <w:rPr>
          <w:rFonts w:hint="eastAsia"/>
        </w:rPr>
        <w:t>采购项目编号：6HRHB020250600002</w:t>
      </w:r>
    </w:p>
    <w:p w14:paraId="2508B560">
      <w:pPr>
        <w:pStyle w:val="2"/>
        <w:bidi w:val="0"/>
      </w:pPr>
      <w:r>
        <w:rPr>
          <w:rFonts w:hint="eastAsia"/>
        </w:rPr>
        <w:t>采购项目名称：华润电力湖北有限公司</w:t>
      </w:r>
      <w:bookmarkStart w:id="0" w:name="_GoBack"/>
      <w:r>
        <w:rPr>
          <w:rFonts w:hint="eastAsia"/>
        </w:rPr>
        <w:t>潞安润滑油运输服务（随州方向）</w:t>
      </w:r>
      <w:bookmarkEnd w:id="0"/>
    </w:p>
    <w:p w14:paraId="0670BEFE">
      <w:pPr>
        <w:pStyle w:val="2"/>
        <w:bidi w:val="0"/>
      </w:pPr>
      <w:r>
        <w:rPr>
          <w:rFonts w:hint="eastAsia"/>
        </w:rPr>
        <w:t>采购内容和范围：乙方负责将华润电力湖北有限公司润滑油库30桶润滑油（VG320、32＃）运输至湖北省广水市吴店镇花山风电场，7桶润滑油(VG150)运输至湖北省随州市随县殷店镇天河口风电场，均含装车及卸车。</w:t>
      </w:r>
    </w:p>
    <w:p w14:paraId="52CA99A9">
      <w:pPr>
        <w:pStyle w:val="2"/>
        <w:bidi w:val="0"/>
      </w:pPr>
      <w:r>
        <w:rPr>
          <w:rFonts w:hint="eastAsia"/>
        </w:rPr>
        <w:t>二、供应商资格要求</w:t>
      </w:r>
    </w:p>
    <w:p w14:paraId="0BB639E3">
      <w:pPr>
        <w:pStyle w:val="2"/>
        <w:bidi w:val="0"/>
      </w:pPr>
      <w:r>
        <w:rPr>
          <w:rFonts w:hint="eastAsia"/>
        </w:rPr>
        <w:t>1. 资质:具有道路运输经营许可证</w:t>
      </w:r>
    </w:p>
    <w:p w14:paraId="70B32F83">
      <w:pPr>
        <w:pStyle w:val="2"/>
        <w:bidi w:val="0"/>
      </w:pPr>
      <w:r>
        <w:rPr>
          <w:rFonts w:hint="eastAsia"/>
        </w:rPr>
        <w:t>三、采购文件的获取</w:t>
      </w:r>
    </w:p>
    <w:p w14:paraId="4F095146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3A4B9BF9">
      <w:pPr>
        <w:pStyle w:val="2"/>
        <w:bidi w:val="0"/>
      </w:pPr>
      <w:r>
        <w:rPr>
          <w:rFonts w:hint="eastAsia"/>
        </w:rPr>
        <w:t>四、响应文件的提交</w:t>
      </w:r>
    </w:p>
    <w:p w14:paraId="19884E88">
      <w:pPr>
        <w:pStyle w:val="2"/>
        <w:bidi w:val="0"/>
      </w:pPr>
      <w:r>
        <w:rPr>
          <w:rFonts w:hint="eastAsia"/>
        </w:rPr>
        <w:t>响应文件提交/报价截止时间： 2025-06-09 12:00:00 （北京时间，若有变化另行通知）。</w:t>
      </w:r>
    </w:p>
    <w:p w14:paraId="5E0AE731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78BAF8F2">
      <w:pPr>
        <w:pStyle w:val="2"/>
        <w:bidi w:val="0"/>
      </w:pPr>
      <w:r>
        <w:rPr>
          <w:rFonts w:hint="eastAsia"/>
        </w:rPr>
        <w:t>五、采购人联系方式</w:t>
      </w:r>
    </w:p>
    <w:p w14:paraId="2688D90F">
      <w:pPr>
        <w:pStyle w:val="2"/>
        <w:bidi w:val="0"/>
      </w:pPr>
      <w:r>
        <w:rPr>
          <w:rFonts w:hint="eastAsia"/>
        </w:rPr>
        <w:t>联系人：申剑雄</w:t>
      </w:r>
    </w:p>
    <w:p w14:paraId="74363565">
      <w:pPr>
        <w:pStyle w:val="2"/>
        <w:bidi w:val="0"/>
      </w:pPr>
      <w:r>
        <w:rPr>
          <w:rFonts w:hint="eastAsia"/>
        </w:rPr>
        <w:t>电话：13922292352</w:t>
      </w:r>
    </w:p>
    <w:p w14:paraId="27A501EB">
      <w:pPr>
        <w:pStyle w:val="2"/>
        <w:bidi w:val="0"/>
      </w:pPr>
      <w:r>
        <w:rPr>
          <w:rFonts w:hint="eastAsia"/>
        </w:rPr>
        <w:t>邮箱：shenjianxiong@crpower.com.cn</w:t>
      </w:r>
    </w:p>
    <w:p w14:paraId="17E642F3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20"/>
        <w:gridCol w:w="1060"/>
        <w:gridCol w:w="580"/>
        <w:gridCol w:w="1060"/>
      </w:tblGrid>
      <w:tr w14:paraId="01CA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A2B6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544B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4A9A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FF8C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E7E6C">
            <w:pPr>
              <w:pStyle w:val="2"/>
              <w:bidi w:val="0"/>
            </w:pPr>
            <w:r>
              <w:t>补充说明</w:t>
            </w:r>
          </w:p>
        </w:tc>
      </w:tr>
      <w:tr w14:paraId="3A74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08C9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CE950">
            <w:pPr>
              <w:pStyle w:val="2"/>
              <w:bidi w:val="0"/>
            </w:pPr>
            <w:r>
              <w:t>咸宁公司潞安润滑油运输服务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35BD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8CEA9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68B65">
            <w:pPr>
              <w:pStyle w:val="2"/>
              <w:bidi w:val="0"/>
            </w:pPr>
            <w:r>
              <w:t>无</w:t>
            </w:r>
          </w:p>
        </w:tc>
      </w:tr>
    </w:tbl>
    <w:p w14:paraId="095EB843">
      <w:pPr>
        <w:pStyle w:val="2"/>
        <w:bidi w:val="0"/>
      </w:pPr>
      <w:r>
        <w:rPr>
          <w:rFonts w:hint="eastAsia"/>
        </w:rPr>
        <w:t>七、答疑澄清、通知</w:t>
      </w:r>
    </w:p>
    <w:p w14:paraId="002793FA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4AA1D7D4">
      <w:pPr>
        <w:pStyle w:val="2"/>
        <w:bidi w:val="0"/>
      </w:pPr>
      <w:r>
        <w:rPr>
          <w:rFonts w:hint="eastAsia"/>
        </w:rPr>
        <w:t>八、服务费交纳</w:t>
      </w:r>
    </w:p>
    <w:p w14:paraId="58035A47">
      <w:pPr>
        <w:pStyle w:val="2"/>
        <w:bidi w:val="0"/>
      </w:pPr>
      <w:r>
        <w:rPr>
          <w:rFonts w:hint="eastAsia"/>
        </w:rPr>
        <w:t>本项目不收取服务费。</w:t>
      </w:r>
    </w:p>
    <w:p w14:paraId="2F40B500">
      <w:pPr>
        <w:pStyle w:val="2"/>
        <w:bidi w:val="0"/>
      </w:pPr>
      <w:r>
        <w:rPr>
          <w:rFonts w:hint="eastAsia"/>
        </w:rPr>
        <w:t>九、其它事项</w:t>
      </w:r>
    </w:p>
    <w:p w14:paraId="0150C7FD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0CBE2B83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12C286F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47EE990B">
      <w:pPr>
        <w:pStyle w:val="2"/>
        <w:bidi w:val="0"/>
      </w:pPr>
      <w:r>
        <w:rPr>
          <w:rFonts w:hint="eastAsia"/>
        </w:rPr>
        <w:t>2025年06月04日</w:t>
      </w:r>
    </w:p>
    <w:p w14:paraId="1FA37A86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2025-06-04T07:46:30Z</dcterms:created>
  <dc:creator>28039</dc:creator>
  <cp:lastModifiedBy>沫燃 *</cp:lastModifiedBy>
  <dcterms:modified xsi:type="dcterms:W3CDTF">2025-06-04T07:46:40Z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B614F840A249406CBE21B860501388FF_12</vt:lpwstr>
  </property>
</Properties>
</file>