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6250" w14:textId="5D9BB1BE" w:rsidR="00394AB0" w:rsidRDefault="005035FB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苏</w:t>
      </w:r>
      <w:bookmarkStart w:id="0" w:name="OLE_LINK1"/>
      <w:r>
        <w:rPr>
          <w:rFonts w:ascii="宋体" w:eastAsia="宋体" w:hAnsi="宋体" w:cs="宋体" w:hint="eastAsia"/>
          <w:sz w:val="16"/>
          <w:szCs w:val="16"/>
        </w:rPr>
        <w:t>州卓沛科技有限公司定于2025年06月8日对2025年度运输业务进行公开招标。现就招标有关事宜予以公告，竭诚欢迎国内符合要求的物流服务供应商参加投标。 </w:t>
      </w:r>
    </w:p>
    <w:p w14:paraId="3AF10F99" w14:textId="77777777" w:rsidR="00394AB0" w:rsidRDefault="00000000">
      <w:pPr>
        <w:pStyle w:val="a3"/>
        <w:widowControl/>
        <w:shd w:val="clear" w:color="auto" w:fill="FFFFFF"/>
        <w:spacing w:before="3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  <w:shd w:val="clear" w:color="auto" w:fill="FFFFFF"/>
        </w:rPr>
        <w:t> </w:t>
      </w:r>
    </w:p>
    <w:p w14:paraId="0A10A370" w14:textId="77777777" w:rsidR="00394AB0" w:rsidRDefault="00000000">
      <w:pPr>
        <w:pStyle w:val="a3"/>
        <w:widowControl/>
        <w:shd w:val="clear" w:color="auto" w:fill="FFFFFF"/>
        <w:spacing w:before="3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  <w:shd w:val="clear" w:color="auto" w:fill="FFFFFF"/>
        </w:rPr>
        <w:t>一、招标时间</w:t>
      </w:r>
    </w:p>
    <w:p w14:paraId="24EC6ED5" w14:textId="57A0724A" w:rsidR="00394AB0" w:rsidRDefault="00000000" w:rsidP="005035FB">
      <w:pPr>
        <w:pStyle w:val="a3"/>
        <w:widowControl/>
        <w:shd w:val="clear" w:color="auto" w:fill="FFFFFF"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  <w:shd w:val="clear" w:color="auto" w:fill="FFFFFF"/>
        </w:rPr>
        <w:t>2025年06月</w:t>
      </w:r>
      <w:r w:rsidR="00DF2DEC">
        <w:rPr>
          <w:rFonts w:ascii="宋体" w:eastAsia="宋体" w:hAnsi="宋体" w:cs="宋体" w:hint="eastAsia"/>
          <w:sz w:val="16"/>
          <w:szCs w:val="16"/>
          <w:shd w:val="clear" w:color="auto" w:fill="FFFFFF"/>
        </w:rPr>
        <w:t>10</w:t>
      </w:r>
      <w:r>
        <w:rPr>
          <w:rFonts w:ascii="宋体" w:eastAsia="宋体" w:hAnsi="宋体" w:cs="宋体" w:hint="eastAsia"/>
          <w:sz w:val="16"/>
          <w:szCs w:val="16"/>
          <w:shd w:val="clear" w:color="auto" w:fill="FFFFFF"/>
        </w:rPr>
        <w:t>日9：30。</w:t>
      </w:r>
    </w:p>
    <w:p w14:paraId="6C0F6855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</w:rPr>
        <w:t>二、招标项目</w:t>
      </w:r>
    </w:p>
    <w:p w14:paraId="6013E4D9" w14:textId="22697EBC" w:rsidR="00394AB0" w:rsidRDefault="00000000">
      <w:pPr>
        <w:pStyle w:val="a3"/>
        <w:widowControl/>
        <w:spacing w:before="70" w:beforeAutospacing="0" w:after="100" w:afterAutospacing="0" w:line="320" w:lineRule="atLeast"/>
      </w:pPr>
      <w:bookmarkStart w:id="1" w:name="OLE_LINK2"/>
      <w:r>
        <w:rPr>
          <w:rFonts w:ascii="宋体" w:eastAsia="宋体" w:hAnsi="宋体" w:cs="宋体" w:hint="eastAsia"/>
          <w:sz w:val="16"/>
          <w:szCs w:val="16"/>
        </w:rPr>
        <w:t>快消运输项目从</w:t>
      </w:r>
      <w:r w:rsidR="005035FB">
        <w:rPr>
          <w:rFonts w:ascii="宋体" w:eastAsia="宋体" w:hAnsi="宋体" w:cs="宋体" w:hint="eastAsia"/>
          <w:sz w:val="16"/>
          <w:szCs w:val="16"/>
        </w:rPr>
        <w:t>江苏苏州</w:t>
      </w:r>
      <w:r>
        <w:rPr>
          <w:rFonts w:ascii="宋体" w:eastAsia="宋体" w:hAnsi="宋体" w:cs="宋体" w:hint="eastAsia"/>
          <w:sz w:val="16"/>
          <w:szCs w:val="16"/>
        </w:rPr>
        <w:t>市始发</w:t>
      </w:r>
      <w:r w:rsidR="005035FB">
        <w:rPr>
          <w:rFonts w:ascii="宋体" w:eastAsia="宋体" w:hAnsi="宋体" w:cs="宋体" w:hint="eastAsia"/>
          <w:sz w:val="16"/>
          <w:szCs w:val="16"/>
        </w:rPr>
        <w:t>配送江、浙、沪、皖区域大润发门店</w:t>
      </w:r>
      <w:r>
        <w:rPr>
          <w:rFonts w:ascii="宋体" w:eastAsia="宋体" w:hAnsi="宋体" w:cs="宋体" w:hint="eastAsia"/>
          <w:sz w:val="16"/>
          <w:szCs w:val="16"/>
        </w:rPr>
        <w:t>，</w:t>
      </w:r>
      <w:r w:rsidR="00232D16">
        <w:rPr>
          <w:rFonts w:ascii="宋体" w:eastAsia="宋体" w:hAnsi="宋体" w:cs="宋体" w:hint="eastAsia"/>
          <w:sz w:val="16"/>
          <w:szCs w:val="16"/>
        </w:rPr>
        <w:t>总业务体量2024年数据1125668箱，22829立方，5110吨；</w:t>
      </w:r>
      <w:r>
        <w:rPr>
          <w:rFonts w:ascii="宋体" w:eastAsia="宋体" w:hAnsi="宋体" w:cs="宋体" w:hint="eastAsia"/>
          <w:sz w:val="16"/>
          <w:szCs w:val="16"/>
        </w:rPr>
        <w:t>发往</w:t>
      </w:r>
      <w:r w:rsidR="005035FB">
        <w:rPr>
          <w:rFonts w:ascii="宋体" w:eastAsia="宋体" w:hAnsi="宋体" w:cs="宋体" w:hint="eastAsia"/>
          <w:sz w:val="16"/>
          <w:szCs w:val="16"/>
        </w:rPr>
        <w:t>江苏区546062箱、浙江区118201箱、安徽区122029箱、上海区359628箱</w:t>
      </w:r>
      <w:r>
        <w:rPr>
          <w:rFonts w:ascii="宋体" w:eastAsia="宋体" w:hAnsi="宋体" w:cs="宋体" w:hint="eastAsia"/>
          <w:sz w:val="16"/>
          <w:szCs w:val="16"/>
        </w:rPr>
        <w:t>运输业务</w:t>
      </w:r>
      <w:r w:rsidR="005035FB">
        <w:rPr>
          <w:rFonts w:ascii="宋体" w:eastAsia="宋体" w:hAnsi="宋体" w:cs="宋体" w:hint="eastAsia"/>
          <w:sz w:val="16"/>
          <w:szCs w:val="16"/>
        </w:rPr>
        <w:t>。</w:t>
      </w:r>
      <w:r w:rsidR="00232D16">
        <w:rPr>
          <w:rFonts w:ascii="宋体" w:eastAsia="宋体" w:hAnsi="宋体" w:cs="宋体" w:hint="eastAsia"/>
          <w:sz w:val="16"/>
          <w:szCs w:val="16"/>
        </w:rPr>
        <w:t>（以上数据仅作为供应商项目核算参考使用，不做为实际运作量承诺）</w:t>
      </w:r>
    </w:p>
    <w:bookmarkEnd w:id="1"/>
    <w:p w14:paraId="0DBFB5B7" w14:textId="77777777" w:rsidR="00394AB0" w:rsidRDefault="00000000">
      <w:pPr>
        <w:pStyle w:val="a3"/>
        <w:widowControl/>
        <w:spacing w:before="7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</w:rPr>
        <w:t>三、资质要求</w:t>
      </w:r>
    </w:p>
    <w:p w14:paraId="603CD7E0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1、注册资金不少于￥100万元；</w:t>
      </w:r>
    </w:p>
    <w:p w14:paraId="3B0A05A9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2、须具有相关运输经验、物流企业营运资质齐全且无不良合作历史；</w:t>
      </w:r>
    </w:p>
    <w:p w14:paraId="6C4EDE7E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3、能够开具货物增值税专用发票（运输税率9%）；</w:t>
      </w:r>
    </w:p>
    <w:p w14:paraId="15B528D0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4、本次招标不接受两家及以上供应商联合投标，否则无效。</w:t>
      </w:r>
    </w:p>
    <w:p w14:paraId="6B6678E5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注：招标方将对投标单位资格进行审核，符合条件的方可参与投标。</w:t>
      </w:r>
    </w:p>
    <w:p w14:paraId="19B88478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</w:rPr>
        <w:t> </w:t>
      </w:r>
    </w:p>
    <w:p w14:paraId="46F17B15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</w:rPr>
        <w:t>四、招标相关事项说明</w:t>
      </w:r>
    </w:p>
    <w:p w14:paraId="62419867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（一）报名</w:t>
      </w:r>
    </w:p>
    <w:p w14:paraId="742CC3A1" w14:textId="5346DE3A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1、报名截止时间：2025年06月</w:t>
      </w:r>
      <w:r w:rsidR="005035FB">
        <w:rPr>
          <w:rFonts w:ascii="宋体" w:eastAsia="宋体" w:hAnsi="宋体" w:cs="宋体" w:hint="eastAsia"/>
          <w:sz w:val="16"/>
          <w:szCs w:val="16"/>
        </w:rPr>
        <w:t>18</w:t>
      </w:r>
      <w:r>
        <w:rPr>
          <w:rFonts w:ascii="宋体" w:eastAsia="宋体" w:hAnsi="宋体" w:cs="宋体" w:hint="eastAsia"/>
          <w:sz w:val="16"/>
          <w:szCs w:val="16"/>
        </w:rPr>
        <w:t>日18：00，报名表请在附件中下载或联系招标方提供。</w:t>
      </w:r>
    </w:p>
    <w:p w14:paraId="2CE0031D" w14:textId="60756BBF" w:rsidR="00394AB0" w:rsidRDefault="005035FB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2、报名所需资料</w:t>
      </w:r>
    </w:p>
    <w:p w14:paraId="195A1D4C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（1）营业执照（税务登记证、组织机构代码）、道路运输经营许可证复印件或电子扫描文档（必须提供项）；</w:t>
      </w:r>
    </w:p>
    <w:p w14:paraId="0A3FB161" w14:textId="77777777" w:rsidR="00394AB0" w:rsidRDefault="00000000">
      <w:pPr>
        <w:pStyle w:val="a3"/>
        <w:widowControl/>
        <w:spacing w:before="30" w:beforeAutospacing="0" w:after="100" w:afterAutospacing="0" w:line="320" w:lineRule="atLeast"/>
        <w:rPr>
          <w:rFonts w:ascii="宋体" w:eastAsia="宋体" w:hAnsi="宋体" w:cs="宋体" w:hint="eastAsia"/>
          <w:sz w:val="16"/>
          <w:szCs w:val="16"/>
        </w:rPr>
      </w:pPr>
      <w:r>
        <w:rPr>
          <w:rFonts w:ascii="宋体" w:eastAsia="宋体" w:hAnsi="宋体" w:cs="宋体" w:hint="eastAsia"/>
          <w:sz w:val="16"/>
          <w:szCs w:val="16"/>
        </w:rPr>
        <w:t>（2）其他可证明公司资历及实力的书面资料（例如年度审计报告、完税凭证、获奖证书）；</w:t>
      </w:r>
    </w:p>
    <w:p w14:paraId="306E5636" w14:textId="308327A1" w:rsidR="005035FB" w:rsidRDefault="005035FB">
      <w:pPr>
        <w:pStyle w:val="a3"/>
        <w:widowControl/>
        <w:spacing w:before="30" w:beforeAutospacing="0" w:after="100" w:afterAutospacing="0" w:line="320" w:lineRule="atLeast"/>
        <w:rPr>
          <w:rFonts w:ascii="宋体" w:eastAsia="宋体" w:hAnsi="宋体" w:cs="宋体" w:hint="eastAsia"/>
          <w:sz w:val="16"/>
          <w:szCs w:val="16"/>
        </w:rPr>
      </w:pPr>
      <w:r>
        <w:rPr>
          <w:rFonts w:ascii="宋体" w:eastAsia="宋体" w:hAnsi="宋体" w:cs="宋体" w:hint="eastAsia"/>
          <w:sz w:val="16"/>
          <w:szCs w:val="16"/>
        </w:rPr>
        <w:t>（3）至少一家类似业务的合作成功案例（合同关键页</w:t>
      </w:r>
      <w:r w:rsidR="00DE3607">
        <w:rPr>
          <w:rFonts w:ascii="宋体" w:eastAsia="宋体" w:hAnsi="宋体" w:cs="宋体" w:hint="eastAsia"/>
          <w:sz w:val="16"/>
          <w:szCs w:val="16"/>
        </w:rPr>
        <w:t>和发票凭证</w:t>
      </w:r>
      <w:r>
        <w:rPr>
          <w:rFonts w:ascii="宋体" w:eastAsia="宋体" w:hAnsi="宋体" w:cs="宋体" w:hint="eastAsia"/>
          <w:sz w:val="16"/>
          <w:szCs w:val="16"/>
        </w:rPr>
        <w:t>）</w:t>
      </w:r>
    </w:p>
    <w:p w14:paraId="730B8DB2" w14:textId="60C630E8" w:rsidR="00232D16" w:rsidRDefault="00232D16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（5）投标人非法人的需提供授权委托函</w:t>
      </w:r>
    </w:p>
    <w:p w14:paraId="4F7C9DCB" w14:textId="6B18112A" w:rsidR="005035FB" w:rsidRDefault="00000000" w:rsidP="005035FB">
      <w:pPr>
        <w:pStyle w:val="a3"/>
        <w:widowControl/>
        <w:spacing w:before="30" w:beforeAutospacing="0" w:after="100" w:afterAutospacing="0" w:line="320" w:lineRule="atLeast"/>
        <w:rPr>
          <w:rFonts w:ascii="宋体" w:eastAsia="宋体" w:hAnsi="宋体" w:cs="宋体" w:hint="eastAsia"/>
          <w:sz w:val="16"/>
          <w:szCs w:val="16"/>
        </w:rPr>
      </w:pPr>
      <w:r>
        <w:rPr>
          <w:rFonts w:ascii="宋体" w:eastAsia="宋体" w:hAnsi="宋体" w:cs="宋体" w:hint="eastAsia"/>
          <w:sz w:val="16"/>
          <w:szCs w:val="16"/>
        </w:rPr>
        <w:t>（</w:t>
      </w:r>
      <w:r w:rsidR="005035FB">
        <w:rPr>
          <w:rFonts w:ascii="宋体" w:eastAsia="宋体" w:hAnsi="宋体" w:cs="宋体" w:hint="eastAsia"/>
          <w:sz w:val="16"/>
          <w:szCs w:val="16"/>
        </w:rPr>
        <w:t>4</w:t>
      </w:r>
      <w:r>
        <w:rPr>
          <w:rFonts w:ascii="宋体" w:eastAsia="宋体" w:hAnsi="宋体" w:cs="宋体" w:hint="eastAsia"/>
          <w:sz w:val="16"/>
          <w:szCs w:val="16"/>
        </w:rPr>
        <w:t>）报名及相关资料请通过电子文档先发送至招标联系人</w:t>
      </w:r>
      <w:r w:rsidR="005035FB" w:rsidRPr="005035FB">
        <w:rPr>
          <w:rFonts w:ascii="宋体" w:eastAsia="宋体" w:hAnsi="宋体" w:cs="宋体"/>
          <w:sz w:val="16"/>
          <w:szCs w:val="16"/>
        </w:rPr>
        <w:t>zhanghuiping@zpro56.com</w:t>
      </w:r>
      <w:r>
        <w:rPr>
          <w:rFonts w:ascii="宋体" w:eastAsia="宋体" w:hAnsi="宋体" w:cs="宋体" w:hint="eastAsia"/>
          <w:sz w:val="16"/>
          <w:szCs w:val="16"/>
        </w:rPr>
        <w:t>邮箱，</w:t>
      </w:r>
    </w:p>
    <w:p w14:paraId="77481150" w14:textId="6C6E1518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招标方将对投标单位提供的相关资料进行资格审核，并在2025年0</w:t>
      </w:r>
      <w:r w:rsidR="005035FB">
        <w:rPr>
          <w:rFonts w:ascii="宋体" w:eastAsia="宋体" w:hAnsi="宋体" w:cs="宋体" w:hint="eastAsia"/>
          <w:sz w:val="16"/>
          <w:szCs w:val="16"/>
        </w:rPr>
        <w:t>6</w:t>
      </w:r>
      <w:r>
        <w:rPr>
          <w:rFonts w:ascii="宋体" w:eastAsia="宋体" w:hAnsi="宋体" w:cs="宋体" w:hint="eastAsia"/>
          <w:sz w:val="16"/>
          <w:szCs w:val="16"/>
        </w:rPr>
        <w:t>月</w:t>
      </w:r>
      <w:r w:rsidR="005035FB">
        <w:rPr>
          <w:rFonts w:ascii="宋体" w:eastAsia="宋体" w:hAnsi="宋体" w:cs="宋体" w:hint="eastAsia"/>
          <w:sz w:val="16"/>
          <w:szCs w:val="16"/>
        </w:rPr>
        <w:t>19</w:t>
      </w:r>
      <w:r>
        <w:rPr>
          <w:rFonts w:ascii="宋体" w:eastAsia="宋体" w:hAnsi="宋体" w:cs="宋体" w:hint="eastAsia"/>
          <w:sz w:val="16"/>
          <w:szCs w:val="16"/>
        </w:rPr>
        <w:t>日前通知审核通过的供应商，参与后续投标工作。</w:t>
      </w:r>
    </w:p>
    <w:p w14:paraId="0FDBCDDB" w14:textId="66404D38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（二）</w:t>
      </w:r>
      <w:r w:rsidR="005035FB">
        <w:rPr>
          <w:rFonts w:ascii="宋体" w:eastAsia="宋体" w:hAnsi="宋体" w:cs="宋体" w:hint="eastAsia"/>
          <w:sz w:val="16"/>
          <w:szCs w:val="16"/>
        </w:rPr>
        <w:t>投标阶段</w:t>
      </w:r>
    </w:p>
    <w:p w14:paraId="651F93EF" w14:textId="05B17B75" w:rsidR="005035FB" w:rsidRDefault="00000000">
      <w:pPr>
        <w:pStyle w:val="a3"/>
        <w:widowControl/>
        <w:spacing w:before="30" w:beforeAutospacing="0" w:after="100" w:afterAutospacing="0" w:line="320" w:lineRule="atLeast"/>
        <w:rPr>
          <w:rFonts w:ascii="宋体" w:eastAsia="宋体" w:hAnsi="宋体" w:cs="宋体" w:hint="eastAsia"/>
          <w:sz w:val="16"/>
          <w:szCs w:val="16"/>
        </w:rPr>
      </w:pPr>
      <w:r>
        <w:rPr>
          <w:rFonts w:ascii="宋体" w:eastAsia="宋体" w:hAnsi="宋体" w:cs="宋体" w:hint="eastAsia"/>
          <w:sz w:val="16"/>
          <w:szCs w:val="16"/>
        </w:rPr>
        <w:t>1、</w:t>
      </w:r>
      <w:r w:rsidR="005035FB">
        <w:rPr>
          <w:rFonts w:ascii="宋体" w:eastAsia="宋体" w:hAnsi="宋体" w:cs="宋体" w:hint="eastAsia"/>
          <w:sz w:val="16"/>
          <w:szCs w:val="16"/>
        </w:rPr>
        <w:t>通过资质审核的供应商，需要在6月23日前缴纳5万元的投标保证金后领取相关标书质料，标书发放时间2025年6月24日</w:t>
      </w:r>
    </w:p>
    <w:p w14:paraId="42DA0A1F" w14:textId="77777777" w:rsidR="005035FB" w:rsidRDefault="005035FB">
      <w:pPr>
        <w:pStyle w:val="a3"/>
        <w:widowControl/>
        <w:spacing w:before="30" w:beforeAutospacing="0" w:after="100" w:afterAutospacing="0" w:line="320" w:lineRule="atLeast"/>
        <w:rPr>
          <w:rFonts w:ascii="宋体" w:eastAsia="宋体" w:hAnsi="宋体" w:cs="宋体" w:hint="eastAsia"/>
          <w:sz w:val="16"/>
          <w:szCs w:val="16"/>
        </w:rPr>
      </w:pPr>
      <w:r>
        <w:rPr>
          <w:rFonts w:ascii="宋体" w:eastAsia="宋体" w:hAnsi="宋体" w:cs="宋体" w:hint="eastAsia"/>
          <w:sz w:val="16"/>
          <w:szCs w:val="16"/>
        </w:rPr>
        <w:t>保证金账号：</w:t>
      </w:r>
    </w:p>
    <w:p w14:paraId="7CCCA7FF" w14:textId="33C5B5BE" w:rsidR="005035FB" w:rsidRDefault="005035FB">
      <w:pPr>
        <w:pStyle w:val="a3"/>
        <w:widowControl/>
        <w:spacing w:before="30" w:beforeAutospacing="0" w:after="100" w:afterAutospacing="0" w:line="320" w:lineRule="atLeast"/>
        <w:rPr>
          <w:rFonts w:ascii="宋体" w:eastAsia="宋体" w:hAnsi="宋体" w:cs="宋体" w:hint="eastAsia"/>
          <w:sz w:val="16"/>
          <w:szCs w:val="16"/>
        </w:rPr>
      </w:pPr>
      <w:r w:rsidRPr="005035FB">
        <w:rPr>
          <w:rFonts w:ascii="宋体" w:eastAsia="宋体" w:hAnsi="宋体" w:cs="宋体" w:hint="eastAsia"/>
          <w:sz w:val="16"/>
          <w:szCs w:val="16"/>
        </w:rPr>
        <w:t>苏州卓沛物流科技有限公司</w:t>
      </w:r>
      <w:r w:rsidRPr="005035FB">
        <w:rPr>
          <w:rFonts w:ascii="宋体" w:eastAsia="宋体" w:hAnsi="宋体" w:cs="宋体" w:hint="eastAsia"/>
          <w:sz w:val="16"/>
          <w:szCs w:val="16"/>
        </w:rPr>
        <w:cr/>
        <w:t>税号：91320594MA1YBPDQ3W</w:t>
      </w:r>
      <w:r w:rsidRPr="005035FB">
        <w:rPr>
          <w:rFonts w:ascii="宋体" w:eastAsia="宋体" w:hAnsi="宋体" w:cs="宋体" w:hint="eastAsia"/>
          <w:sz w:val="16"/>
          <w:szCs w:val="16"/>
        </w:rPr>
        <w:cr/>
        <w:t>开户行信息：中国银行股份有限公司苏州湖东支行536573311229</w:t>
      </w:r>
      <w:r w:rsidRPr="005035FB">
        <w:rPr>
          <w:rFonts w:ascii="宋体" w:eastAsia="宋体" w:hAnsi="宋体" w:cs="宋体" w:hint="eastAsia"/>
          <w:sz w:val="16"/>
          <w:szCs w:val="16"/>
        </w:rPr>
        <w:cr/>
        <w:t>联系地址、电话：苏州工业园区金鸡湖大道88号人工智能产业园G2-2401-001单元  0512-67214282</w:t>
      </w:r>
    </w:p>
    <w:p w14:paraId="07571B79" w14:textId="77777777" w:rsidR="005035FB" w:rsidRPr="005035FB" w:rsidRDefault="005035FB">
      <w:pPr>
        <w:pStyle w:val="a3"/>
        <w:widowControl/>
        <w:spacing w:before="30" w:beforeAutospacing="0" w:after="100" w:afterAutospacing="0" w:line="320" w:lineRule="atLeast"/>
        <w:rPr>
          <w:rFonts w:ascii="宋体" w:eastAsia="宋体" w:hAnsi="宋体" w:cs="宋体" w:hint="eastAsia"/>
          <w:sz w:val="16"/>
          <w:szCs w:val="16"/>
        </w:rPr>
      </w:pPr>
    </w:p>
    <w:p w14:paraId="4575F3BF" w14:textId="7E12F2BC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2、标前会时间：2024年06月</w:t>
      </w:r>
      <w:r w:rsidR="005035FB">
        <w:rPr>
          <w:rFonts w:ascii="宋体" w:eastAsia="宋体" w:hAnsi="宋体" w:cs="宋体" w:hint="eastAsia"/>
          <w:sz w:val="16"/>
          <w:szCs w:val="16"/>
        </w:rPr>
        <w:t>25</w:t>
      </w:r>
      <w:r>
        <w:rPr>
          <w:rFonts w:ascii="宋体" w:eastAsia="宋体" w:hAnsi="宋体" w:cs="宋体" w:hint="eastAsia"/>
          <w:sz w:val="16"/>
          <w:szCs w:val="16"/>
        </w:rPr>
        <w:t>日14:00；</w:t>
      </w:r>
    </w:p>
    <w:p w14:paraId="02299EC9" w14:textId="6688032F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3、标前会地点：</w:t>
      </w:r>
      <w:r w:rsidR="005035FB" w:rsidRPr="005035FB">
        <w:rPr>
          <w:rFonts w:ascii="宋体" w:eastAsia="宋体" w:hAnsi="宋体" w:cs="宋体" w:hint="eastAsia"/>
          <w:sz w:val="16"/>
          <w:szCs w:val="16"/>
        </w:rPr>
        <w:t>苏州工业园区金鸡湖大道88号人工智能产业园G2-2401-001单元</w:t>
      </w:r>
      <w:r>
        <w:rPr>
          <w:rFonts w:ascii="宋体" w:eastAsia="宋体" w:hAnsi="宋体" w:cs="宋体" w:hint="eastAsia"/>
          <w:sz w:val="16"/>
          <w:szCs w:val="16"/>
        </w:rPr>
        <w:t>；</w:t>
      </w:r>
    </w:p>
    <w:p w14:paraId="569DBE58" w14:textId="77777777" w:rsidR="00394AB0" w:rsidRDefault="00000000">
      <w:pPr>
        <w:pStyle w:val="a3"/>
        <w:widowControl/>
        <w:spacing w:before="30" w:beforeAutospacing="0" w:after="100" w:afterAutospacing="0" w:line="320" w:lineRule="atLeast"/>
        <w:rPr>
          <w:rFonts w:ascii="宋体" w:eastAsia="宋体" w:hAnsi="宋体" w:cs="宋体" w:hint="eastAsia"/>
          <w:sz w:val="16"/>
          <w:szCs w:val="16"/>
        </w:rPr>
      </w:pPr>
      <w:r>
        <w:rPr>
          <w:rFonts w:ascii="宋体" w:eastAsia="宋体" w:hAnsi="宋体" w:cs="宋体" w:hint="eastAsia"/>
          <w:sz w:val="16"/>
          <w:szCs w:val="16"/>
        </w:rPr>
        <w:t>4、标前会内容：招标方对招标项目进行现场讲解并答疑（未参加标前会的单位不得参与后续招标工作）。</w:t>
      </w:r>
    </w:p>
    <w:p w14:paraId="0D6B4FDF" w14:textId="63FE9C84" w:rsidR="005035FB" w:rsidRDefault="005035FB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5、投标截止日期：2025年7月10</w:t>
      </w:r>
    </w:p>
    <w:p w14:paraId="5A606177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（三）竞标会</w:t>
      </w:r>
    </w:p>
    <w:p w14:paraId="7D81A7F4" w14:textId="7A9EFAF6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1、现场竞标时间：2025年</w:t>
      </w:r>
      <w:r w:rsidR="005035FB">
        <w:rPr>
          <w:rFonts w:ascii="宋体" w:eastAsia="宋体" w:hAnsi="宋体" w:cs="宋体" w:hint="eastAsia"/>
          <w:sz w:val="16"/>
          <w:szCs w:val="16"/>
        </w:rPr>
        <w:t>7</w:t>
      </w:r>
      <w:r>
        <w:rPr>
          <w:rFonts w:ascii="宋体" w:eastAsia="宋体" w:hAnsi="宋体" w:cs="宋体" w:hint="eastAsia"/>
          <w:sz w:val="16"/>
          <w:szCs w:val="16"/>
        </w:rPr>
        <w:t>月</w:t>
      </w:r>
      <w:r w:rsidR="005035FB">
        <w:rPr>
          <w:rFonts w:ascii="宋体" w:eastAsia="宋体" w:hAnsi="宋体" w:cs="宋体" w:hint="eastAsia"/>
          <w:sz w:val="16"/>
          <w:szCs w:val="16"/>
        </w:rPr>
        <w:t>16</w:t>
      </w:r>
      <w:r>
        <w:rPr>
          <w:rFonts w:ascii="宋体" w:eastAsia="宋体" w:hAnsi="宋体" w:cs="宋体" w:hint="eastAsia"/>
          <w:sz w:val="16"/>
          <w:szCs w:val="16"/>
        </w:rPr>
        <w:t>日9：30；</w:t>
      </w:r>
    </w:p>
    <w:p w14:paraId="644ABDCD" w14:textId="3FB11D9F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竞标会地点：</w:t>
      </w:r>
      <w:r w:rsidR="005035FB" w:rsidRPr="005035FB">
        <w:rPr>
          <w:rFonts w:ascii="宋体" w:eastAsia="宋体" w:hAnsi="宋体" w:cs="宋体" w:hint="eastAsia"/>
          <w:sz w:val="16"/>
          <w:szCs w:val="16"/>
        </w:rPr>
        <w:t>苏州工业园区金鸡湖大道88号人工智能产业园G2-2401-001单元</w:t>
      </w:r>
    </w:p>
    <w:p w14:paraId="7AAA9CBC" w14:textId="6D78F753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2、中标结果公布时间：2025年</w:t>
      </w:r>
      <w:r w:rsidR="005035FB">
        <w:rPr>
          <w:rFonts w:ascii="宋体" w:eastAsia="宋体" w:hAnsi="宋体" w:cs="宋体" w:hint="eastAsia"/>
          <w:sz w:val="16"/>
          <w:szCs w:val="16"/>
        </w:rPr>
        <w:t>7</w:t>
      </w:r>
      <w:r>
        <w:rPr>
          <w:rFonts w:ascii="宋体" w:eastAsia="宋体" w:hAnsi="宋体" w:cs="宋体" w:hint="eastAsia"/>
          <w:sz w:val="16"/>
          <w:szCs w:val="16"/>
        </w:rPr>
        <w:t>月18日。</w:t>
      </w:r>
    </w:p>
    <w:p w14:paraId="40D753BC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</w:rPr>
        <w:t> </w:t>
      </w:r>
    </w:p>
    <w:p w14:paraId="64B4C764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</w:rPr>
        <w:t>五、招标单位、联系人及联系电话</w:t>
      </w:r>
    </w:p>
    <w:p w14:paraId="349645FA" w14:textId="7D852B41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招标承办单位：</w:t>
      </w:r>
      <w:r w:rsidR="005035FB">
        <w:rPr>
          <w:rFonts w:ascii="宋体" w:eastAsia="宋体" w:hAnsi="宋体" w:cs="宋体" w:hint="eastAsia"/>
          <w:sz w:val="16"/>
          <w:szCs w:val="16"/>
        </w:rPr>
        <w:t>苏州卓沛物流科技有限</w:t>
      </w:r>
      <w:r w:rsidR="005035FB">
        <w:rPr>
          <w:rFonts w:ascii="Noto Sans SC" w:eastAsia="Noto Sans SC" w:hAnsi="Noto Sans SC" w:cs="Noto Sans SC" w:hint="eastAsia"/>
          <w:sz w:val="16"/>
          <w:szCs w:val="16"/>
        </w:rPr>
        <w:t>公司</w:t>
      </w:r>
    </w:p>
    <w:p w14:paraId="42BC1FB8" w14:textId="3EBC0D42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公司地址：</w:t>
      </w:r>
      <w:r w:rsidR="005035FB" w:rsidRPr="005035FB">
        <w:rPr>
          <w:rFonts w:ascii="宋体" w:eastAsia="宋体" w:hAnsi="宋体" w:cs="宋体" w:hint="eastAsia"/>
          <w:sz w:val="16"/>
          <w:szCs w:val="16"/>
        </w:rPr>
        <w:t xml:space="preserve">苏州工业园区金鸡湖大道88号人工智能产业园G2-2401-001单元  </w:t>
      </w:r>
    </w:p>
    <w:p w14:paraId="5C11CC95" w14:textId="47A9B785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招标负责人：</w:t>
      </w:r>
      <w:r w:rsidR="005035FB">
        <w:rPr>
          <w:rFonts w:ascii="宋体" w:eastAsia="宋体" w:hAnsi="宋体" w:cs="宋体" w:hint="eastAsia"/>
          <w:sz w:val="16"/>
          <w:szCs w:val="16"/>
        </w:rPr>
        <w:t>张会平</w:t>
      </w:r>
      <w:r>
        <w:rPr>
          <w:rFonts w:ascii="宋体" w:eastAsia="宋体" w:hAnsi="宋体" w:cs="宋体" w:hint="eastAsia"/>
          <w:sz w:val="16"/>
          <w:szCs w:val="16"/>
        </w:rPr>
        <w:t> 电话:</w:t>
      </w:r>
      <w:r w:rsidR="005035FB">
        <w:rPr>
          <w:rFonts w:ascii="宋体" w:eastAsia="宋体" w:hAnsi="宋体" w:cs="宋体" w:hint="eastAsia"/>
          <w:sz w:val="16"/>
          <w:szCs w:val="16"/>
        </w:rPr>
        <w:t>18559683886</w:t>
      </w:r>
      <w:r>
        <w:rPr>
          <w:rFonts w:ascii="宋体" w:eastAsia="宋体" w:hAnsi="宋体" w:cs="宋体" w:hint="eastAsia"/>
          <w:sz w:val="16"/>
          <w:szCs w:val="16"/>
        </w:rPr>
        <w:t>邮箱:</w:t>
      </w:r>
      <w:r w:rsidR="005035FB" w:rsidRPr="005035FB">
        <w:rPr>
          <w:rFonts w:ascii="宋体" w:eastAsia="宋体" w:hAnsi="宋体" w:cs="宋体"/>
          <w:sz w:val="16"/>
          <w:szCs w:val="16"/>
        </w:rPr>
        <w:t xml:space="preserve"> zhanghuiping@zpro56.com</w:t>
      </w:r>
    </w:p>
    <w:p w14:paraId="73EC806E" w14:textId="54F255BD" w:rsidR="00394AB0" w:rsidRDefault="00394AB0">
      <w:pPr>
        <w:pStyle w:val="a3"/>
        <w:widowControl/>
        <w:spacing w:before="30" w:beforeAutospacing="0" w:after="100" w:afterAutospacing="0" w:line="320" w:lineRule="atLeast"/>
      </w:pPr>
    </w:p>
    <w:p w14:paraId="086FEB18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</w:rPr>
        <w:t> </w:t>
      </w:r>
    </w:p>
    <w:p w14:paraId="3DD84D32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Style w:val="a4"/>
          <w:rFonts w:ascii="宋体" w:eastAsia="宋体" w:hAnsi="宋体" w:cs="宋体" w:hint="eastAsia"/>
          <w:sz w:val="16"/>
          <w:szCs w:val="16"/>
        </w:rPr>
        <w:t>六、廉正监督</w:t>
      </w:r>
    </w:p>
    <w:p w14:paraId="6D50F564" w14:textId="5DDE87B1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举报电话：</w:t>
      </w:r>
      <w:r w:rsidR="005035FB">
        <w:rPr>
          <w:rFonts w:ascii="宋体" w:eastAsia="宋体" w:hAnsi="宋体" w:cs="宋体" w:hint="eastAsia"/>
          <w:sz w:val="16"/>
          <w:szCs w:val="16"/>
        </w:rPr>
        <w:t>13382502085</w:t>
      </w:r>
    </w:p>
    <w:p w14:paraId="6B5E799B" w14:textId="604CA17F" w:rsidR="00394AB0" w:rsidRDefault="00000000">
      <w:pPr>
        <w:pStyle w:val="a3"/>
        <w:widowControl/>
        <w:spacing w:before="30" w:beforeAutospacing="0" w:after="100" w:afterAutospacing="0" w:line="320" w:lineRule="atLeast"/>
        <w:rPr>
          <w:rFonts w:ascii="宋体" w:eastAsia="宋体" w:hAnsi="宋体" w:cs="宋体" w:hint="eastAsia"/>
          <w:sz w:val="16"/>
          <w:szCs w:val="16"/>
        </w:rPr>
      </w:pPr>
      <w:r>
        <w:rPr>
          <w:rFonts w:ascii="宋体" w:eastAsia="宋体" w:hAnsi="宋体" w:cs="宋体" w:hint="eastAsia"/>
          <w:sz w:val="16"/>
          <w:szCs w:val="16"/>
        </w:rPr>
        <w:t>举报邮箱：</w:t>
      </w:r>
      <w:r w:rsidR="005035FB" w:rsidRPr="005035FB">
        <w:rPr>
          <w:rFonts w:ascii="宋体" w:eastAsia="宋体" w:hAnsi="宋体" w:cs="宋体"/>
          <w:sz w:val="16"/>
          <w:szCs w:val="16"/>
        </w:rPr>
        <w:t>tanchunxiang@zpro56.com</w:t>
      </w:r>
      <w:r w:rsidR="005035FB">
        <w:rPr>
          <w:rFonts w:ascii="宋体" w:eastAsia="宋体" w:hAnsi="宋体" w:cs="宋体"/>
          <w:sz w:val="16"/>
          <w:szCs w:val="16"/>
        </w:rPr>
        <w:t xml:space="preserve"> </w:t>
      </w:r>
    </w:p>
    <w:p w14:paraId="75B76A01" w14:textId="45F1E2D3" w:rsidR="005035FB" w:rsidRPr="005035FB" w:rsidRDefault="005035FB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地址：</w:t>
      </w:r>
      <w:r w:rsidRPr="005035FB">
        <w:rPr>
          <w:rFonts w:ascii="宋体" w:eastAsia="宋体" w:hAnsi="宋体" w:cs="宋体" w:hint="eastAsia"/>
          <w:sz w:val="16"/>
          <w:szCs w:val="16"/>
        </w:rPr>
        <w:t>苏州工业园区金鸡湖大道88号人工智能产业园G2-2401-001单元</w:t>
      </w:r>
    </w:p>
    <w:p w14:paraId="726685F8" w14:textId="620A1AA8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                                                 </w:t>
      </w:r>
    </w:p>
    <w:p w14:paraId="748055F8" w14:textId="4DBD82ED" w:rsidR="00394AB0" w:rsidRDefault="005035FB">
      <w:pPr>
        <w:pStyle w:val="a3"/>
        <w:widowControl/>
        <w:spacing w:before="30" w:beforeAutospacing="0" w:after="100" w:afterAutospacing="0" w:line="320" w:lineRule="atLeast"/>
        <w:jc w:val="right"/>
      </w:pPr>
      <w:r>
        <w:rPr>
          <w:rStyle w:val="a4"/>
          <w:rFonts w:ascii="宋体" w:eastAsia="宋体" w:hAnsi="宋体" w:cs="宋体" w:hint="eastAsia"/>
          <w:sz w:val="16"/>
          <w:szCs w:val="16"/>
        </w:rPr>
        <w:t>苏州卓沛物流科技有限公司</w:t>
      </w:r>
    </w:p>
    <w:p w14:paraId="0FEA0A4C" w14:textId="4B3D5B2D" w:rsidR="00394AB0" w:rsidRDefault="00000000">
      <w:pPr>
        <w:pStyle w:val="a3"/>
        <w:widowControl/>
        <w:spacing w:before="30" w:beforeAutospacing="0" w:after="100" w:afterAutospacing="0" w:line="320" w:lineRule="atLeast"/>
        <w:jc w:val="right"/>
      </w:pPr>
      <w:r>
        <w:rPr>
          <w:rStyle w:val="a4"/>
          <w:rFonts w:ascii="宋体" w:eastAsia="宋体" w:hAnsi="宋体" w:cs="宋体" w:hint="eastAsia"/>
          <w:sz w:val="16"/>
          <w:szCs w:val="16"/>
        </w:rPr>
        <w:t>2025年06月</w:t>
      </w:r>
      <w:r w:rsidR="00752116">
        <w:rPr>
          <w:rStyle w:val="a4"/>
          <w:rFonts w:ascii="宋体" w:eastAsia="宋体" w:hAnsi="宋体" w:cs="宋体" w:hint="eastAsia"/>
          <w:sz w:val="16"/>
          <w:szCs w:val="16"/>
        </w:rPr>
        <w:t>10</w:t>
      </w:r>
      <w:r>
        <w:rPr>
          <w:rStyle w:val="a4"/>
          <w:rFonts w:ascii="宋体" w:eastAsia="宋体" w:hAnsi="宋体" w:cs="宋体" w:hint="eastAsia"/>
          <w:sz w:val="16"/>
          <w:szCs w:val="16"/>
        </w:rPr>
        <w:t>日</w:t>
      </w:r>
    </w:p>
    <w:p w14:paraId="01C2D4CB" w14:textId="77777777" w:rsidR="00394AB0" w:rsidRDefault="00000000">
      <w:pPr>
        <w:pStyle w:val="a3"/>
        <w:widowControl/>
        <w:spacing w:before="3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 </w:t>
      </w:r>
    </w:p>
    <w:bookmarkEnd w:id="0"/>
    <w:p w14:paraId="42CAD629" w14:textId="77777777" w:rsidR="00394AB0" w:rsidRDefault="00000000">
      <w:pPr>
        <w:pStyle w:val="a3"/>
        <w:widowControl/>
        <w:spacing w:before="50" w:beforeAutospacing="0" w:after="100" w:afterAutospacing="0" w:line="320" w:lineRule="atLeast"/>
      </w:pPr>
      <w:r>
        <w:rPr>
          <w:rFonts w:ascii="宋体" w:eastAsia="宋体" w:hAnsi="宋体" w:cs="宋体" w:hint="eastAsia"/>
          <w:sz w:val="16"/>
          <w:szCs w:val="16"/>
        </w:rPr>
        <w:t> </w:t>
      </w:r>
    </w:p>
    <w:p w14:paraId="5047C7FB" w14:textId="77777777" w:rsidR="00394AB0" w:rsidRDefault="00394AB0">
      <w:pPr>
        <w:pStyle w:val="a3"/>
        <w:widowControl/>
        <w:spacing w:before="50" w:beforeAutospacing="0" w:after="50" w:afterAutospacing="0"/>
      </w:pPr>
    </w:p>
    <w:p w14:paraId="0F06F239" w14:textId="77777777" w:rsidR="00394AB0" w:rsidRDefault="00394AB0"/>
    <w:sectPr w:rsidR="0039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C">
    <w:altName w:val="宋体"/>
    <w:panose1 w:val="020B02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2D6A3D"/>
    <w:rsid w:val="00232D16"/>
    <w:rsid w:val="00394AB0"/>
    <w:rsid w:val="005035FB"/>
    <w:rsid w:val="00752116"/>
    <w:rsid w:val="008D1D00"/>
    <w:rsid w:val="009C7289"/>
    <w:rsid w:val="00DE3607"/>
    <w:rsid w:val="00DF2DEC"/>
    <w:rsid w:val="652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C2B9E"/>
  <w15:docId w15:val="{F5DDD6B9-1A62-41E2-B55C-A81EEF26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sid w:val="005035FB"/>
    <w:rPr>
      <w:color w:val="0026E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0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687</Words>
  <Characters>784</Characters>
  <Application>Microsoft Office Word</Application>
  <DocSecurity>0</DocSecurity>
  <Lines>71</Lines>
  <Paragraphs>37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会平 张</cp:lastModifiedBy>
  <cp:revision>5</cp:revision>
  <dcterms:created xsi:type="dcterms:W3CDTF">2025-06-05T09:50:00Z</dcterms:created>
  <dcterms:modified xsi:type="dcterms:W3CDTF">2025-06-10T01:02:00Z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3E1768FAC31E4D62A1C618EF2A220615_11</vt:lpwstr>
  </property>
  <property fmtid="{D5CDD505-2E9C-101B-9397-08002B2CF9AE}" pid="4" name="KSOTemplateDocerSaveRecord">
    <vt:lpwstr>eyJoZGlkIjoiYmQ3YmIzN2U4MjJkZGE0MmRiZjE2MWFhYWI4NGM4ZjEifQ==</vt:lpwstr>
  </property>
</Properties>
</file>