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7DDC7">
      <w:pPr>
        <w:pStyle w:val="3"/>
        <w:bidi w:val="0"/>
      </w:pPr>
      <w:r>
        <w:rPr>
          <w:rFonts w:hint="eastAsia"/>
          <w:lang w:val="en-US" w:eastAsia="zh-CN"/>
        </w:rPr>
        <w:t>招标公告</w:t>
      </w:r>
    </w:p>
    <w:p w14:paraId="21AE151C">
      <w:pPr>
        <w:pStyle w:val="3"/>
        <w:bidi w:val="0"/>
      </w:pPr>
      <w:r>
        <w:rPr>
          <w:rFonts w:hint="eastAsia"/>
        </w:rPr>
        <w:t>酒钢集团西部重工公司</w:t>
      </w:r>
      <w:bookmarkStart w:id="0" w:name="_GoBack"/>
      <w:r>
        <w:rPr>
          <w:rFonts w:hint="eastAsia"/>
        </w:rPr>
        <w:t>6月份阳极托盘采购招标</w:t>
      </w:r>
      <w:bookmarkEnd w:id="0"/>
      <w:r>
        <w:rPr>
          <w:rFonts w:hint="eastAsia"/>
        </w:rPr>
        <w:t>项目的潜在投标人应在酒钢集团公司电子招投标交易平台（http://47.110.33.156:8082）获取招标文件，并于2025年6月19日08时45分前上传投标文件HASH码，于2025年6月20日08时45分前递交投标文件。</w:t>
      </w:r>
    </w:p>
    <w:p w14:paraId="22704EDB">
      <w:pPr>
        <w:pStyle w:val="3"/>
        <w:bidi w:val="0"/>
        <w:rPr>
          <w:rFonts w:hint="eastAsia"/>
        </w:rPr>
      </w:pPr>
      <w:r>
        <w:rPr>
          <w:rFonts w:hint="eastAsia"/>
          <w:lang w:val="en-US" w:eastAsia="zh-CN"/>
        </w:rPr>
        <w:t>一、项目基本情况</w:t>
      </w:r>
    </w:p>
    <w:p w14:paraId="5C5B2FDA">
      <w:pPr>
        <w:pStyle w:val="3"/>
        <w:bidi w:val="0"/>
      </w:pPr>
      <w:r>
        <w:t>·</w:t>
      </w:r>
      <w:r>
        <w:rPr>
          <w:rFonts w:hint="eastAsia"/>
        </w:rPr>
        <w:t xml:space="preserve">  项目编号：XBZGGS-JZXTP-202506-05959</w:t>
      </w:r>
    </w:p>
    <w:p w14:paraId="33C1D58E">
      <w:pPr>
        <w:pStyle w:val="3"/>
        <w:bidi w:val="0"/>
      </w:pPr>
      <w:r>
        <w:rPr>
          <w:rFonts w:hint="default"/>
        </w:rPr>
        <w:t>·</w:t>
      </w:r>
      <w:r>
        <w:rPr>
          <w:rFonts w:hint="eastAsia"/>
        </w:rPr>
        <w:t xml:space="preserve">  项目名称：酒钢集团西部重工公司6月份阳极托盘采购</w:t>
      </w:r>
    </w:p>
    <w:p w14:paraId="316BDAEF">
      <w:pPr>
        <w:pStyle w:val="3"/>
        <w:bidi w:val="0"/>
      </w:pPr>
      <w:r>
        <w:rPr>
          <w:rFonts w:hint="default"/>
        </w:rPr>
        <w:t>·</w:t>
      </w:r>
      <w:r>
        <w:rPr>
          <w:rFonts w:hint="eastAsia"/>
        </w:rPr>
        <w:t xml:space="preserve">  资金来源：企业自筹</w:t>
      </w:r>
    </w:p>
    <w:p w14:paraId="65309798">
      <w:pPr>
        <w:pStyle w:val="3"/>
        <w:bidi w:val="0"/>
      </w:pPr>
      <w:r>
        <w:rPr>
          <w:rFonts w:hint="default"/>
        </w:rPr>
        <w:t>·</w:t>
      </w:r>
      <w:r>
        <w:rPr>
          <w:rFonts w:hint="eastAsia"/>
        </w:rPr>
        <w:t xml:space="preserve">  采购内容：</w:t>
      </w:r>
    </w:p>
    <w:p w14:paraId="4CB08CB9">
      <w:pPr>
        <w:pStyle w:val="3"/>
        <w:bidi w:val="0"/>
      </w:pPr>
      <w:r>
        <w:rPr>
          <w:rFonts w:hint="eastAsia"/>
        </w:rPr>
        <w:t>阳极托盘采购（交货地点：青海省西宁市经济技术开发区甘河工业园）乙方负责成品制作及运输。</w:t>
      </w:r>
    </w:p>
    <w:p w14:paraId="6A1555C0">
      <w:pPr>
        <w:pStyle w:val="3"/>
        <w:bidi w:val="0"/>
      </w:pPr>
      <w:r>
        <w:rPr>
          <w:rFonts w:hint="default"/>
        </w:rPr>
        <w:t>·</w:t>
      </w:r>
      <w:r>
        <w:rPr>
          <w:rFonts w:hint="eastAsia"/>
        </w:rPr>
        <w:t xml:space="preserve">  </w:t>
      </w:r>
      <w:r>
        <w:rPr>
          <w:rFonts w:hint="default"/>
        </w:rPr>
        <w:t>·</w:t>
      </w:r>
      <w:r>
        <w:rPr>
          <w:rFonts w:hint="eastAsia"/>
        </w:rPr>
        <w:t xml:space="preserve">  </w:t>
      </w:r>
      <w:r>
        <w:rPr>
          <w:rFonts w:hint="default"/>
        </w:rPr>
        <w:t>·</w:t>
      </w:r>
      <w:r>
        <w:rPr>
          <w:rFonts w:hint="eastAsia"/>
        </w:rPr>
        <w:t xml:space="preserve">  最晚交货（竣工）时间： 2025年7月31日00时00分</w:t>
      </w:r>
    </w:p>
    <w:p w14:paraId="132BB0E2">
      <w:pPr>
        <w:pStyle w:val="3"/>
        <w:bidi w:val="0"/>
        <w:rPr>
          <w:rFonts w:hint="eastAsia"/>
        </w:rPr>
      </w:pPr>
      <w:r>
        <w:rPr>
          <w:rFonts w:hint="eastAsia"/>
          <w:lang w:val="en-US" w:eastAsia="zh-CN"/>
        </w:rPr>
        <w:t>二、投标人资格要求</w:t>
      </w:r>
    </w:p>
    <w:p w14:paraId="0E844F86">
      <w:pPr>
        <w:pStyle w:val="3"/>
        <w:bidi w:val="0"/>
        <w:rPr>
          <w:rFonts w:hint="eastAsia"/>
        </w:rPr>
      </w:pPr>
      <w:r>
        <w:rPr>
          <w:rFonts w:hint="eastAsia"/>
        </w:rPr>
        <w:t>第一标段</w:t>
      </w:r>
    </w:p>
    <w:p w14:paraId="67DFC8CA">
      <w:pPr>
        <w:pStyle w:val="3"/>
        <w:bidi w:val="0"/>
        <w:rPr>
          <w:rFonts w:hint="eastAsia"/>
        </w:rPr>
      </w:pPr>
      <w:r>
        <w:rPr>
          <w:rFonts w:hint="eastAsia"/>
        </w:rPr>
        <w:t>1.投标人须为中华人民共和国境内的独立法人或其他组织；（上传营业执照）</w:t>
      </w:r>
    </w:p>
    <w:p w14:paraId="257A6507">
      <w:pPr>
        <w:pStyle w:val="3"/>
        <w:bidi w:val="0"/>
        <w:rPr>
          <w:rFonts w:hint="eastAsia"/>
        </w:rPr>
      </w:pPr>
      <w:r>
        <w:rPr>
          <w:rFonts w:hint="eastAsia"/>
        </w:rPr>
        <w:t>2.投标人不是被最高人民法院在“信用中国”网站或各级信用信息共享平台中列入的失信被执行人；（上传信用信息报告）</w:t>
      </w:r>
    </w:p>
    <w:p w14:paraId="7312F6E0">
      <w:pPr>
        <w:pStyle w:val="3"/>
        <w:bidi w:val="0"/>
        <w:rPr>
          <w:rFonts w:hint="eastAsia"/>
        </w:rPr>
      </w:pPr>
      <w:r>
        <w:rPr>
          <w:rFonts w:hint="eastAsia"/>
        </w:rPr>
        <w:t>3.投标人须具备铆焊结构件业绩合同；（上传业绩合同）</w:t>
      </w:r>
    </w:p>
    <w:p w14:paraId="41AB4B34">
      <w:pPr>
        <w:pStyle w:val="3"/>
        <w:bidi w:val="0"/>
        <w:rPr>
          <w:rFonts w:hint="eastAsia"/>
        </w:rPr>
      </w:pPr>
      <w:r>
        <w:rPr>
          <w:rFonts w:hint="eastAsia"/>
        </w:rPr>
        <w:t>4.投标人应具有响应招标项目的能力。（上传承诺书，格式自拟）</w:t>
      </w:r>
    </w:p>
    <w:p w14:paraId="1BD3655E">
      <w:pPr>
        <w:pStyle w:val="3"/>
        <w:bidi w:val="0"/>
        <w:rPr>
          <w:rFonts w:hint="eastAsia"/>
        </w:rPr>
      </w:pPr>
      <w:r>
        <w:rPr>
          <w:rFonts w:hint="eastAsia"/>
          <w:lang w:val="en-US" w:eastAsia="zh-CN"/>
        </w:rPr>
        <w:t>三、获取招标文件</w:t>
      </w:r>
    </w:p>
    <w:p w14:paraId="19DA89BE">
      <w:pPr>
        <w:pStyle w:val="3"/>
        <w:bidi w:val="0"/>
      </w:pPr>
      <w:r>
        <w:rPr>
          <w:rFonts w:hint="default"/>
        </w:rPr>
        <w:t>·</w:t>
      </w:r>
      <w:r>
        <w:rPr>
          <w:rFonts w:hint="eastAsia"/>
        </w:rPr>
        <w:t xml:space="preserve">  时间：2025年6月10日09时18分 至 2025年6月16日23时59分</w:t>
      </w:r>
    </w:p>
    <w:p w14:paraId="7017898B">
      <w:pPr>
        <w:pStyle w:val="3"/>
        <w:bidi w:val="0"/>
      </w:pPr>
      <w:r>
        <w:rPr>
          <w:rFonts w:hint="default"/>
        </w:rPr>
        <w:t>·</w:t>
      </w:r>
      <w:r>
        <w:rPr>
          <w:rFonts w:hint="eastAsia"/>
        </w:rPr>
        <w:t xml:space="preserve">  方式：在线获取</w:t>
      </w:r>
    </w:p>
    <w:p w14:paraId="29360436">
      <w:pPr>
        <w:pStyle w:val="3"/>
        <w:bidi w:val="0"/>
      </w:pPr>
      <w:r>
        <w:rPr>
          <w:rFonts w:hint="default"/>
        </w:rPr>
        <w:t>·</w:t>
      </w:r>
      <w:r>
        <w:rPr>
          <w:rFonts w:hint="eastAsia"/>
        </w:rPr>
        <w:t xml:space="preserve">  第一标段 售价：300.00元/份，标书售后不退</w:t>
      </w:r>
    </w:p>
    <w:p w14:paraId="144B29AC">
      <w:pPr>
        <w:pStyle w:val="3"/>
        <w:bidi w:val="0"/>
      </w:pPr>
      <w:r>
        <w:rPr>
          <w:rFonts w:hint="default"/>
        </w:rPr>
        <w:t>·</w:t>
      </w:r>
      <w:r>
        <w:rPr>
          <w:rFonts w:hint="eastAsia"/>
        </w:rPr>
        <w:t xml:space="preserve">  联系人：郭女士</w:t>
      </w:r>
    </w:p>
    <w:p w14:paraId="5E5A8451">
      <w:pPr>
        <w:pStyle w:val="3"/>
        <w:bidi w:val="0"/>
      </w:pPr>
      <w:r>
        <w:rPr>
          <w:rFonts w:hint="default"/>
        </w:rPr>
        <w:t>·</w:t>
      </w:r>
      <w:r>
        <w:rPr>
          <w:rFonts w:hint="eastAsia"/>
        </w:rPr>
        <w:t xml:space="preserve">  联系电话：0937-6719119</w:t>
      </w:r>
    </w:p>
    <w:p w14:paraId="13CFCF36">
      <w:pPr>
        <w:pStyle w:val="3"/>
        <w:bidi w:val="0"/>
      </w:pPr>
      <w:r>
        <w:rPr>
          <w:rFonts w:hint="default"/>
        </w:rPr>
        <w:t>·</w:t>
      </w:r>
      <w:r>
        <w:rPr>
          <w:rFonts w:hint="eastAsia"/>
        </w:rPr>
        <w:t xml:space="preserve">  网上发售：投标人成功购买后，在网上自行下载招标文件，标书费请于支付页面扫描二维码进行支付</w:t>
      </w:r>
    </w:p>
    <w:p w14:paraId="283B8C60">
      <w:pPr>
        <w:pStyle w:val="3"/>
        <w:bidi w:val="0"/>
        <w:rPr>
          <w:rFonts w:hint="eastAsia"/>
        </w:rPr>
      </w:pPr>
      <w:r>
        <w:rPr>
          <w:rFonts w:hint="eastAsia"/>
          <w:lang w:val="en-US" w:eastAsia="zh-CN"/>
        </w:rPr>
        <w:t>四、投标截止时间、投标方式</w:t>
      </w:r>
    </w:p>
    <w:p w14:paraId="4D66BDB5">
      <w:pPr>
        <w:pStyle w:val="3"/>
        <w:bidi w:val="0"/>
      </w:pPr>
      <w:r>
        <w:rPr>
          <w:rFonts w:hint="default"/>
        </w:rPr>
        <w:t>·</w:t>
      </w:r>
      <w:r>
        <w:rPr>
          <w:rFonts w:hint="eastAsia"/>
        </w:rPr>
        <w:t xml:space="preserve">  上传投标文件HASH编码截止时间： 2025年6月19日08时45分</w:t>
      </w:r>
    </w:p>
    <w:p w14:paraId="44C58D9E">
      <w:pPr>
        <w:pStyle w:val="3"/>
        <w:bidi w:val="0"/>
      </w:pPr>
      <w:r>
        <w:rPr>
          <w:rFonts w:hint="default"/>
        </w:rPr>
        <w:t>·</w:t>
      </w:r>
      <w:r>
        <w:rPr>
          <w:rFonts w:hint="eastAsia"/>
        </w:rPr>
        <w:t xml:space="preserve">  开标时间（递交投标文件截止时间）： 2025年6月20日08时45分</w:t>
      </w:r>
    </w:p>
    <w:p w14:paraId="0B6B96A1">
      <w:pPr>
        <w:pStyle w:val="3"/>
        <w:bidi w:val="0"/>
      </w:pPr>
      <w:r>
        <w:rPr>
          <w:rFonts w:hint="default"/>
        </w:rPr>
        <w:t>·</w:t>
      </w:r>
      <w:r>
        <w:rPr>
          <w:rFonts w:hint="eastAsia"/>
        </w:rPr>
        <w:t xml:space="preserve">  开标地点： 甘肃省嘉峪关市雄关东路10号诚信广场封闭评标区(全程线上，投标人无需到达现场)</w:t>
      </w:r>
    </w:p>
    <w:p w14:paraId="1E47AD02">
      <w:pPr>
        <w:pStyle w:val="3"/>
        <w:bidi w:val="0"/>
      </w:pPr>
      <w:r>
        <w:rPr>
          <w:rFonts w:hint="default"/>
        </w:rPr>
        <w:t>·</w:t>
      </w:r>
      <w:r>
        <w:rPr>
          <w:rFonts w:hint="eastAsia"/>
        </w:rPr>
        <w:t xml:space="preserve">  投标方式： 在线投标</w:t>
      </w:r>
    </w:p>
    <w:p w14:paraId="59BAEAD3">
      <w:pPr>
        <w:pStyle w:val="3"/>
        <w:bidi w:val="0"/>
      </w:pPr>
      <w:r>
        <w:rPr>
          <w:rFonts w:hint="eastAsia"/>
        </w:rPr>
        <w:t>开评标活动通过“网上开评标系统”（http://47.110.33.156:9800/OpenTender/login）进行，请供应商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r>
        <w:rPr>
          <w:rFonts w:hint="eastAsia"/>
        </w:rPr>
        <w:br w:type="textWrapping"/>
      </w:r>
      <w:r>
        <w:rPr>
          <w:rFonts w:hint="eastAsia"/>
        </w:rPr>
        <w:t>网上开评标工作指南：</w:t>
      </w:r>
      <w:r>
        <w:rPr>
          <w:rFonts w:hint="eastAsia"/>
        </w:rPr>
        <w:br w:type="textWrapping"/>
      </w:r>
      <w:r>
        <w:rPr>
          <w:rFonts w:hint="eastAsia"/>
        </w:rPr>
        <w:t>（一）网络及软硬件设施准备：</w:t>
      </w:r>
      <w:r>
        <w:rPr>
          <w:rFonts w:hint="eastAsia"/>
        </w:rPr>
        <w:br w:type="textWrapping"/>
      </w:r>
      <w:r>
        <w:rPr>
          <w:rFonts w:hint="eastAsia"/>
        </w:rPr>
        <w:t>  可以稳定上网的电脑，操作系统建议使用windows10，安装好360安全浏览器、WPS或Office办公软件。</w:t>
      </w:r>
      <w:r>
        <w:rPr>
          <w:rFonts w:hint="eastAsia"/>
        </w:rPr>
        <w:br w:type="textWrapping"/>
      </w:r>
      <w:r>
        <w:rPr>
          <w:rFonts w:hint="eastAsia"/>
        </w:rPr>
        <w:t>（二）编制投标文件并固化</w:t>
      </w:r>
      <w:r>
        <w:rPr>
          <w:rFonts w:hint="eastAsia"/>
        </w:rPr>
        <w:br w:type="textWrapping"/>
      </w:r>
      <w:r>
        <w:rPr>
          <w:rFonts w:hint="eastAsia"/>
        </w:rPr>
        <w:t>  开标前下载“投标文件固化工具”和固化后的招标文件，先导入固化后的招标文件，然后导入已经编制完成的投标文件、投标报价表、保证金缴款凭证，完成投标文件固化，固化后可以得到投标文件HASH和固化后的投标文件。</w:t>
      </w:r>
      <w:r>
        <w:rPr>
          <w:rFonts w:hint="eastAsia"/>
        </w:rPr>
        <w:br w:type="textWrapping"/>
      </w:r>
      <w:r>
        <w:rPr>
          <w:rFonts w:hint="eastAsia"/>
        </w:rPr>
        <w:t>（三）投标文件HASH编码上传</w:t>
      </w:r>
      <w:r>
        <w:rPr>
          <w:rFonts w:hint="eastAsia"/>
        </w:rPr>
        <w:br w:type="textWrapping"/>
      </w:r>
      <w:r>
        <w:rPr>
          <w:rFonts w:hint="eastAsia"/>
        </w:rPr>
        <w:t>  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r>
        <w:rPr>
          <w:rFonts w:hint="eastAsia"/>
        </w:rPr>
        <w:br w:type="textWrapping"/>
      </w:r>
      <w:r>
        <w:rPr>
          <w:rFonts w:hint="eastAsia"/>
        </w:rPr>
        <w:t>（四）固化的投标文件上传递交</w:t>
      </w:r>
      <w:r>
        <w:rPr>
          <w:rFonts w:hint="eastAsia"/>
        </w:rPr>
        <w:br w:type="textWrapping"/>
      </w:r>
      <w:r>
        <w:rPr>
          <w:rFonts w:hint="eastAsia"/>
        </w:rPr>
        <w:t>  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w:t>
      </w:r>
    </w:p>
    <w:p w14:paraId="5BE26448">
      <w:pPr>
        <w:pStyle w:val="3"/>
        <w:bidi w:val="0"/>
        <w:rPr>
          <w:rFonts w:hint="eastAsia"/>
        </w:rPr>
      </w:pPr>
      <w:r>
        <w:rPr>
          <w:rFonts w:hint="eastAsia"/>
          <w:lang w:val="en-US" w:eastAsia="zh-CN"/>
        </w:rPr>
        <w:t>五、技术服务费收取</w:t>
      </w:r>
    </w:p>
    <w:p w14:paraId="0DBF69DA">
      <w:pPr>
        <w:pStyle w:val="3"/>
        <w:bidi w:val="0"/>
      </w:pPr>
      <w:r>
        <w:rPr>
          <w:rFonts w:hint="eastAsia"/>
        </w:rPr>
        <w:t>第三方电子交易平台运营方甘肃文锐电子交易网络有限公司向投标人提供有偿平台技术服务。具体收费标准见《酒钢集团第三方电子交易平台关于收取技术服务费的通知》。</w:t>
      </w:r>
    </w:p>
    <w:p w14:paraId="1CB1743F">
      <w:pPr>
        <w:pStyle w:val="3"/>
        <w:bidi w:val="0"/>
        <w:rPr>
          <w:rFonts w:hint="eastAsia"/>
        </w:rPr>
      </w:pPr>
      <w:r>
        <w:rPr>
          <w:rFonts w:hint="eastAsia"/>
          <w:lang w:val="en-US" w:eastAsia="zh-CN"/>
        </w:rPr>
        <w:t>六、公告期限</w:t>
      </w:r>
    </w:p>
    <w:p w14:paraId="100D8ED2">
      <w:pPr>
        <w:pStyle w:val="3"/>
        <w:bidi w:val="0"/>
      </w:pPr>
      <w:r>
        <w:rPr>
          <w:rFonts w:hint="default"/>
        </w:rPr>
        <w:t>·</w:t>
      </w:r>
      <w:r>
        <w:rPr>
          <w:rFonts w:hint="eastAsia"/>
        </w:rPr>
        <w:t xml:space="preserve">  时间：2025年6月10日 至 2025年6月20日</w:t>
      </w:r>
    </w:p>
    <w:p w14:paraId="4D5F4F59">
      <w:pPr>
        <w:pStyle w:val="3"/>
        <w:bidi w:val="0"/>
        <w:rPr>
          <w:rFonts w:hint="eastAsia"/>
        </w:rPr>
      </w:pPr>
      <w:r>
        <w:rPr>
          <w:rFonts w:hint="eastAsia"/>
          <w:lang w:val="en-US" w:eastAsia="zh-CN"/>
        </w:rPr>
        <w:t>七、对本次招标提出询问，请按以下方式联系</w:t>
      </w:r>
    </w:p>
    <w:p w14:paraId="3626878F">
      <w:pPr>
        <w:pStyle w:val="3"/>
        <w:bidi w:val="0"/>
      </w:pPr>
      <w:r>
        <w:rPr>
          <w:rFonts w:hint="default"/>
        </w:rPr>
        <w:t>·</w:t>
      </w:r>
      <w:r>
        <w:rPr>
          <w:rFonts w:hint="eastAsia"/>
        </w:rPr>
        <w:t xml:space="preserve">  1.采购人信息</w:t>
      </w:r>
    </w:p>
    <w:p w14:paraId="220BB129">
      <w:pPr>
        <w:pStyle w:val="3"/>
        <w:bidi w:val="0"/>
      </w:pPr>
      <w:r>
        <w:rPr>
          <w:rFonts w:hint="default"/>
        </w:rPr>
        <w:t>·</w:t>
      </w:r>
      <w:r>
        <w:rPr>
          <w:rFonts w:hint="eastAsia"/>
        </w:rPr>
        <w:t xml:space="preserve">  采购单位名称：西部重工公司</w:t>
      </w:r>
    </w:p>
    <w:p w14:paraId="325CEE07">
      <w:pPr>
        <w:pStyle w:val="3"/>
        <w:bidi w:val="0"/>
      </w:pPr>
      <w:r>
        <w:rPr>
          <w:rFonts w:hint="default"/>
        </w:rPr>
        <w:t>·</w:t>
      </w:r>
      <w:r>
        <w:rPr>
          <w:rFonts w:hint="eastAsia"/>
        </w:rPr>
        <w:t xml:space="preserve">  采购单位地址：甘肃省嘉峪关市酒钢冶金厂区（雄关东路12A号）</w:t>
      </w:r>
    </w:p>
    <w:p w14:paraId="0F5EB8FE">
      <w:pPr>
        <w:pStyle w:val="3"/>
        <w:bidi w:val="0"/>
      </w:pPr>
      <w:r>
        <w:rPr>
          <w:rFonts w:hint="default"/>
        </w:rPr>
        <w:t>·</w:t>
      </w:r>
      <w:r>
        <w:rPr>
          <w:rFonts w:hint="eastAsia"/>
        </w:rPr>
        <w:t xml:space="preserve">  采购单位联系人：刘德龙</w:t>
      </w:r>
    </w:p>
    <w:p w14:paraId="3FA0600A">
      <w:pPr>
        <w:pStyle w:val="3"/>
        <w:bidi w:val="0"/>
      </w:pPr>
      <w:r>
        <w:rPr>
          <w:rFonts w:hint="default"/>
        </w:rPr>
        <w:t>·</w:t>
      </w:r>
      <w:r>
        <w:rPr>
          <w:rFonts w:hint="eastAsia"/>
        </w:rPr>
        <w:t xml:space="preserve">  采购单位联系电话：19968733779</w:t>
      </w:r>
    </w:p>
    <w:p w14:paraId="4B8CA387">
      <w:pPr>
        <w:pStyle w:val="3"/>
        <w:bidi w:val="0"/>
      </w:pPr>
      <w:r>
        <w:rPr>
          <w:rFonts w:hint="default"/>
        </w:rPr>
        <w:t>·</w:t>
      </w:r>
      <w:r>
        <w:rPr>
          <w:rFonts w:hint="eastAsia"/>
        </w:rPr>
        <w:t xml:space="preserve">  2.交易中心联系方式</w:t>
      </w:r>
    </w:p>
    <w:p w14:paraId="61E4A734">
      <w:pPr>
        <w:pStyle w:val="3"/>
        <w:bidi w:val="0"/>
      </w:pPr>
      <w:r>
        <w:rPr>
          <w:rFonts w:hint="default"/>
        </w:rPr>
        <w:t>·</w:t>
      </w:r>
      <w:r>
        <w:rPr>
          <w:rFonts w:hint="eastAsia"/>
        </w:rPr>
        <w:t xml:space="preserve">  交易中心名称：酒钢集团交易中心</w:t>
      </w:r>
    </w:p>
    <w:p w14:paraId="6024FA8E">
      <w:pPr>
        <w:pStyle w:val="3"/>
        <w:bidi w:val="0"/>
      </w:pPr>
      <w:r>
        <w:rPr>
          <w:rFonts w:hint="default"/>
        </w:rPr>
        <w:t>·</w:t>
      </w:r>
      <w:r>
        <w:rPr>
          <w:rFonts w:hint="eastAsia"/>
        </w:rPr>
        <w:t xml:space="preserve">  交易中心地址：甘肃省嘉峪关市雄关东路10号诚信广场</w:t>
      </w:r>
    </w:p>
    <w:p w14:paraId="71E32E4C">
      <w:pPr>
        <w:pStyle w:val="3"/>
        <w:bidi w:val="0"/>
      </w:pPr>
      <w:r>
        <w:rPr>
          <w:rFonts w:hint="default"/>
        </w:rPr>
        <w:t>·</w:t>
      </w:r>
      <w:r>
        <w:rPr>
          <w:rFonts w:hint="eastAsia"/>
        </w:rPr>
        <w:t xml:space="preserve">  交易中心联系人：安娟</w:t>
      </w:r>
    </w:p>
    <w:p w14:paraId="4FBE5232">
      <w:pPr>
        <w:pStyle w:val="3"/>
        <w:bidi w:val="0"/>
      </w:pPr>
      <w:r>
        <w:rPr>
          <w:rFonts w:hint="default"/>
        </w:rPr>
        <w:t>·</w:t>
      </w:r>
      <w:r>
        <w:rPr>
          <w:rFonts w:hint="eastAsia"/>
        </w:rPr>
        <w:t xml:space="preserve">  交易中心联系电话：0937-6719168</w:t>
      </w:r>
    </w:p>
    <w:p w14:paraId="196E4369">
      <w:pPr>
        <w:pStyle w:val="3"/>
        <w:bidi w:val="0"/>
        <w:rPr>
          <w:rFonts w:hint="eastAsia"/>
        </w:rPr>
      </w:pPr>
      <w:r>
        <w:rPr>
          <w:rFonts w:hint="eastAsia"/>
          <w:lang w:val="en-US" w:eastAsia="zh-CN"/>
        </w:rPr>
        <w:t>八、相关附件</w:t>
      </w:r>
    </w:p>
    <w:p w14:paraId="40396F39">
      <w:pPr>
        <w:pStyle w:val="3"/>
        <w:bidi w:val="0"/>
        <w:rPr>
          <w:rFonts w:hint="eastAsia"/>
        </w:rPr>
      </w:pPr>
      <w:r>
        <w:rPr>
          <w:rFonts w:hint="eastAsia"/>
        </w:rPr>
        <w:t>第一标段</w:t>
      </w:r>
    </w:p>
    <w:p w14:paraId="5EBFDA68">
      <w:pPr>
        <w:pStyle w:val="3"/>
        <w:bidi w:val="0"/>
        <w:rPr>
          <w:rFonts w:hint="eastAsia"/>
        </w:rPr>
      </w:pPr>
      <w:r>
        <w:rPr>
          <w:rFonts w:hint="eastAsia"/>
        </w:rPr>
        <w:t>1. 技术规格书及图纸.zip   </w:t>
      </w:r>
      <w:r>
        <w:rPr>
          <w:rFonts w:hint="eastAsia"/>
        </w:rPr>
        <w:fldChar w:fldCharType="begin"/>
      </w:r>
      <w:r>
        <w:rPr>
          <w:rFonts w:hint="eastAsia"/>
        </w:rPr>
        <w:instrText xml:space="preserve"> HYPERLINK "https://zbfile.zhaobiao.cn/resources/styles/v2/jsp/bidFile.jsp?provCode=620000&amp;channel=bidding&amp;docid=197984414&amp;id=2093544590" </w:instrText>
      </w:r>
      <w:r>
        <w:rPr>
          <w:rFonts w:hint="eastAsia"/>
        </w:rPr>
        <w:fldChar w:fldCharType="separate"/>
      </w:r>
      <w:r>
        <w:rPr>
          <w:rStyle w:val="6"/>
          <w:rFonts w:hint="eastAsia" w:ascii="宋体" w:hAnsi="宋体" w:eastAsia="宋体" w:cs="宋体"/>
          <w:i w:val="0"/>
          <w:iCs w:val="0"/>
          <w:caps w:val="0"/>
          <w:color w:val="0000EE"/>
          <w:spacing w:val="0"/>
          <w:szCs w:val="24"/>
          <w:u w:val="none"/>
          <w:bdr w:val="none" w:color="auto" w:sz="0" w:space="0"/>
          <w:shd w:val="clear" w:fill="FFFFFF"/>
        </w:rPr>
        <w:t>下载</w:t>
      </w:r>
      <w:r>
        <w:rPr>
          <w:rFonts w:hint="eastAsia"/>
        </w:rPr>
        <w:fldChar w:fldCharType="end"/>
      </w:r>
    </w:p>
    <w:p w14:paraId="7B0584BB">
      <w:pPr>
        <w:pStyle w:val="3"/>
        <w:bidi w:val="0"/>
      </w:pPr>
      <w:r>
        <w:rPr>
          <w:rFonts w:hint="default"/>
        </w:rPr>
        <w:t>·</w:t>
      </w:r>
      <w:r>
        <w:rPr>
          <w:rFonts w:hint="eastAsia"/>
        </w:rPr>
        <w:t xml:space="preserve">  西部重工公司</w:t>
      </w:r>
    </w:p>
    <w:p w14:paraId="709079FD">
      <w:pPr>
        <w:pStyle w:val="3"/>
        <w:bidi w:val="0"/>
      </w:pPr>
      <w:r>
        <w:rPr>
          <w:rFonts w:hint="default"/>
        </w:rPr>
        <w:t>·</w:t>
      </w:r>
      <w:r>
        <w:rPr>
          <w:rFonts w:hint="eastAsia"/>
        </w:rPr>
        <w:t xml:space="preserve">  2025年6月10日</w:t>
      </w:r>
    </w:p>
    <w:p w14:paraId="45997E6F">
      <w:pPr>
        <w:pStyle w:val="3"/>
        <w:bidi w:val="0"/>
      </w:pPr>
      <w:r>
        <w:t>点击查看内容</w:t>
      </w:r>
    </w:p>
    <w:p w14:paraId="4F9D0C62">
      <w:pPr>
        <w:pStyle w:val="3"/>
        <w:bidi w:val="0"/>
      </w:pPr>
      <w:r>
        <w:br w:type="textWrapping"/>
      </w:r>
      <w:r>
        <w:t>采购内容</w:t>
      </w:r>
    </w:p>
    <w:p w14:paraId="4EC5DE15">
      <w:pPr>
        <w:pStyle w:val="3"/>
        <w:bidi w:val="0"/>
      </w:pPr>
      <w:r>
        <w:rPr>
          <w:lang w:val="en-US" w:eastAsia="zh-CN"/>
        </w:rPr>
        <w:t>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4"/>
        <w:gridCol w:w="394"/>
        <w:gridCol w:w="1140"/>
        <w:gridCol w:w="1140"/>
        <w:gridCol w:w="454"/>
        <w:gridCol w:w="418"/>
        <w:gridCol w:w="416"/>
        <w:gridCol w:w="827"/>
        <w:gridCol w:w="472"/>
        <w:gridCol w:w="589"/>
        <w:gridCol w:w="1086"/>
        <w:gridCol w:w="1086"/>
      </w:tblGrid>
      <w:tr w14:paraId="3C2E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F2C664">
            <w:pPr>
              <w:pStyle w:val="3"/>
              <w:bidi w:val="0"/>
            </w:pPr>
            <w:r>
              <w:rPr>
                <w:lang w:val="en-US" w:eastAsia="zh-CN"/>
              </w:rPr>
              <w:t>序号</w:t>
            </w:r>
          </w:p>
        </w:tc>
        <w:tc>
          <w:tcPr>
            <w:tcW w:w="0" w:type="auto"/>
            <w:shd w:val="clear"/>
            <w:tcMar>
              <w:top w:w="0" w:type="dxa"/>
              <w:left w:w="0" w:type="dxa"/>
              <w:bottom w:w="0" w:type="dxa"/>
              <w:right w:w="0" w:type="dxa"/>
            </w:tcMar>
            <w:vAlign w:val="center"/>
          </w:tcPr>
          <w:p w14:paraId="3EB4338F">
            <w:pPr>
              <w:pStyle w:val="3"/>
              <w:bidi w:val="0"/>
            </w:pPr>
            <w:r>
              <w:rPr>
                <w:lang w:val="en-US" w:eastAsia="zh-CN"/>
              </w:rPr>
              <w:t>物料编码</w:t>
            </w:r>
          </w:p>
        </w:tc>
        <w:tc>
          <w:tcPr>
            <w:tcW w:w="0" w:type="auto"/>
            <w:shd w:val="clear"/>
            <w:tcMar>
              <w:top w:w="0" w:type="dxa"/>
              <w:left w:w="0" w:type="dxa"/>
              <w:bottom w:w="0" w:type="dxa"/>
              <w:right w:w="0" w:type="dxa"/>
            </w:tcMar>
            <w:vAlign w:val="center"/>
          </w:tcPr>
          <w:p w14:paraId="37507295">
            <w:pPr>
              <w:pStyle w:val="3"/>
              <w:bidi w:val="0"/>
            </w:pPr>
            <w:r>
              <w:rPr>
                <w:lang w:val="en-US" w:eastAsia="zh-CN"/>
              </w:rPr>
              <w:t>物料名称</w:t>
            </w:r>
          </w:p>
        </w:tc>
        <w:tc>
          <w:tcPr>
            <w:tcW w:w="0" w:type="auto"/>
            <w:shd w:val="clear"/>
            <w:tcMar>
              <w:top w:w="0" w:type="dxa"/>
              <w:left w:w="0" w:type="dxa"/>
              <w:bottom w:w="0" w:type="dxa"/>
              <w:right w:w="0" w:type="dxa"/>
            </w:tcMar>
            <w:vAlign w:val="center"/>
          </w:tcPr>
          <w:p w14:paraId="6E0FCBC9">
            <w:pPr>
              <w:pStyle w:val="3"/>
              <w:bidi w:val="0"/>
            </w:pPr>
            <w:r>
              <w:rPr>
                <w:lang w:val="en-US" w:eastAsia="zh-CN"/>
              </w:rPr>
              <w:t>规格型号</w:t>
            </w:r>
          </w:p>
        </w:tc>
        <w:tc>
          <w:tcPr>
            <w:tcW w:w="0" w:type="auto"/>
            <w:shd w:val="clear"/>
            <w:tcMar>
              <w:top w:w="0" w:type="dxa"/>
              <w:left w:w="0" w:type="dxa"/>
              <w:bottom w:w="0" w:type="dxa"/>
              <w:right w:w="0" w:type="dxa"/>
            </w:tcMar>
            <w:vAlign w:val="center"/>
          </w:tcPr>
          <w:p w14:paraId="2162CCEA">
            <w:pPr>
              <w:pStyle w:val="3"/>
              <w:bidi w:val="0"/>
            </w:pPr>
            <w:r>
              <w:rPr>
                <w:lang w:val="en-US" w:eastAsia="zh-CN"/>
              </w:rPr>
              <w:t>计量单位</w:t>
            </w:r>
          </w:p>
        </w:tc>
        <w:tc>
          <w:tcPr>
            <w:tcW w:w="0" w:type="auto"/>
            <w:shd w:val="clear"/>
            <w:tcMar>
              <w:top w:w="0" w:type="dxa"/>
              <w:left w:w="0" w:type="dxa"/>
              <w:bottom w:w="0" w:type="dxa"/>
              <w:right w:w="0" w:type="dxa"/>
            </w:tcMar>
            <w:vAlign w:val="center"/>
          </w:tcPr>
          <w:p w14:paraId="5A472DF5">
            <w:pPr>
              <w:pStyle w:val="3"/>
              <w:bidi w:val="0"/>
            </w:pPr>
            <w:r>
              <w:rPr>
                <w:lang w:val="en-US" w:eastAsia="zh-CN"/>
              </w:rPr>
              <w:t>数量</w:t>
            </w:r>
          </w:p>
        </w:tc>
        <w:tc>
          <w:tcPr>
            <w:tcW w:w="0" w:type="auto"/>
            <w:shd w:val="clear"/>
            <w:tcMar>
              <w:top w:w="0" w:type="dxa"/>
              <w:left w:w="0" w:type="dxa"/>
              <w:bottom w:w="0" w:type="dxa"/>
              <w:right w:w="0" w:type="dxa"/>
            </w:tcMar>
            <w:vAlign w:val="center"/>
          </w:tcPr>
          <w:p w14:paraId="623A3F51">
            <w:pPr>
              <w:pStyle w:val="3"/>
              <w:bidi w:val="0"/>
            </w:pPr>
            <w:r>
              <w:rPr>
                <w:lang w:val="en-US" w:eastAsia="zh-CN"/>
              </w:rPr>
              <w:t>税率</w:t>
            </w:r>
          </w:p>
        </w:tc>
        <w:tc>
          <w:tcPr>
            <w:tcW w:w="0" w:type="auto"/>
            <w:shd w:val="clear"/>
            <w:tcMar>
              <w:top w:w="0" w:type="dxa"/>
              <w:left w:w="0" w:type="dxa"/>
              <w:bottom w:w="0" w:type="dxa"/>
              <w:right w:w="0" w:type="dxa"/>
            </w:tcMar>
            <w:vAlign w:val="center"/>
          </w:tcPr>
          <w:p w14:paraId="6D6013C3">
            <w:pPr>
              <w:pStyle w:val="3"/>
              <w:bidi w:val="0"/>
            </w:pPr>
            <w:r>
              <w:rPr>
                <w:lang w:val="en-US" w:eastAsia="zh-CN"/>
              </w:rPr>
              <w:t>技术标准</w:t>
            </w:r>
          </w:p>
        </w:tc>
        <w:tc>
          <w:tcPr>
            <w:tcW w:w="0" w:type="auto"/>
            <w:shd w:val="clear"/>
            <w:tcMar>
              <w:top w:w="0" w:type="dxa"/>
              <w:left w:w="0" w:type="dxa"/>
              <w:bottom w:w="0" w:type="dxa"/>
              <w:right w:w="0" w:type="dxa"/>
            </w:tcMar>
            <w:vAlign w:val="center"/>
          </w:tcPr>
          <w:p w14:paraId="1B8FFA9C">
            <w:pPr>
              <w:pStyle w:val="3"/>
              <w:bidi w:val="0"/>
            </w:pPr>
            <w:r>
              <w:rPr>
                <w:lang w:val="en-US" w:eastAsia="zh-CN"/>
              </w:rPr>
              <w:t>品牌/厂家</w:t>
            </w:r>
          </w:p>
        </w:tc>
        <w:tc>
          <w:tcPr>
            <w:tcW w:w="0" w:type="auto"/>
            <w:shd w:val="clear"/>
            <w:tcMar>
              <w:top w:w="0" w:type="dxa"/>
              <w:left w:w="0" w:type="dxa"/>
              <w:bottom w:w="0" w:type="dxa"/>
              <w:right w:w="0" w:type="dxa"/>
            </w:tcMar>
            <w:vAlign w:val="center"/>
          </w:tcPr>
          <w:p w14:paraId="5B563E6F">
            <w:pPr>
              <w:pStyle w:val="3"/>
              <w:bidi w:val="0"/>
            </w:pPr>
            <w:r>
              <w:rPr>
                <w:lang w:val="en-US" w:eastAsia="zh-CN"/>
              </w:rPr>
              <w:t>交货日期</w:t>
            </w:r>
          </w:p>
        </w:tc>
        <w:tc>
          <w:tcPr>
            <w:tcW w:w="0" w:type="auto"/>
            <w:shd w:val="clear"/>
            <w:tcMar>
              <w:top w:w="0" w:type="dxa"/>
              <w:left w:w="0" w:type="dxa"/>
              <w:bottom w:w="0" w:type="dxa"/>
              <w:right w:w="0" w:type="dxa"/>
            </w:tcMar>
            <w:vAlign w:val="center"/>
          </w:tcPr>
          <w:p w14:paraId="698BECDF">
            <w:pPr>
              <w:pStyle w:val="3"/>
              <w:bidi w:val="0"/>
            </w:pPr>
            <w:r>
              <w:rPr>
                <w:lang w:val="en-US" w:eastAsia="zh-CN"/>
              </w:rPr>
              <w:t>备注</w:t>
            </w:r>
          </w:p>
        </w:tc>
        <w:tc>
          <w:tcPr>
            <w:tcW w:w="0" w:type="auto"/>
            <w:shd w:val="clear"/>
            <w:tcMar>
              <w:top w:w="0" w:type="dxa"/>
              <w:left w:w="0" w:type="dxa"/>
              <w:bottom w:w="0" w:type="dxa"/>
              <w:right w:w="0" w:type="dxa"/>
            </w:tcMar>
            <w:vAlign w:val="center"/>
          </w:tcPr>
          <w:p w14:paraId="5E305449">
            <w:pPr>
              <w:pStyle w:val="3"/>
              <w:bidi w:val="0"/>
            </w:pPr>
            <w:r>
              <w:rPr>
                <w:lang w:val="en-US" w:eastAsia="zh-CN"/>
              </w:rPr>
              <w:t>计划需求单位</w:t>
            </w:r>
          </w:p>
        </w:tc>
      </w:tr>
      <w:tr w14:paraId="616A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2E1E0">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903F3">
            <w:pPr>
              <w:pStyle w:val="3"/>
              <w:bidi w:val="0"/>
            </w:pPr>
            <w:r>
              <w:rPr>
                <w:lang w:val="en-US" w:eastAsia="zh-CN"/>
              </w:rPr>
              <w:t>70419201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50BB6">
            <w:pPr>
              <w:pStyle w:val="3"/>
              <w:bidi w:val="0"/>
            </w:pPr>
            <w:r>
              <w:rPr>
                <w:lang w:val="en-US" w:eastAsia="zh-CN"/>
              </w:rPr>
              <w:t>阳极托盘\组焊 3600×1902×480 HHXYYJTP-00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3C37C">
            <w:pPr>
              <w:pStyle w:val="3"/>
              <w:bidi w:val="0"/>
            </w:pPr>
            <w:r>
              <w:rPr>
                <w:lang w:val="en-US" w:eastAsia="zh-CN"/>
              </w:rPr>
              <w:t>阳极托盘\组焊 3600×1902×480 HHXYYJTP-00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46B4B">
            <w:pPr>
              <w:pStyle w:val="3"/>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7620B">
            <w:pPr>
              <w:pStyle w:val="3"/>
              <w:bidi w:val="0"/>
            </w:pPr>
            <w:r>
              <w:rPr>
                <w:lang w:val="en-US" w:eastAsia="zh-CN"/>
              </w:rPr>
              <w:t>860.0000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F5E24">
            <w:pPr>
              <w:pStyle w:val="3"/>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E3AA8">
            <w:pPr>
              <w:pStyle w:val="3"/>
              <w:bidi w:val="0"/>
            </w:pPr>
            <w:r>
              <w:rPr>
                <w:lang w:val="en-US" w:eastAsia="zh-CN"/>
              </w:rPr>
              <w:t>符合技术规格书及图纸要求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3C27D">
            <w:pPr>
              <w:pStyle w:val="3"/>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D1B99">
            <w:pPr>
              <w:pStyle w:val="3"/>
              <w:bidi w:val="0"/>
            </w:pPr>
            <w:r>
              <w:rPr>
                <w:lang w:val="en-US" w:eastAsia="zh-CN"/>
              </w:rPr>
              <w:t>2025/7/31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88808">
            <w:pPr>
              <w:pStyle w:val="3"/>
              <w:bidi w:val="0"/>
            </w:pPr>
            <w:r>
              <w:rPr>
                <w:lang w:val="en-US" w:eastAsia="zh-CN"/>
              </w:rPr>
              <w:t>西部重工工厂(7340)-刘德龙-19968733779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56166">
            <w:pPr>
              <w:pStyle w:val="3"/>
              <w:bidi w:val="0"/>
            </w:pPr>
            <w:r>
              <w:rPr>
                <w:lang w:val="en-US" w:eastAsia="zh-CN"/>
              </w:rPr>
              <w:t>西部重工工厂(7340)-刘德龙-19968733779</w:t>
            </w:r>
          </w:p>
        </w:tc>
      </w:tr>
    </w:tbl>
    <w:p w14:paraId="066F0503">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E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2025-06-10T07:31:41Z</dcterms:created>
  <dc:creator>28039</dc:creator>
  <cp:lastModifiedBy>沫燃 *</cp:lastModifiedBy>
  <dcterms:modified xsi:type="dcterms:W3CDTF">2025-06-10T07:31:55Z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025603E5187247458C31D04564665C2A_12</vt:lpwstr>
  </property>
</Properties>
</file>