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0C526">
      <w:pPr>
        <w:pStyle w:val="2"/>
        <w:bidi w:val="0"/>
      </w:pPr>
      <w:bookmarkStart w:id="0" w:name="_GoBack"/>
      <w:r>
        <w:t>2025年-2026年顺丰国内公路干线</w:t>
      </w:r>
      <w:r>
        <w:rPr>
          <w:rFonts w:hint="eastAsia"/>
        </w:rPr>
        <w:t>物流运输项目招标公告</w:t>
      </w:r>
      <w:bookmarkEnd w:id="0"/>
    </w:p>
    <w:p w14:paraId="7E647DC1">
      <w:pPr>
        <w:pStyle w:val="2"/>
        <w:bidi w:val="0"/>
      </w:pPr>
      <w:r>
        <w:rPr>
          <w:rFonts w:hint="eastAsia"/>
        </w:rPr>
        <w:t>招标编号：ZB202506090010</w:t>
      </w:r>
    </w:p>
    <w:p w14:paraId="2FF9BBE5">
      <w:pPr>
        <w:pStyle w:val="2"/>
        <w:bidi w:val="0"/>
      </w:pPr>
      <w:r>
        <w:rPr>
          <w:rFonts w:hint="eastAsia"/>
        </w:rPr>
        <w:t>招标单位：（以下简称“招标方”）</w:t>
      </w:r>
    </w:p>
    <w:p w14:paraId="0F910BB9">
      <w:pPr>
        <w:pStyle w:val="2"/>
        <w:bidi w:val="0"/>
      </w:pPr>
      <w:r>
        <w:rPr>
          <w:rFonts w:hint="eastAsia"/>
        </w:rPr>
        <w:t>招标项目：2025年-2026年顺丰国内公路干线物流运输项目</w:t>
      </w:r>
    </w:p>
    <w:p w14:paraId="52CABC23">
      <w:pPr>
        <w:pStyle w:val="2"/>
        <w:bidi w:val="0"/>
      </w:pPr>
      <w:r>
        <w:rPr>
          <w:rFonts w:hint="eastAsia"/>
        </w:rPr>
        <w:t>招标内容：</w:t>
      </w:r>
    </w:p>
    <w:p w14:paraId="63825E98">
      <w:pPr>
        <w:pStyle w:val="2"/>
        <w:bidi w:val="0"/>
      </w:pPr>
      <w:r>
        <w:rPr>
          <w:rFonts w:hint="eastAsia"/>
        </w:rPr>
        <w:t>一、公司简介</w:t>
      </w:r>
    </w:p>
    <w:p w14:paraId="518FCC43">
      <w:pPr>
        <w:pStyle w:val="2"/>
        <w:bidi w:val="0"/>
      </w:pPr>
      <w:r>
        <w:rPr>
          <w:rFonts w:hint="eastAsia"/>
        </w:rPr>
        <w:t>顺丰（股票代码：002352.SZ，6936.HK）于1993年成立于广东顺德，总部位于中国深圳。经过多年发展，顺丰已成为中国及亚洲最大、全球第四大综合物流服务提供商。</w:t>
      </w:r>
    </w:p>
    <w:p w14:paraId="0EC01F46">
      <w:pPr>
        <w:pStyle w:val="2"/>
        <w:bidi w:val="0"/>
      </w:pPr>
      <w:r>
        <w:rPr>
          <w:rFonts w:hint="eastAsia"/>
        </w:rPr>
        <w:t>顺丰围绕物流生态圈，持续完善服务能力与产品体系，业务拓展至时效快递、经济快递、快运、冷运及医药、同城即时配送、国际快递、国际货运及代理、供应链等物流板块，能够为客户提供国内及国际端到端一站式供应链服务；同时，依托领先的科技研发能力，顺丰致力于构建数字化供应链生态，成为全球智慧供应链的领导者。</w:t>
      </w:r>
    </w:p>
    <w:p w14:paraId="0846CF0D">
      <w:pPr>
        <w:pStyle w:val="2"/>
        <w:bidi w:val="0"/>
      </w:pPr>
      <w:r>
        <w:rPr>
          <w:rFonts w:hint="eastAsia"/>
        </w:rPr>
        <w:t>二、招标目的</w:t>
      </w:r>
    </w:p>
    <w:p w14:paraId="6B0E5F5C">
      <w:pPr>
        <w:pStyle w:val="2"/>
        <w:bidi w:val="0"/>
      </w:pPr>
      <w:r>
        <w:rPr>
          <w:rFonts w:hint="eastAsia"/>
        </w:rPr>
        <w:t>为进一步提升物流效率和营运质量，降低物流成本，招标方拟通过“公平、公正、开放、透明”的招投标活动，选择一批价格合理、服务优质的物流服务商，共同推进并完成《2025年-2026年顺丰国内公路干线物流运输项目》。同时，期望通过此次招标活动，与中标方建立长期稳定的合作关系，实现双赢。</w:t>
      </w:r>
    </w:p>
    <w:p w14:paraId="65175DB9">
      <w:pPr>
        <w:pStyle w:val="2"/>
        <w:bidi w:val="0"/>
      </w:pPr>
      <w:r>
        <w:rPr>
          <w:rFonts w:hint="eastAsia"/>
        </w:rPr>
        <w:t>三、招标范围</w:t>
      </w:r>
    </w:p>
    <w:p w14:paraId="23FC17C0">
      <w:pPr>
        <w:pStyle w:val="2"/>
        <w:bidi w:val="0"/>
      </w:pPr>
      <w:r>
        <w:rPr>
          <w:rFonts w:hint="eastAsia"/>
        </w:rPr>
        <w:t>1. 运输干线项目：材料全国公路运输项目，预估发货量为7万吨。</w:t>
      </w:r>
    </w:p>
    <w:p w14:paraId="4D3275CB">
      <w:pPr>
        <w:pStyle w:val="2"/>
        <w:bidi w:val="0"/>
      </w:pPr>
      <w:r>
        <w:rPr>
          <w:rFonts w:hint="eastAsia"/>
        </w:rPr>
        <w:t>2.项目期间：2025年7月1日起2026年6月30日止。</w:t>
      </w:r>
    </w:p>
    <w:p w14:paraId="16726FD5">
      <w:pPr>
        <w:pStyle w:val="2"/>
        <w:bidi w:val="0"/>
      </w:pPr>
      <w:r>
        <w:rPr>
          <w:rFonts w:hint="eastAsia"/>
        </w:rPr>
        <w:t>四、招标线路</w:t>
      </w:r>
    </w:p>
    <w:p w14:paraId="4E8201BF">
      <w:pPr>
        <w:pStyle w:val="2"/>
        <w:bidi w:val="0"/>
      </w:pPr>
      <w:r>
        <w:rPr>
          <w:rFonts w:hint="eastAsia"/>
        </w:rPr>
        <w:t>具体运输线路涵盖全国各省级行政区域，详细线路及报价要求请参见《2025年-2026年顺丰国内公路干线物流运输项目报价表》。</w:t>
      </w:r>
    </w:p>
    <w:p w14:paraId="18B76B10">
      <w:pPr>
        <w:pStyle w:val="2"/>
        <w:bidi w:val="0"/>
      </w:pPr>
      <w:r>
        <w:rPr>
          <w:rFonts w:hint="eastAsia"/>
        </w:rPr>
        <w:t>五、投标资格要求</w:t>
      </w:r>
    </w:p>
    <w:p w14:paraId="3278EFC1">
      <w:pPr>
        <w:pStyle w:val="2"/>
        <w:bidi w:val="0"/>
      </w:pPr>
      <w:r>
        <w:rPr>
          <w:rFonts w:hint="eastAsia"/>
        </w:rPr>
        <w:t>1. 报名时间：即日起至2025年6月20日前，逾期不再接受报名。</w:t>
      </w:r>
    </w:p>
    <w:p w14:paraId="0F2CF7B8">
      <w:pPr>
        <w:pStyle w:val="2"/>
        <w:bidi w:val="0"/>
      </w:pPr>
      <w:r>
        <w:rPr>
          <w:rFonts w:hint="eastAsia"/>
        </w:rPr>
        <w:t>2. 报名方式：发送后述第3、4点到联系人做初步审核，</w:t>
      </w:r>
    </w:p>
    <w:p w14:paraId="0F9C919C">
      <w:pPr>
        <w:pStyle w:val="2"/>
        <w:bidi w:val="0"/>
      </w:pPr>
      <w:r>
        <w:rPr>
          <w:rFonts w:hint="eastAsia"/>
        </w:rPr>
        <w:t>3. 投标方必须是具有行业运输经验和良好的服务记录，特别是在光伏、工业制造、汽配等行业有成功案例者优先。</w:t>
      </w:r>
    </w:p>
    <w:p w14:paraId="57DE0E60">
      <w:pPr>
        <w:pStyle w:val="2"/>
        <w:bidi w:val="0"/>
      </w:pPr>
      <w:r>
        <w:rPr>
          <w:rFonts w:hint="eastAsia"/>
        </w:rPr>
        <w:t>4. 投标方需具备足够的车辆配置和运输能力，以满足招标方的运输需求。</w:t>
      </w:r>
    </w:p>
    <w:p w14:paraId="1920DEE6">
      <w:pPr>
        <w:pStyle w:val="2"/>
        <w:bidi w:val="0"/>
      </w:pPr>
      <w:r>
        <w:rPr>
          <w:rFonts w:hint="eastAsia"/>
        </w:rPr>
        <w:t>六、投标保证金</w:t>
      </w:r>
    </w:p>
    <w:p w14:paraId="151199DF">
      <w:pPr>
        <w:pStyle w:val="2"/>
        <w:bidi w:val="0"/>
      </w:pPr>
      <w:r>
        <w:rPr>
          <w:rFonts w:hint="eastAsia"/>
        </w:rPr>
        <w:t>投标方需提交人民币1万元（壹万元整）作为投标保证金，保证金需在2025年6月19日18点前完成转账，并同时上传保证金确认函至指定邮箱。未中标且无违约情况的投标方，投标保证金将在招投标定标后的30个工作日后予以退还（全额无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02"/>
        <w:gridCol w:w="4474"/>
      </w:tblGrid>
      <w:tr w14:paraId="05D05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9AE98D">
            <w:pPr>
              <w:pStyle w:val="2"/>
              <w:bidi w:val="0"/>
            </w:pPr>
            <w:r>
              <w:t>2025 年-2026 年顺丰国内公路干线物流运输项目保证金收取账户</w:t>
            </w:r>
          </w:p>
        </w:tc>
      </w:tr>
      <w:tr w14:paraId="4765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228E39">
            <w:pPr>
              <w:pStyle w:val="2"/>
              <w:bidi w:val="0"/>
            </w:pPr>
            <w:r>
              <w:t>招标方收款银行信息：</w:t>
            </w:r>
          </w:p>
        </w:tc>
      </w:tr>
      <w:tr w14:paraId="70F7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5D264E">
            <w:pPr>
              <w:pStyle w:val="2"/>
              <w:bidi w:val="0"/>
            </w:pPr>
            <w:r>
              <w:t>银行账户名称：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DB6A71">
            <w:pPr>
              <w:pStyle w:val="2"/>
              <w:bidi w:val="0"/>
            </w:pPr>
            <w:r>
              <w:t>杭州顺丰智达物流有限公司</w:t>
            </w:r>
          </w:p>
        </w:tc>
      </w:tr>
      <w:tr w14:paraId="66D91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45B89E">
            <w:pPr>
              <w:pStyle w:val="2"/>
              <w:bidi w:val="0"/>
            </w:pPr>
            <w:r>
              <w:t>银行账号：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1BC494">
            <w:pPr>
              <w:pStyle w:val="2"/>
              <w:bidi w:val="0"/>
            </w:pPr>
            <w:r>
              <w:t>1202020119800083422</w:t>
            </w:r>
          </w:p>
        </w:tc>
      </w:tr>
      <w:tr w14:paraId="604D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4D6ECB">
            <w:pPr>
              <w:pStyle w:val="2"/>
              <w:bidi w:val="0"/>
            </w:pPr>
            <w:r>
              <w:t>开户行名称：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4F0A83">
            <w:pPr>
              <w:pStyle w:val="2"/>
              <w:bidi w:val="0"/>
            </w:pPr>
            <w:r>
              <w:t>中国工商银行杭州市羊坝头支行</w:t>
            </w:r>
          </w:p>
        </w:tc>
      </w:tr>
    </w:tbl>
    <w:p w14:paraId="7857B1D0">
      <w:pPr>
        <w:pStyle w:val="2"/>
        <w:bidi w:val="0"/>
      </w:pPr>
      <w:r>
        <w:rPr>
          <w:rFonts w:hint="eastAsia"/>
        </w:rPr>
        <w:t>七、投标时间及联系人</w:t>
      </w:r>
    </w:p>
    <w:p w14:paraId="0EBB698A">
      <w:pPr>
        <w:pStyle w:val="2"/>
        <w:bidi w:val="0"/>
      </w:pPr>
      <w:r>
        <w:rPr>
          <w:rFonts w:hint="eastAsia"/>
        </w:rPr>
        <w:t>1. 投标时间：2025年6月8日至2025年6月20日18:00前（初次报价）；议价时间为2025年6月23日至2025年6月24日。</w:t>
      </w:r>
    </w:p>
    <w:p w14:paraId="5423654D">
      <w:pPr>
        <w:pStyle w:val="2"/>
        <w:bidi w:val="0"/>
      </w:pPr>
      <w:r>
        <w:rPr>
          <w:rFonts w:hint="eastAsia"/>
        </w:rPr>
        <w:t>2. 投标联系人：张坚，联系电话：18657138903</w:t>
      </w:r>
    </w:p>
    <w:p w14:paraId="757AA154">
      <w:pPr>
        <w:pStyle w:val="2"/>
        <w:bidi w:val="0"/>
      </w:pPr>
      <w:r>
        <w:rPr>
          <w:rFonts w:hint="eastAsia"/>
        </w:rPr>
        <w:t>八、开标及评标</w:t>
      </w:r>
    </w:p>
    <w:p w14:paraId="2C1B1268">
      <w:pPr>
        <w:pStyle w:val="2"/>
        <w:bidi w:val="0"/>
      </w:pPr>
      <w:r>
        <w:rPr>
          <w:rFonts w:hint="eastAsia"/>
        </w:rPr>
        <w:t>1. 开标时间：2025年6月23日。</w:t>
      </w:r>
    </w:p>
    <w:p w14:paraId="7B81F819">
      <w:pPr>
        <w:pStyle w:val="2"/>
        <w:bidi w:val="0"/>
      </w:pPr>
      <w:r>
        <w:rPr>
          <w:rFonts w:hint="eastAsia"/>
        </w:rPr>
        <w:t>2. 评标原则：</w:t>
      </w:r>
    </w:p>
    <w:p w14:paraId="792EE6CA">
      <w:pPr>
        <w:pStyle w:val="2"/>
        <w:bidi w:val="0"/>
      </w:pPr>
      <w:r>
        <w:rPr>
          <w:rFonts w:hint="eastAsia"/>
        </w:rPr>
        <w:t>2.1开标时，投标方代表先查验投标文件的密封情况，确定无误后拆封，宣读投标人名称和投标文件关键内容；</w:t>
      </w:r>
    </w:p>
    <w:p w14:paraId="58A99634">
      <w:pPr>
        <w:pStyle w:val="2"/>
        <w:bidi w:val="0"/>
      </w:pPr>
      <w:r>
        <w:rPr>
          <w:rFonts w:hint="eastAsia"/>
        </w:rPr>
        <w:t>2.2开标时由我司评标小组相关人员共同参与；</w:t>
      </w:r>
    </w:p>
    <w:p w14:paraId="51FEF00D">
      <w:pPr>
        <w:pStyle w:val="2"/>
        <w:bidi w:val="0"/>
      </w:pPr>
      <w:r>
        <w:rPr>
          <w:rFonts w:hint="eastAsia"/>
        </w:rPr>
        <w:t>2.3评标小组根据报价单与投标人沟通、竞争性谈判，最终确定2家合作物流公司，分区域承运我司相应国内公路运输路线；</w:t>
      </w:r>
    </w:p>
    <w:p w14:paraId="6E39DC44">
      <w:pPr>
        <w:pStyle w:val="2"/>
        <w:bidi w:val="0"/>
      </w:pPr>
      <w:r>
        <w:rPr>
          <w:rFonts w:hint="eastAsia"/>
        </w:rPr>
        <w:t>2.4招标方对各投标单位报价保留议价和决定权；</w:t>
      </w:r>
    </w:p>
    <w:p w14:paraId="2F6EC93B">
      <w:pPr>
        <w:pStyle w:val="2"/>
        <w:bidi w:val="0"/>
      </w:pPr>
      <w:r>
        <w:rPr>
          <w:rFonts w:hint="eastAsia"/>
        </w:rPr>
        <w:t>2.5无报价区域议标标准：如有区域无人投标，该区域视为漏标，采取议标标准；</w:t>
      </w:r>
    </w:p>
    <w:p w14:paraId="70A5436D">
      <w:pPr>
        <w:pStyle w:val="2"/>
        <w:bidi w:val="0"/>
      </w:pPr>
      <w:r>
        <w:rPr>
          <w:rFonts w:hint="eastAsia"/>
        </w:rPr>
        <w:t>2.6同线路同价格标准：报价书未列入之送货地点以所在同一线路最近城市价格同比计。</w:t>
      </w:r>
    </w:p>
    <w:p w14:paraId="11A750F0">
      <w:pPr>
        <w:pStyle w:val="2"/>
        <w:bidi w:val="0"/>
      </w:pPr>
      <w:r>
        <w:rPr>
          <w:rFonts w:hint="eastAsia"/>
        </w:rPr>
        <w:t>九、中标及签署合同</w:t>
      </w:r>
    </w:p>
    <w:p w14:paraId="1A9AE57A">
      <w:pPr>
        <w:pStyle w:val="2"/>
        <w:bidi w:val="0"/>
      </w:pPr>
      <w:r>
        <w:rPr>
          <w:rFonts w:hint="eastAsia"/>
        </w:rPr>
        <w:t>中标方需在招标方规定的时间、地点与招标方签订《2025年-2027年顺丰国内公路干线物流运输项目合同》。中标人不得擅自解除合同、严重违约或不履行招标方下达的运输任务。</w:t>
      </w:r>
    </w:p>
    <w:p w14:paraId="03CE4570">
      <w:pPr>
        <w:pStyle w:val="2"/>
        <w:bidi w:val="0"/>
      </w:pPr>
      <w:r>
        <w:rPr>
          <w:rFonts w:hint="eastAsia"/>
        </w:rPr>
        <w:t>十、其他事项</w:t>
      </w:r>
    </w:p>
    <w:p w14:paraId="5802DD3B">
      <w:pPr>
        <w:pStyle w:val="2"/>
        <w:bidi w:val="0"/>
      </w:pPr>
      <w:r>
        <w:rPr>
          <w:rFonts w:hint="eastAsia"/>
        </w:rPr>
        <w:t>1. 招标方保留在投标前、投标过程中、投标结束后任何时间段接受或拒绝投标、修改招投标程序和日程安排、宣布招标结果无效或重新进行招投标的权利。</w:t>
      </w:r>
    </w:p>
    <w:p w14:paraId="3EF4B207">
      <w:pPr>
        <w:pStyle w:val="2"/>
        <w:bidi w:val="0"/>
      </w:pPr>
      <w:r>
        <w:rPr>
          <w:rFonts w:hint="eastAsia"/>
        </w:rPr>
        <w:t>2. 招标方有权决定是否提前或延长招投标的时间和日期，双方投标开始和截止期制约的所有权利和义务均随调整改变而同步变动。</w:t>
      </w:r>
    </w:p>
    <w:p w14:paraId="7B225802">
      <w:pPr>
        <w:pStyle w:val="2"/>
        <w:bidi w:val="0"/>
      </w:pPr>
      <w:r>
        <w:rPr>
          <w:rFonts w:hint="eastAsia"/>
        </w:rPr>
        <w:t>3. 本次招标最终解释权归招标方。</w:t>
      </w:r>
    </w:p>
    <w:p w14:paraId="298DCA0F">
      <w:pPr>
        <w:pStyle w:val="2"/>
        <w:bidi w:val="0"/>
      </w:pPr>
      <w:r>
        <w:rPr>
          <w:rFonts w:hint="eastAsia"/>
        </w:rPr>
        <w:t>十一、联系方式：</w:t>
      </w:r>
    </w:p>
    <w:p w14:paraId="3C172E2F">
      <w:pPr>
        <w:pStyle w:val="2"/>
        <w:bidi w:val="0"/>
      </w:pPr>
      <w:r>
        <w:rPr>
          <w:rFonts w:hint="eastAsia"/>
        </w:rPr>
        <w:t>投标方获取标书后如对招标项目有疑问的可联系招标联系人：</w:t>
      </w:r>
    </w:p>
    <w:p w14:paraId="4DC2D049">
      <w:pPr>
        <w:pStyle w:val="2"/>
        <w:bidi w:val="0"/>
      </w:pPr>
      <w:r>
        <w:rPr>
          <w:rFonts w:hint="eastAsia"/>
        </w:rPr>
        <w:t>联系人：张坚 联系电话：18657138903 电子邮箱：jianzhang8@sf-express.com</w:t>
      </w:r>
    </w:p>
    <w:p w14:paraId="65C53EF7">
      <w:pPr>
        <w:pStyle w:val="2"/>
        <w:bidi w:val="0"/>
      </w:pPr>
      <w:r>
        <w:rPr>
          <w:rFonts w:hint="eastAsia"/>
        </w:rPr>
        <w:t>招标单位：浙江顺丰快运有限公司</w:t>
      </w:r>
    </w:p>
    <w:p w14:paraId="041AFAFB">
      <w:pPr>
        <w:pStyle w:val="2"/>
        <w:bidi w:val="0"/>
      </w:pPr>
      <w:r>
        <w:rPr>
          <w:rFonts w:hint="eastAsia"/>
        </w:rPr>
        <w:t> </w:t>
      </w:r>
    </w:p>
    <w:p w14:paraId="6029E4C4">
      <w:pPr>
        <w:pStyle w:val="2"/>
        <w:bidi w:val="0"/>
      </w:pPr>
      <w:r>
        <w:rPr>
          <w:rFonts w:hint="eastAsia"/>
        </w:rPr>
        <w:t>发布日期：2025年6月9日</w:t>
      </w:r>
    </w:p>
    <w:p w14:paraId="2423C2C7">
      <w:pPr>
        <w:pStyle w:val="2"/>
        <w:bidi w:val="0"/>
        <w:rPr>
          <w:rFonts w:hint="eastAsia"/>
        </w:rPr>
      </w:pPr>
      <w:r>
        <w:rPr>
          <w:rFonts w:hint="eastAsia"/>
        </w:rPr>
        <w:t>车队要求</w:t>
      </w:r>
    </w:p>
    <w:p w14:paraId="265970C7">
      <w:pPr>
        <w:pStyle w:val="2"/>
        <w:bidi w:val="0"/>
      </w:pPr>
      <w:r>
        <w:rPr>
          <w:rFonts w:hint="eastAsia"/>
        </w:rPr>
        <w:t>发票要求：9%</w:t>
      </w:r>
    </w:p>
    <w:p w14:paraId="4E57A5DC">
      <w:pPr>
        <w:pStyle w:val="2"/>
        <w:bidi w:val="0"/>
      </w:pPr>
      <w:r>
        <w:rPr>
          <w:rFonts w:hint="eastAsia"/>
        </w:rPr>
        <w:t>注册资金：万元及以上</w:t>
      </w:r>
    </w:p>
    <w:p w14:paraId="0CF8493F">
      <w:pPr>
        <w:pStyle w:val="2"/>
        <w:bidi w:val="0"/>
      </w:pPr>
      <w:r>
        <w:rPr>
          <w:rFonts w:hint="eastAsia"/>
        </w:rPr>
        <w:t>注册年限：年及以上</w:t>
      </w:r>
    </w:p>
    <w:p w14:paraId="56D651E2">
      <w:pPr>
        <w:pStyle w:val="2"/>
        <w:bidi w:val="0"/>
      </w:pPr>
      <w:r>
        <w:rPr>
          <w:rFonts w:hint="eastAsia"/>
        </w:rPr>
        <w:t>证件要求：营业执照（三证合一），道路运输许可证</w:t>
      </w:r>
    </w:p>
    <w:p w14:paraId="139AE01F">
      <w:pPr>
        <w:pStyle w:val="2"/>
        <w:bidi w:val="0"/>
        <w:rPr>
          <w:rFonts w:hint="eastAsia"/>
        </w:rPr>
      </w:pPr>
      <w:r>
        <w:rPr>
          <w:rFonts w:hint="eastAsia"/>
          <w:lang w:val="en-US" w:eastAsia="zh-CN"/>
        </w:rPr>
        <w:t>补充要求</w:t>
      </w:r>
    </w:p>
    <w:p w14:paraId="0E750759">
      <w:pPr>
        <w:pStyle w:val="2"/>
        <w:bidi w:val="0"/>
      </w:pPr>
    </w:p>
    <w:p w14:paraId="7E5B4EF9">
      <w:pPr>
        <w:pStyle w:val="2"/>
        <w:bidi w:val="0"/>
        <w:rPr>
          <w:rFonts w:hint="eastAsia"/>
        </w:rPr>
      </w:pPr>
      <w:r>
        <w:rPr>
          <w:rFonts w:hint="eastAsia"/>
        </w:rPr>
        <w:t>联系方式</w:t>
      </w:r>
    </w:p>
    <w:p w14:paraId="303F3390">
      <w:pPr>
        <w:pStyle w:val="2"/>
        <w:bidi w:val="0"/>
      </w:pPr>
      <w:r>
        <w:rPr>
          <w:rFonts w:hint="eastAsia"/>
        </w:rPr>
        <w:t>联系姓名：张坚</w:t>
      </w:r>
    </w:p>
    <w:p w14:paraId="4FA0D774">
      <w:pPr>
        <w:pStyle w:val="2"/>
        <w:bidi w:val="0"/>
      </w:pPr>
      <w:r>
        <w:rPr>
          <w:rFonts w:hint="eastAsia"/>
        </w:rPr>
        <w:t>联系手机：18657138903</w:t>
      </w:r>
    </w:p>
    <w:p w14:paraId="7803C832">
      <w:pPr>
        <w:pStyle w:val="2"/>
        <w:bidi w:val="0"/>
      </w:pPr>
      <w:r>
        <w:rPr>
          <w:rFonts w:hint="eastAsia"/>
        </w:rPr>
        <w:t>联系座机：</w:t>
      </w:r>
    </w:p>
    <w:p w14:paraId="48621552">
      <w:pPr>
        <w:pStyle w:val="2"/>
        <w:bidi w:val="0"/>
      </w:pPr>
      <w:r>
        <w:rPr>
          <w:rFonts w:hint="eastAsia"/>
        </w:rPr>
        <w:t>联系邮箱：jianzhang8@sf-express.com</w:t>
      </w:r>
    </w:p>
    <w:p w14:paraId="39EBEE0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176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2025-06-11T06:25:14Z</dcterms:created>
  <dc:creator>28039</dc:creator>
  <cp:lastModifiedBy>沫燃 *</cp:lastModifiedBy>
  <dcterms:modified xsi:type="dcterms:W3CDTF">2025-06-11T06:25:23Z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D675B6CD52BD4928B46DB919EC77A915_12</vt:lpwstr>
  </property>
</Properties>
</file>