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41E68">
      <w:pPr>
        <w:pStyle w:val="2"/>
        <w:bidi w:val="0"/>
      </w:pPr>
      <w:r>
        <w:t>1.招标条件</w:t>
      </w:r>
    </w:p>
    <w:p w14:paraId="31AE249C">
      <w:pPr>
        <w:pStyle w:val="2"/>
        <w:bidi w:val="0"/>
      </w:pPr>
      <w:r>
        <w:rPr>
          <w:rFonts w:hint="eastAsia"/>
        </w:rPr>
        <w:t>本招标项目张家口农垦集团饲草储备中心有限公司</w:t>
      </w:r>
      <w:bookmarkStart w:id="0" w:name="_GoBack"/>
      <w:r>
        <w:rPr>
          <w:rFonts w:hint="eastAsia"/>
        </w:rPr>
        <w:t>2025年度物流运输服务入围项目</w:t>
      </w:r>
      <w:bookmarkEnd w:id="0"/>
      <w:r>
        <w:rPr>
          <w:rFonts w:hint="eastAsia"/>
        </w:rPr>
        <w:t>，招标人为 张家口农垦集团饲草储备中心有限公司，招标项目资金来自企业自筹。该项目已具备招标条件，现对该项目进行公开招标。择优选择入围单位。</w:t>
      </w:r>
    </w:p>
    <w:p w14:paraId="61488E74">
      <w:pPr>
        <w:pStyle w:val="2"/>
        <w:bidi w:val="0"/>
      </w:pPr>
      <w:r>
        <w:rPr>
          <w:rFonts w:hint="eastAsia"/>
        </w:rPr>
        <w:t>2.项目概况与招标范围</w:t>
      </w:r>
    </w:p>
    <w:p w14:paraId="10856FE6">
      <w:pPr>
        <w:pStyle w:val="2"/>
        <w:bidi w:val="0"/>
      </w:pPr>
      <w:r>
        <w:rPr>
          <w:rFonts w:hint="eastAsia"/>
        </w:rPr>
        <w:t>2.1 项目概况:张家口农垦集团饲草储备中心有限公司通过公开招标物流运输服供应商入围单位，投标人入围后根据招标人业务的实际需求提供相应的服务。</w:t>
      </w:r>
    </w:p>
    <w:p w14:paraId="754796BC">
      <w:pPr>
        <w:pStyle w:val="2"/>
        <w:bidi w:val="0"/>
      </w:pPr>
      <w:r>
        <w:rPr>
          <w:rFonts w:hint="eastAsia"/>
        </w:rPr>
        <w:t>2.1.1 招标编号：STZBDL-2025-060</w:t>
      </w:r>
    </w:p>
    <w:p w14:paraId="7C889E23">
      <w:pPr>
        <w:pStyle w:val="2"/>
        <w:bidi w:val="0"/>
      </w:pPr>
      <w:r>
        <w:rPr>
          <w:rFonts w:hint="eastAsia"/>
        </w:rPr>
        <w:t>2.1.2 项 目名称：张家口农垦集团饲草储备中心有限公司2025年度物流运输服务入围项目</w:t>
      </w:r>
    </w:p>
    <w:p w14:paraId="08FC54AF">
      <w:pPr>
        <w:pStyle w:val="2"/>
        <w:bidi w:val="0"/>
      </w:pPr>
      <w:r>
        <w:rPr>
          <w:rFonts w:hint="eastAsia"/>
        </w:rPr>
        <w:t>2.1.3 服务地点：招标人指定地点</w:t>
      </w:r>
    </w:p>
    <w:p w14:paraId="19700DE3">
      <w:pPr>
        <w:pStyle w:val="2"/>
        <w:bidi w:val="0"/>
      </w:pPr>
      <w:r>
        <w:rPr>
          <w:rFonts w:hint="eastAsia"/>
        </w:rPr>
        <w:t>2.1.4 入围服务期限：自合同签订之日起至2026年12月31日。</w:t>
      </w:r>
    </w:p>
    <w:p w14:paraId="2E70343C">
      <w:pPr>
        <w:pStyle w:val="2"/>
        <w:bidi w:val="0"/>
      </w:pPr>
      <w:r>
        <w:rPr>
          <w:rFonts w:hint="eastAsia"/>
        </w:rPr>
        <w:t>2.1.5 服务标准：合格，符合国家及行业的现行相关规范或标准。</w:t>
      </w:r>
    </w:p>
    <w:p w14:paraId="034A8D0B">
      <w:pPr>
        <w:pStyle w:val="2"/>
        <w:bidi w:val="0"/>
      </w:pPr>
      <w:r>
        <w:rPr>
          <w:rFonts w:hint="eastAsia"/>
        </w:rPr>
        <w:t>2.1.6 标段划分：本项目分为一个标段，入围4家单位。</w:t>
      </w:r>
    </w:p>
    <w:p w14:paraId="24DA8DBD">
      <w:pPr>
        <w:pStyle w:val="2"/>
        <w:bidi w:val="0"/>
      </w:pPr>
      <w:r>
        <w:rPr>
          <w:rFonts w:hint="eastAsia"/>
        </w:rPr>
        <w:t>2.1.7 招标范围：根据甲方实际需求入围单位提供物流运输服务。</w:t>
      </w:r>
    </w:p>
    <w:p w14:paraId="75EBA521">
      <w:pPr>
        <w:pStyle w:val="2"/>
        <w:bidi w:val="0"/>
      </w:pPr>
      <w:r>
        <w:rPr>
          <w:rFonts w:hint="eastAsia"/>
        </w:rPr>
        <w:t>3.投标人资格要求</w:t>
      </w:r>
    </w:p>
    <w:p w14:paraId="3277C492">
      <w:pPr>
        <w:pStyle w:val="2"/>
        <w:bidi w:val="0"/>
      </w:pPr>
      <w:r>
        <w:rPr>
          <w:rFonts w:hint="eastAsia"/>
        </w:rPr>
        <w:t>3.1 本次招标对投标人的资格要求如下:</w:t>
      </w:r>
    </w:p>
    <w:p w14:paraId="42B7C05D">
      <w:pPr>
        <w:pStyle w:val="2"/>
        <w:bidi w:val="0"/>
      </w:pPr>
      <w:r>
        <w:rPr>
          <w:rFonts w:hint="eastAsia"/>
        </w:rPr>
        <w:t>3.1.1 资质要求：(1)本次招标要求投标人须具有独立承担民事责任能力的企业法人资格，具有有效企业法人营业执照，具有履行合同所必需的设备和专业技术能力。</w:t>
      </w:r>
    </w:p>
    <w:p w14:paraId="384CDACE">
      <w:pPr>
        <w:pStyle w:val="2"/>
        <w:bidi w:val="0"/>
      </w:pPr>
      <w:r>
        <w:rPr>
          <w:rFonts w:hint="eastAsia"/>
        </w:rPr>
        <w:t>3.1.2 财务要求：投标人须具备履行合同的财务能力。（提供承诺函，并对其真实性承担法律责任。如为联合体投标，联合体各方均需提供）。</w:t>
      </w:r>
    </w:p>
    <w:p w14:paraId="42C2DC3C">
      <w:pPr>
        <w:pStyle w:val="2"/>
        <w:bidi w:val="0"/>
      </w:pPr>
      <w:r>
        <w:rPr>
          <w:rFonts w:hint="eastAsia"/>
        </w:rPr>
        <w:t>3.1.3 信誉要求：投标人在“ 中国执行信息公开网 ”系统中未被列入失信被执行人名单；投标人在“信用中国 ”（http ://www.creditchina.gov.cn/） 系统中查询重大税收违法失信主体； 国家企业信用信息公示系统（http：//www.gsxt.gov.cn/）未被列入严重违法失信名单（黑名单）信息（投标文件中需提供相关截图， 查询日期应在投标截止日前7日内）</w:t>
      </w:r>
    </w:p>
    <w:p w14:paraId="54FF6FA2">
      <w:pPr>
        <w:pStyle w:val="2"/>
        <w:bidi w:val="0"/>
      </w:pPr>
      <w:r>
        <w:rPr>
          <w:rFonts w:hint="eastAsia"/>
        </w:rPr>
        <w:t>3.1.4 其他要求：</w:t>
      </w:r>
    </w:p>
    <w:p w14:paraId="7E0490C1">
      <w:pPr>
        <w:pStyle w:val="2"/>
        <w:bidi w:val="0"/>
      </w:pPr>
      <w:r>
        <w:rPr>
          <w:rFonts w:hint="eastAsia"/>
        </w:rPr>
        <w:t>（1）所有资格证明材料如正在办理延期或变更等事宜，需提供相关部门出具的有效证明材料。</w:t>
      </w:r>
    </w:p>
    <w:p w14:paraId="0953274C">
      <w:pPr>
        <w:pStyle w:val="2"/>
        <w:bidi w:val="0"/>
      </w:pPr>
      <w:r>
        <w:rPr>
          <w:rFonts w:hint="eastAsia"/>
        </w:rPr>
        <w:t>（2）与招标人存在利害关系可能影响招标公正性的法人、其他组织或者个人，不得参加投标。</w:t>
      </w:r>
    </w:p>
    <w:p w14:paraId="600D58E1">
      <w:pPr>
        <w:pStyle w:val="2"/>
        <w:bidi w:val="0"/>
      </w:pPr>
      <w:r>
        <w:rPr>
          <w:rFonts w:hint="eastAsia"/>
        </w:rPr>
        <w:t>（3）单位负责人为同一人或存在控股、管理关系的不同单位，不得同时参与本项目投标。</w:t>
      </w:r>
    </w:p>
    <w:p w14:paraId="0D764E45">
      <w:pPr>
        <w:pStyle w:val="2"/>
        <w:bidi w:val="0"/>
      </w:pPr>
      <w:r>
        <w:rPr>
          <w:rFonts w:hint="eastAsia"/>
        </w:rPr>
        <w:t>（4）本次招标采用资格后审。</w:t>
      </w:r>
    </w:p>
    <w:p w14:paraId="440D6D10">
      <w:pPr>
        <w:pStyle w:val="2"/>
        <w:bidi w:val="0"/>
      </w:pPr>
      <w:r>
        <w:rPr>
          <w:rFonts w:hint="eastAsia"/>
        </w:rPr>
        <w:t>3.2 本次招标不接受联合体投标。</w:t>
      </w:r>
    </w:p>
    <w:p w14:paraId="4C62EF23">
      <w:pPr>
        <w:pStyle w:val="2"/>
        <w:bidi w:val="0"/>
      </w:pPr>
      <w:r>
        <w:rPr>
          <w:rFonts w:hint="eastAsia"/>
        </w:rPr>
        <w:t>4.招标文件的获取</w:t>
      </w:r>
    </w:p>
    <w:p w14:paraId="15875AC4">
      <w:pPr>
        <w:pStyle w:val="2"/>
        <w:bidi w:val="0"/>
      </w:pPr>
      <w:r>
        <w:rPr>
          <w:rFonts w:hint="eastAsia"/>
        </w:rPr>
        <w:t>4.1凡有意参加投标者，请于 2025 年 06 月 13 日上午 09 时 00 分至 2025 年 06 月 19 日下午 17 时 00 分(北京时间) ，在“惠招标电子招投标交易平台”自行下载招标文件等相关资料，并及时查看有无澄清和修改。潜在投标人如未从“惠招标电子招投标交易平台”下载相关资料，或未获取到完整资料，导致投标被否决的，自行承担责任。</w:t>
      </w:r>
    </w:p>
    <w:p w14:paraId="4D609F61">
      <w:pPr>
        <w:pStyle w:val="2"/>
        <w:bidi w:val="0"/>
      </w:pPr>
      <w:r>
        <w:rPr>
          <w:rFonts w:hint="eastAsia"/>
        </w:rPr>
        <w:t>4.2 招标文件每套售价300元/套,售后不退（注：对公转账可开具发票，个人转账可开具收据）。</w:t>
      </w:r>
    </w:p>
    <w:p w14:paraId="751CBB62">
      <w:pPr>
        <w:pStyle w:val="2"/>
        <w:bidi w:val="0"/>
      </w:pPr>
      <w:r>
        <w:rPr>
          <w:rFonts w:hint="eastAsia"/>
        </w:rPr>
        <w:t>收款账户信息：</w:t>
      </w:r>
    </w:p>
    <w:p w14:paraId="1E73A99C">
      <w:pPr>
        <w:pStyle w:val="2"/>
        <w:bidi w:val="0"/>
      </w:pPr>
      <w:r>
        <w:rPr>
          <w:rFonts w:hint="eastAsia"/>
        </w:rPr>
        <w:t>账户名称（接收单位）：张家口世通工程管理股份有限公司；</w:t>
      </w:r>
    </w:p>
    <w:p w14:paraId="703635CE">
      <w:pPr>
        <w:pStyle w:val="2"/>
        <w:bidi w:val="0"/>
      </w:pPr>
      <w:r>
        <w:rPr>
          <w:rFonts w:hint="eastAsia"/>
        </w:rPr>
        <w:t>开户行：中国光大银行股份有限公司张家口分行；</w:t>
      </w:r>
    </w:p>
    <w:p w14:paraId="4137A700">
      <w:pPr>
        <w:pStyle w:val="2"/>
        <w:bidi w:val="0"/>
      </w:pPr>
      <w:r>
        <w:rPr>
          <w:rFonts w:hint="eastAsia"/>
        </w:rPr>
        <w:t>账号：5632 0188 0000 25409</w:t>
      </w:r>
    </w:p>
    <w:p w14:paraId="7532F471">
      <w:pPr>
        <w:pStyle w:val="2"/>
        <w:bidi w:val="0"/>
      </w:pPr>
      <w:r>
        <w:rPr>
          <w:rFonts w:hint="eastAsia"/>
        </w:rPr>
        <w:t>注：1.对公转账时需备注参与项目名称</w:t>
      </w:r>
    </w:p>
    <w:p w14:paraId="76A79AFF">
      <w:pPr>
        <w:pStyle w:val="2"/>
        <w:bidi w:val="0"/>
      </w:pPr>
      <w:r>
        <w:rPr>
          <w:rFonts w:hint="eastAsia"/>
        </w:rPr>
        <w:t>2.个人转账时需备注项目名称+报名人公司名称</w:t>
      </w:r>
    </w:p>
    <w:p w14:paraId="45673BAF">
      <w:pPr>
        <w:pStyle w:val="2"/>
        <w:bidi w:val="0"/>
      </w:pPr>
      <w:r>
        <w:rPr>
          <w:rFonts w:hint="eastAsia"/>
        </w:rPr>
        <w:t>3.转账后及时联系招标代理机构核实转账情况（代理机构联系方式：0313-8188111）</w:t>
      </w:r>
    </w:p>
    <w:p w14:paraId="19E0A75B">
      <w:pPr>
        <w:pStyle w:val="2"/>
        <w:bidi w:val="0"/>
      </w:pPr>
      <w:r>
        <w:rPr>
          <w:rFonts w:hint="eastAsia"/>
        </w:rPr>
        <w:t>5.  投标文件的递交</w:t>
      </w:r>
    </w:p>
    <w:p w14:paraId="5FDA2C62">
      <w:pPr>
        <w:pStyle w:val="2"/>
        <w:bidi w:val="0"/>
      </w:pPr>
      <w:r>
        <w:rPr>
          <w:rFonts w:hint="eastAsia"/>
        </w:rPr>
        <w:t>5.1投标文件递交的截止时间(投标截止时间，下同)为 2025年07月03日下午14时30分，地点为: 惠招标电子招投标交易平台</w:t>
      </w:r>
    </w:p>
    <w:p w14:paraId="7FE1992E">
      <w:pPr>
        <w:pStyle w:val="2"/>
        <w:bidi w:val="0"/>
      </w:pPr>
      <w:r>
        <w:rPr>
          <w:rFonts w:hint="eastAsia"/>
        </w:rPr>
        <w:t>5.2 逾期送达的、未送达指定地点的或者不按招标文件要求密封的投标文件，招标人将予以拒收。</w:t>
      </w:r>
    </w:p>
    <w:p w14:paraId="5564BBFF">
      <w:pPr>
        <w:pStyle w:val="2"/>
        <w:bidi w:val="0"/>
      </w:pPr>
      <w:r>
        <w:rPr>
          <w:rFonts w:hint="eastAsia"/>
        </w:rPr>
        <w:t>6.发布公告的媒介</w:t>
      </w:r>
    </w:p>
    <w:p w14:paraId="6833BB89">
      <w:pPr>
        <w:pStyle w:val="2"/>
        <w:bidi w:val="0"/>
      </w:pPr>
      <w:r>
        <w:rPr>
          <w:rFonts w:hint="eastAsia"/>
        </w:rPr>
        <w:t>本次招标公告同时在惠招标电子招投标交易平台上发布。</w:t>
      </w:r>
    </w:p>
    <w:p w14:paraId="71D734EC">
      <w:pPr>
        <w:pStyle w:val="2"/>
        <w:bidi w:val="0"/>
      </w:pPr>
      <w:r>
        <w:rPr>
          <w:rFonts w:hint="eastAsia"/>
        </w:rPr>
        <w:t>7.异议渠道：</w:t>
      </w:r>
    </w:p>
    <w:p w14:paraId="46EDE586">
      <w:pPr>
        <w:pStyle w:val="2"/>
        <w:bidi w:val="0"/>
      </w:pPr>
      <w:r>
        <w:rPr>
          <w:rFonts w:hint="eastAsia"/>
        </w:rPr>
        <w:t>①张家口农垦集团饲草储备中心有限公司            </w:t>
      </w:r>
    </w:p>
    <w:p w14:paraId="5895C73F">
      <w:pPr>
        <w:pStyle w:val="2"/>
        <w:bidi w:val="0"/>
      </w:pPr>
      <w:r>
        <w:rPr>
          <w:rFonts w:hint="eastAsia"/>
        </w:rPr>
        <w:t>地 址：河北省张家口市桥东区站前东大街28号河北国控北方硅谷高科新城9号楼3层（办公地址）                </w:t>
      </w:r>
    </w:p>
    <w:p w14:paraId="1E2BC4A0">
      <w:pPr>
        <w:pStyle w:val="2"/>
        <w:bidi w:val="0"/>
      </w:pPr>
      <w:r>
        <w:rPr>
          <w:rFonts w:hint="eastAsia"/>
        </w:rPr>
        <w:t>联系人：徐女士                  </w:t>
      </w:r>
    </w:p>
    <w:p w14:paraId="2E035E8D">
      <w:pPr>
        <w:pStyle w:val="2"/>
        <w:bidi w:val="0"/>
      </w:pPr>
      <w:r>
        <w:rPr>
          <w:rFonts w:hint="eastAsia"/>
        </w:rPr>
        <w:t>电  话：0313-4220097  </w:t>
      </w:r>
    </w:p>
    <w:p w14:paraId="146F831E">
      <w:pPr>
        <w:pStyle w:val="2"/>
        <w:bidi w:val="0"/>
      </w:pPr>
      <w:r>
        <w:rPr>
          <w:rFonts w:hint="eastAsia"/>
        </w:rPr>
        <w:t>②张家口世通工程管理股份有限公司</w:t>
      </w:r>
    </w:p>
    <w:p w14:paraId="4FB7658A">
      <w:pPr>
        <w:pStyle w:val="2"/>
        <w:bidi w:val="0"/>
      </w:pPr>
      <w:r>
        <w:rPr>
          <w:rFonts w:hint="eastAsia"/>
        </w:rPr>
        <w:t>地址：河北省张家口市经开区长城西大街世纪金座A座7层</w:t>
      </w:r>
    </w:p>
    <w:p w14:paraId="67ACBF2A">
      <w:pPr>
        <w:pStyle w:val="2"/>
        <w:bidi w:val="0"/>
      </w:pPr>
      <w:r>
        <w:rPr>
          <w:rFonts w:hint="eastAsia"/>
        </w:rPr>
        <w:t>联系人：王东升</w:t>
      </w:r>
    </w:p>
    <w:p w14:paraId="1B095860">
      <w:pPr>
        <w:pStyle w:val="2"/>
        <w:bidi w:val="0"/>
      </w:pPr>
      <w:r>
        <w:rPr>
          <w:rFonts w:hint="eastAsia"/>
        </w:rPr>
        <w:t>联系电话：0313-8188111</w:t>
      </w:r>
    </w:p>
    <w:p w14:paraId="4CA1AD22">
      <w:pPr>
        <w:pStyle w:val="2"/>
        <w:bidi w:val="0"/>
      </w:pPr>
      <w:r>
        <w:rPr>
          <w:rFonts w:hint="eastAsia"/>
        </w:rPr>
        <w:t>8. 本招标项目投诉（监督）部门：</w:t>
      </w:r>
    </w:p>
    <w:p w14:paraId="263C7A42">
      <w:pPr>
        <w:pStyle w:val="2"/>
        <w:bidi w:val="0"/>
      </w:pPr>
      <w:r>
        <w:rPr>
          <w:rFonts w:hint="eastAsia"/>
        </w:rPr>
        <w:t>张家口农垦集团饲草储备中心有限公司            </w:t>
      </w:r>
    </w:p>
    <w:p w14:paraId="1FFB7730">
      <w:pPr>
        <w:pStyle w:val="2"/>
        <w:bidi w:val="0"/>
      </w:pPr>
      <w:r>
        <w:rPr>
          <w:rFonts w:hint="eastAsia"/>
        </w:rPr>
        <w:t>地 址：河北省张家口市桥东区站前东大街28号河北国控北方硅谷高科新城9号楼3层（办公地址）            </w:t>
      </w:r>
    </w:p>
    <w:p w14:paraId="6623D59C">
      <w:pPr>
        <w:pStyle w:val="2"/>
        <w:bidi w:val="0"/>
      </w:pPr>
      <w:r>
        <w:rPr>
          <w:rFonts w:hint="eastAsia"/>
        </w:rPr>
        <w:t>电  话：0313-4220097  </w:t>
      </w:r>
    </w:p>
    <w:p w14:paraId="0830D5DE">
      <w:pPr>
        <w:pStyle w:val="2"/>
        <w:bidi w:val="0"/>
      </w:pPr>
      <w:r>
        <w:rPr>
          <w:rFonts w:hint="eastAsia"/>
        </w:rPr>
        <w:t>9.联系方式</w:t>
      </w:r>
    </w:p>
    <w:p w14:paraId="4AC611DC">
      <w:pPr>
        <w:pStyle w:val="2"/>
        <w:bidi w:val="0"/>
      </w:pPr>
      <w:r>
        <w:rPr>
          <w:rFonts w:hint="eastAsia"/>
        </w:rPr>
        <w:t>招 标 人：张家口农垦集团饲草储备中心有限公司            </w:t>
      </w:r>
    </w:p>
    <w:p w14:paraId="63C918B3">
      <w:pPr>
        <w:pStyle w:val="2"/>
        <w:bidi w:val="0"/>
      </w:pPr>
      <w:r>
        <w:rPr>
          <w:rFonts w:hint="eastAsia"/>
        </w:rPr>
        <w:t>地 址：河北省张家口市桥东区站前东大街28号河北国控北方硅谷高科新城9号楼3层（办公地址）                </w:t>
      </w:r>
    </w:p>
    <w:p w14:paraId="7DFDA096">
      <w:pPr>
        <w:pStyle w:val="2"/>
        <w:bidi w:val="0"/>
      </w:pPr>
      <w:r>
        <w:rPr>
          <w:rFonts w:hint="eastAsia"/>
        </w:rPr>
        <w:t>联系人：徐女士                  </w:t>
      </w:r>
    </w:p>
    <w:p w14:paraId="3C00319E">
      <w:pPr>
        <w:pStyle w:val="2"/>
        <w:bidi w:val="0"/>
      </w:pPr>
      <w:r>
        <w:rPr>
          <w:rFonts w:hint="eastAsia"/>
        </w:rPr>
        <w:t>电  话：0313-4220097  </w:t>
      </w:r>
    </w:p>
    <w:p w14:paraId="079E9CE6">
      <w:pPr>
        <w:pStyle w:val="2"/>
        <w:bidi w:val="0"/>
      </w:pPr>
      <w:r>
        <w:rPr>
          <w:rFonts w:hint="eastAsia"/>
        </w:rPr>
        <w:t>                         </w:t>
      </w:r>
    </w:p>
    <w:p w14:paraId="210A8A97">
      <w:pPr>
        <w:pStyle w:val="2"/>
        <w:bidi w:val="0"/>
      </w:pPr>
      <w:r>
        <w:rPr>
          <w:rFonts w:hint="eastAsia"/>
        </w:rPr>
        <w:t>招标代理机构：张家口世通工程管理股份有限公司</w:t>
      </w:r>
    </w:p>
    <w:p w14:paraId="776E9FE1">
      <w:pPr>
        <w:pStyle w:val="2"/>
        <w:bidi w:val="0"/>
      </w:pPr>
      <w:r>
        <w:rPr>
          <w:rFonts w:hint="eastAsia"/>
        </w:rPr>
        <w:t>地    址：张家口市桥东区长城西大街世纪金座A座7层</w:t>
      </w:r>
    </w:p>
    <w:p w14:paraId="2EF3602D">
      <w:pPr>
        <w:pStyle w:val="2"/>
        <w:bidi w:val="0"/>
      </w:pPr>
      <w:r>
        <w:rPr>
          <w:rFonts w:hint="eastAsia"/>
        </w:rPr>
        <w:t>联 系 人：王东升</w:t>
      </w:r>
    </w:p>
    <w:p w14:paraId="75A07DE0">
      <w:pPr>
        <w:pStyle w:val="2"/>
        <w:bidi w:val="0"/>
      </w:pPr>
      <w:r>
        <w:rPr>
          <w:rFonts w:hint="eastAsia"/>
        </w:rPr>
        <w:t>电    话：0313-8188111</w:t>
      </w:r>
    </w:p>
    <w:p w14:paraId="30E17F42">
      <w:pPr>
        <w:pStyle w:val="2"/>
        <w:bidi w:val="0"/>
      </w:pPr>
    </w:p>
    <w:p w14:paraId="3D13E092">
      <w:pPr>
        <w:pStyle w:val="2"/>
        <w:bidi w:val="0"/>
        <w:rPr>
          <w:rFonts w:hint="eastAsia"/>
        </w:rPr>
      </w:pPr>
      <w:r>
        <w:rPr>
          <w:rFonts w:hint="eastAsia"/>
          <w:lang w:val="en-US" w:eastAsia="zh-CN"/>
        </w:rPr>
        <w:br w:type="textWrapping"/>
      </w:r>
      <w:r>
        <w:rPr>
          <w:rFonts w:hint="eastAsia"/>
          <w:lang w:val="en-US" w:eastAsia="zh-CN"/>
        </w:rPr>
        <w:t>报价网址:http://www.hbidding.com/hbiddingWeb/pages/jyinfo/detail.html?active=0&amp;&amp;infoid=I1301000075071831001G01&amp;&amp;categoryid=zbgg</w:t>
      </w:r>
    </w:p>
    <w:p w14:paraId="5C111596">
      <w:pPr>
        <w:pStyle w:val="2"/>
        <w:bidi w:val="0"/>
      </w:pPr>
    </w:p>
    <w:p w14:paraId="434479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6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2025-06-16T03:44:00Z</dcterms:created>
  <dc:creator>28039</dc:creator>
  <cp:lastModifiedBy>沫燃 *</cp:lastModifiedBy>
  <dcterms:modified xsi:type="dcterms:W3CDTF">2025-06-16T03:44:12Z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1A9EFA5CF8624CE0BE381286F1DBB336_12</vt:lpwstr>
  </property>
</Properties>
</file>