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E9303">
      <w:pPr>
        <w:pStyle w:val="2"/>
        <w:bidi w:val="0"/>
      </w:pPr>
      <w:r>
        <w:rPr>
          <w:rFonts w:hint="eastAsia"/>
        </w:rPr>
        <w:t>梧州华锡环保科技有限公司</w:t>
      </w:r>
    </w:p>
    <w:p w14:paraId="1A312ED7">
      <w:pPr>
        <w:pStyle w:val="2"/>
        <w:bidi w:val="0"/>
        <w:rPr>
          <w:rFonts w:hint="eastAsia"/>
        </w:rPr>
      </w:pPr>
      <w:bookmarkStart w:id="0" w:name="_GoBack"/>
      <w:r>
        <w:rPr>
          <w:rFonts w:hint="eastAsia"/>
        </w:rPr>
        <w:t>2025年普通货运(烟化炉水渣）运输服务项目比质比价公告</w:t>
      </w:r>
    </w:p>
    <w:bookmarkEnd w:id="0"/>
    <w:p w14:paraId="585E9349">
      <w:pPr>
        <w:pStyle w:val="2"/>
        <w:bidi w:val="0"/>
      </w:pPr>
      <w:r>
        <w:rPr>
          <w:rFonts w:hint="eastAsia"/>
          <w:lang w:val="en-US" w:eastAsia="zh-CN"/>
        </w:rPr>
        <w:t>1．采购条件</w:t>
      </w:r>
    </w:p>
    <w:p w14:paraId="0A1050AB">
      <w:pPr>
        <w:pStyle w:val="2"/>
        <w:bidi w:val="0"/>
        <w:rPr>
          <w:rFonts w:hint="eastAsia"/>
        </w:rPr>
      </w:pPr>
      <w:r>
        <w:rPr>
          <w:rFonts w:hint="eastAsia"/>
        </w:rPr>
        <w:t>本采购项目为梧州华锡环保科技有限公司2025年普通货运(烟化炉水渣）运输服务项目，项目编号：WZHKZB-CG03-2025-009,采购人为梧州华锡环保科技有限公司，采购组织结构为梧州华锡环保科技有限公司招标办。项目已具备比质比价条件，现发布比质比价公告，合格的供应商均可参加报价。</w:t>
      </w:r>
    </w:p>
    <w:p w14:paraId="63365B43">
      <w:pPr>
        <w:pStyle w:val="2"/>
        <w:bidi w:val="0"/>
      </w:pPr>
      <w:r>
        <w:rPr>
          <w:rFonts w:hint="eastAsia"/>
          <w:lang w:val="en-US" w:eastAsia="zh-CN"/>
        </w:rPr>
        <w:t>2．采购范围及项目概况</w:t>
      </w:r>
    </w:p>
    <w:p w14:paraId="3642818B">
      <w:pPr>
        <w:pStyle w:val="2"/>
        <w:bidi w:val="0"/>
        <w:rPr>
          <w:rFonts w:hint="eastAsia"/>
        </w:rPr>
      </w:pPr>
      <w:r>
        <w:rPr>
          <w:rFonts w:hint="eastAsia"/>
        </w:rPr>
        <w:t>2.1 项目名称：梧州华锡环保科技有限公司2025年普通货运(烟化炉水渣）运输服务项目</w:t>
      </w:r>
    </w:p>
    <w:p w14:paraId="0E99640F">
      <w:pPr>
        <w:pStyle w:val="2"/>
        <w:bidi w:val="0"/>
        <w:rPr>
          <w:rFonts w:hint="eastAsia"/>
        </w:rPr>
      </w:pPr>
      <w:r>
        <w:rPr>
          <w:rFonts w:hint="eastAsia"/>
        </w:rPr>
        <w:t>2.2 项目编号：WZHKZB-CG03-2025-009</w:t>
      </w:r>
    </w:p>
    <w:p w14:paraId="5FFC6225">
      <w:pPr>
        <w:pStyle w:val="2"/>
        <w:bidi w:val="0"/>
        <w:rPr>
          <w:rFonts w:hint="eastAsia"/>
        </w:rPr>
      </w:pPr>
      <w:r>
        <w:rPr>
          <w:rFonts w:hint="eastAsia"/>
        </w:rPr>
        <w:t>2.3 项目地点：梧州华锡环保科技有限公司厂内</w:t>
      </w:r>
    </w:p>
    <w:p w14:paraId="1B8B7EE8">
      <w:pPr>
        <w:pStyle w:val="2"/>
        <w:bidi w:val="0"/>
        <w:rPr>
          <w:rFonts w:hint="eastAsia"/>
        </w:rPr>
      </w:pPr>
      <w:r>
        <w:rPr>
          <w:rFonts w:hint="eastAsia"/>
        </w:rPr>
        <w:t>2.4 最高限价：56.4万元</w:t>
      </w:r>
    </w:p>
    <w:p w14:paraId="479710F6">
      <w:pPr>
        <w:pStyle w:val="2"/>
        <w:bidi w:val="0"/>
        <w:rPr>
          <w:rFonts w:hint="eastAsia"/>
        </w:rPr>
      </w:pPr>
      <w:r>
        <w:rPr>
          <w:rFonts w:hint="eastAsia"/>
        </w:rPr>
        <w:t>2.5 运输范围：从梧州华锡环保科技有限公司等地提货地点承运普通货运（烟化炉水渣）到梧州市藤县赤水港码头。提货地点、计划运输量如下表：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72"/>
        <w:gridCol w:w="2898"/>
        <w:gridCol w:w="2298"/>
        <w:gridCol w:w="2065"/>
        <w:gridCol w:w="573"/>
      </w:tblGrid>
      <w:tr w14:paraId="5D154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F1CC70">
            <w:pPr>
              <w:pStyle w:val="2"/>
              <w:bidi w:val="0"/>
            </w:pPr>
            <w:r>
              <w:rPr>
                <w:rFonts w:hint="eastAsia"/>
              </w:rPr>
              <w:t>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1B5C0F">
            <w:pPr>
              <w:pStyle w:val="2"/>
              <w:bidi w:val="0"/>
            </w:pPr>
            <w:r>
              <w:rPr>
                <w:rFonts w:hint="eastAsia"/>
              </w:rPr>
              <w:t>提货地点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FFAC9A">
            <w:pPr>
              <w:pStyle w:val="2"/>
              <w:bidi w:val="0"/>
            </w:pPr>
            <w:r>
              <w:rPr>
                <w:rFonts w:hint="eastAsia"/>
              </w:rPr>
              <w:t>计划运输量（吨/月）</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475AA8">
            <w:pPr>
              <w:pStyle w:val="2"/>
              <w:bidi w:val="0"/>
            </w:pPr>
            <w:r>
              <w:rPr>
                <w:rFonts w:hint="eastAsia"/>
              </w:rPr>
              <w:t>最高限价（元/吨）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13F135">
            <w:pPr>
              <w:pStyle w:val="2"/>
              <w:bidi w:val="0"/>
            </w:pPr>
            <w:r>
              <w:rPr>
                <w:rFonts w:hint="eastAsia"/>
              </w:rPr>
              <w:t>备注</w:t>
            </w:r>
          </w:p>
        </w:tc>
      </w:tr>
      <w:tr w14:paraId="6282D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08FE62">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46B6BE">
            <w:pPr>
              <w:pStyle w:val="2"/>
              <w:bidi w:val="0"/>
            </w:pPr>
            <w:r>
              <w:rPr>
                <w:rFonts w:hint="eastAsia"/>
              </w:rPr>
              <w:t>梧州华锡环保科技有限公司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18FB2A">
            <w:pPr>
              <w:pStyle w:val="2"/>
              <w:bidi w:val="0"/>
            </w:pPr>
            <w:r>
              <w:rPr>
                <w:rFonts w:hint="eastAsia"/>
              </w:rPr>
              <w:t>5000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074F02">
            <w:pPr>
              <w:pStyle w:val="2"/>
              <w:bidi w:val="0"/>
            </w:pPr>
            <w:r>
              <w:rPr>
                <w:rFonts w:hint="eastAsia"/>
              </w:rPr>
              <w:t>11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08801D">
            <w:pPr>
              <w:pStyle w:val="2"/>
              <w:bidi w:val="0"/>
              <w:rPr>
                <w:rFonts w:hint="eastAsia"/>
              </w:rPr>
            </w:pPr>
            <w:r>
              <w:rPr>
                <w:rFonts w:hint="eastAsia"/>
                <w:lang w:val="en-US" w:eastAsia="zh-CN"/>
              </w:rPr>
              <w:t> </w:t>
            </w:r>
          </w:p>
        </w:tc>
      </w:tr>
      <w:tr w14:paraId="77B29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1C6C52">
            <w:pPr>
              <w:pStyle w:val="2"/>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BAC08C">
            <w:pPr>
              <w:pStyle w:val="2"/>
              <w:bidi w:val="0"/>
            </w:pPr>
            <w:r>
              <w:rPr>
                <w:rFonts w:hint="eastAsia"/>
              </w:rPr>
              <w:t>梧州市龙圩区四合村仓库</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F570E0">
            <w:pPr>
              <w:pStyle w:val="2"/>
              <w:bidi w:val="0"/>
            </w:pPr>
            <w:r>
              <w:rPr>
                <w:rFonts w:hint="eastAsia"/>
              </w:rPr>
              <w:t>3000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47A85B">
            <w:pPr>
              <w:pStyle w:val="2"/>
              <w:bidi w:val="0"/>
            </w:pPr>
            <w:r>
              <w:rPr>
                <w:rFonts w:hint="eastAsia"/>
              </w:rPr>
              <w:t>13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0B284A">
            <w:pPr>
              <w:pStyle w:val="2"/>
              <w:bidi w:val="0"/>
              <w:rPr>
                <w:rFonts w:hint="eastAsia"/>
              </w:rPr>
            </w:pPr>
            <w:r>
              <w:rPr>
                <w:rFonts w:hint="eastAsia"/>
                <w:lang w:val="en-US" w:eastAsia="zh-CN"/>
              </w:rPr>
              <w:t> </w:t>
            </w:r>
          </w:p>
        </w:tc>
      </w:tr>
      <w:tr w14:paraId="24D7C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A6EF71">
            <w:pPr>
              <w:pStyle w:val="2"/>
              <w:bidi w:val="0"/>
            </w:pPr>
            <w:r>
              <w:rPr>
                <w:rFonts w:hint="eastAsia"/>
              </w:rPr>
              <w:t>合计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E2BB7E">
            <w:pPr>
              <w:pStyle w:val="2"/>
              <w:bidi w:val="0"/>
            </w:pPr>
            <w:r>
              <w:rPr>
                <w:rFonts w:hint="eastAsia"/>
              </w:rPr>
              <w:t>8000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5C2830">
            <w:pPr>
              <w:pStyle w:val="2"/>
              <w:bidi w:val="0"/>
              <w:rPr>
                <w:rFonts w:hint="eastAsia"/>
              </w:rPr>
            </w:pPr>
            <w:r>
              <w:rPr>
                <w:rFonts w:hint="eastAsia"/>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5B1408">
            <w:pPr>
              <w:pStyle w:val="2"/>
              <w:bidi w:val="0"/>
              <w:rPr>
                <w:rFonts w:hint="eastAsia"/>
              </w:rPr>
            </w:pPr>
            <w:r>
              <w:rPr>
                <w:rFonts w:hint="eastAsia"/>
                <w:lang w:val="en-US" w:eastAsia="zh-CN"/>
              </w:rPr>
              <w:t> </w:t>
            </w:r>
          </w:p>
        </w:tc>
      </w:tr>
    </w:tbl>
    <w:p w14:paraId="6F5D545B">
      <w:pPr>
        <w:pStyle w:val="2"/>
        <w:bidi w:val="0"/>
        <w:rPr>
          <w:rFonts w:hint="eastAsia"/>
        </w:rPr>
      </w:pPr>
      <w:r>
        <w:rPr>
          <w:rFonts w:hint="eastAsia"/>
        </w:rPr>
        <w:t>注：运输数量提示：计划运输量为初步估算值，以采购方在运输服务时间期限内的实际输运量为准，在运输服务时间期限内，实际运输量不足的，不再补充运输量。具体运输时间按采购方电话通知。</w:t>
      </w:r>
    </w:p>
    <w:p w14:paraId="1A640F32">
      <w:pPr>
        <w:pStyle w:val="2"/>
        <w:bidi w:val="0"/>
        <w:rPr>
          <w:rFonts w:hint="eastAsia"/>
        </w:rPr>
      </w:pPr>
      <w:r>
        <w:rPr>
          <w:rFonts w:hint="eastAsia"/>
        </w:rPr>
        <w:t>2.6运输服务时间：合同生效之日起至2025年12月31日。</w:t>
      </w:r>
    </w:p>
    <w:p w14:paraId="22FF8C3C">
      <w:pPr>
        <w:pStyle w:val="2"/>
        <w:bidi w:val="0"/>
      </w:pPr>
      <w:r>
        <w:rPr>
          <w:rFonts w:hint="eastAsia"/>
          <w:lang w:val="en-US" w:eastAsia="zh-CN"/>
        </w:rPr>
        <w:t>3．报价人资格要求</w:t>
      </w:r>
    </w:p>
    <w:p w14:paraId="024A5612">
      <w:pPr>
        <w:pStyle w:val="2"/>
        <w:bidi w:val="0"/>
        <w:rPr>
          <w:rFonts w:hint="eastAsia"/>
        </w:rPr>
      </w:pPr>
      <w:r>
        <w:rPr>
          <w:rFonts w:hint="eastAsia"/>
        </w:rPr>
        <w:t>3.1本次采购要求报价人具有国内独立法人资格（个体户不得参加），要求报价人具备相应的道路运输经营许可等资质。</w:t>
      </w:r>
    </w:p>
    <w:p w14:paraId="5D3F1DB6">
      <w:pPr>
        <w:pStyle w:val="2"/>
        <w:bidi w:val="0"/>
        <w:rPr>
          <w:rFonts w:hint="eastAsia"/>
        </w:rPr>
      </w:pPr>
      <w:r>
        <w:rPr>
          <w:rFonts w:hint="eastAsia"/>
        </w:rPr>
        <w:t>3.2报价人近三年（2022年6月1日以来）在信用中国（www.creditchina.gov.cn）未列入经营异常名录信息，未被列入失信被执行人名单或采取限制消费措施，以及不得被列入广西北部湾国际港务集团或华锡有色审慎交易名单。</w:t>
      </w:r>
    </w:p>
    <w:p w14:paraId="531762A2">
      <w:pPr>
        <w:pStyle w:val="2"/>
        <w:bidi w:val="0"/>
        <w:rPr>
          <w:rFonts w:hint="eastAsia"/>
        </w:rPr>
      </w:pPr>
      <w:r>
        <w:rPr>
          <w:rFonts w:hint="eastAsia"/>
        </w:rPr>
        <w:t>3.3本次比质比价不接受联合体报价。</w:t>
      </w:r>
    </w:p>
    <w:p w14:paraId="73D3F349">
      <w:pPr>
        <w:pStyle w:val="2"/>
        <w:bidi w:val="0"/>
      </w:pPr>
      <w:r>
        <w:rPr>
          <w:rFonts w:hint="eastAsia"/>
          <w:lang w:val="en-US" w:eastAsia="zh-CN"/>
        </w:rPr>
        <w:t>4.报价保证金</w:t>
      </w:r>
    </w:p>
    <w:p w14:paraId="05AD6CD0">
      <w:pPr>
        <w:pStyle w:val="2"/>
        <w:bidi w:val="0"/>
        <w:rPr>
          <w:rFonts w:hint="eastAsia"/>
        </w:rPr>
      </w:pPr>
      <w:r>
        <w:rPr>
          <w:rFonts w:hint="eastAsia"/>
        </w:rPr>
        <w:t>报价保证金为 5000元人民币。</w:t>
      </w:r>
    </w:p>
    <w:p w14:paraId="2330563A">
      <w:pPr>
        <w:pStyle w:val="2"/>
        <w:bidi w:val="0"/>
      </w:pPr>
      <w:r>
        <w:rPr>
          <w:rFonts w:hint="eastAsia"/>
          <w:lang w:val="en-US" w:eastAsia="zh-CN"/>
        </w:rPr>
        <w:t>5.报名</w:t>
      </w:r>
    </w:p>
    <w:p w14:paraId="653BC9B0">
      <w:pPr>
        <w:pStyle w:val="2"/>
        <w:bidi w:val="0"/>
        <w:rPr>
          <w:rFonts w:hint="eastAsia"/>
        </w:rPr>
      </w:pPr>
      <w:r>
        <w:rPr>
          <w:rFonts w:hint="eastAsia"/>
        </w:rPr>
        <w:t>凡有意参加报价人，请于2025年6月17日至2025年6月19日，每日上午08：00至12：00，下午14：30至17：00（北京时间，现场报名不含法定节假日、公休日），进行现场或网上报名，报名截止时间2025年6月19日17时00分。</w:t>
      </w:r>
    </w:p>
    <w:p w14:paraId="55FB0860">
      <w:pPr>
        <w:pStyle w:val="2"/>
        <w:bidi w:val="0"/>
        <w:rPr>
          <w:rFonts w:hint="eastAsia"/>
        </w:rPr>
      </w:pPr>
      <w:r>
        <w:rPr>
          <w:rFonts w:hint="eastAsia"/>
        </w:rPr>
        <w:t>5.1现场报名：潜在报价人到广西梧州市龙圩区龙圩镇龙城西路168号梧州华锡环保科技有限公司招标管理办公室进行报名。报名时，请提交联系人、电子邮箱、联系电话及报名资料（报价人的资质文件、营业执照复印件、法定代表人授权委托书、法定代表人及委托代理人身份证复印件等）。</w:t>
      </w:r>
    </w:p>
    <w:p w14:paraId="1B3FBEEE">
      <w:pPr>
        <w:pStyle w:val="2"/>
        <w:bidi w:val="0"/>
        <w:rPr>
          <w:rFonts w:hint="eastAsia"/>
        </w:rPr>
      </w:pPr>
      <w:r>
        <w:rPr>
          <w:rFonts w:hint="eastAsia"/>
        </w:rPr>
        <w:t>5.2网上报名：请将联系人、电子邮箱、联系电话及报名资料（报价人资质文件、营业执照复印件、法定代表人授权委托书、法定代表人及委托代理人身份证复印件等）扫描件等发至电子邮箱：wzhxzb@139.com，电子邮件标题按以下标题格式发送：报名+报价人名称+项目名称。</w:t>
      </w:r>
    </w:p>
    <w:p w14:paraId="54969A49">
      <w:pPr>
        <w:pStyle w:val="2"/>
        <w:bidi w:val="0"/>
        <w:rPr>
          <w:rFonts w:hint="eastAsia"/>
        </w:rPr>
      </w:pPr>
      <w:r>
        <w:rPr>
          <w:rFonts w:hint="eastAsia"/>
        </w:rPr>
        <w:t>注：报名材料必须加盖报价人单位公章。</w:t>
      </w:r>
    </w:p>
    <w:p w14:paraId="273F8492">
      <w:pPr>
        <w:pStyle w:val="2"/>
        <w:bidi w:val="0"/>
      </w:pPr>
      <w:r>
        <w:rPr>
          <w:rFonts w:hint="eastAsia"/>
          <w:lang w:val="en-US" w:eastAsia="zh-CN"/>
        </w:rPr>
        <w:t>6. 比质比价文件的获取</w:t>
      </w:r>
    </w:p>
    <w:p w14:paraId="410EE884">
      <w:pPr>
        <w:pStyle w:val="2"/>
        <w:bidi w:val="0"/>
        <w:rPr>
          <w:rFonts w:hint="eastAsia"/>
        </w:rPr>
      </w:pPr>
      <w:r>
        <w:rPr>
          <w:rFonts w:hint="eastAsia"/>
        </w:rPr>
        <w:t>6.1 凡通过报名者，我方于报名截止时间前将比质比价文件发送至报名者提供的电子邮箱。</w:t>
      </w:r>
    </w:p>
    <w:p w14:paraId="64495A23">
      <w:pPr>
        <w:pStyle w:val="2"/>
        <w:bidi w:val="0"/>
        <w:rPr>
          <w:rFonts w:hint="eastAsia"/>
        </w:rPr>
      </w:pPr>
      <w:r>
        <w:rPr>
          <w:rFonts w:hint="eastAsia"/>
        </w:rPr>
        <w:t>6.2如潜在报价人未提供联系方式和准确的邮箱地址造成无法联系或比质比价文件无法传送的，后果由报价人自负。</w:t>
      </w:r>
    </w:p>
    <w:p w14:paraId="66DCF05F">
      <w:pPr>
        <w:pStyle w:val="2"/>
        <w:bidi w:val="0"/>
      </w:pPr>
      <w:r>
        <w:rPr>
          <w:rFonts w:hint="eastAsia"/>
          <w:lang w:val="en-US" w:eastAsia="zh-CN"/>
        </w:rPr>
        <w:t>7. 响应文件的递交</w:t>
      </w:r>
    </w:p>
    <w:p w14:paraId="4B0F63E3">
      <w:pPr>
        <w:pStyle w:val="2"/>
        <w:bidi w:val="0"/>
        <w:rPr>
          <w:rFonts w:hint="eastAsia"/>
        </w:rPr>
      </w:pPr>
      <w:r>
        <w:rPr>
          <w:rFonts w:hint="eastAsia"/>
        </w:rPr>
        <w:t>7.1 响应文件递交的截止时间（报价截止时间，下同）为2025年6月24日14时30分，地点为：梧州华锡环保科技有限公司一楼小会议室。</w:t>
      </w:r>
    </w:p>
    <w:p w14:paraId="68C657BE">
      <w:pPr>
        <w:pStyle w:val="2"/>
        <w:bidi w:val="0"/>
        <w:rPr>
          <w:rFonts w:hint="eastAsia"/>
        </w:rPr>
      </w:pPr>
      <w:r>
        <w:rPr>
          <w:rFonts w:hint="eastAsia"/>
        </w:rPr>
        <w:t>7.2 逾期送达的或者未送达指定地点的或未密封的响应文件，采购人不予受理。</w:t>
      </w:r>
    </w:p>
    <w:p w14:paraId="492D4D9F">
      <w:pPr>
        <w:pStyle w:val="2"/>
        <w:bidi w:val="0"/>
      </w:pPr>
      <w:r>
        <w:rPr>
          <w:rFonts w:hint="eastAsia"/>
          <w:lang w:val="en-US" w:eastAsia="zh-CN"/>
        </w:rPr>
        <w:t>8. 评审方式</w:t>
      </w:r>
    </w:p>
    <w:p w14:paraId="77F53CF0">
      <w:pPr>
        <w:pStyle w:val="2"/>
        <w:bidi w:val="0"/>
        <w:rPr>
          <w:rFonts w:hint="eastAsia"/>
        </w:rPr>
      </w:pPr>
      <w:r>
        <w:rPr>
          <w:rFonts w:hint="eastAsia"/>
        </w:rPr>
        <w:t>☑最低评标价法。</w:t>
      </w:r>
    </w:p>
    <w:p w14:paraId="3FB63390">
      <w:pPr>
        <w:pStyle w:val="2"/>
        <w:bidi w:val="0"/>
      </w:pPr>
      <w:r>
        <w:rPr>
          <w:rFonts w:hint="eastAsia"/>
          <w:lang w:val="en-US" w:eastAsia="zh-CN"/>
        </w:rPr>
        <w:t>9. 发布公告的媒介</w:t>
      </w:r>
    </w:p>
    <w:p w14:paraId="5AF5C7DC">
      <w:pPr>
        <w:pStyle w:val="2"/>
        <w:bidi w:val="0"/>
        <w:rPr>
          <w:rFonts w:hint="eastAsia"/>
        </w:rPr>
      </w:pPr>
      <w:r>
        <w:rPr>
          <w:rFonts w:hint="eastAsia"/>
        </w:rPr>
        <w:t>本次比质比价公告同时在广西采购采购网、广西采购网、广西阳光采购服务平台等媒体上发布。</w:t>
      </w:r>
    </w:p>
    <w:p w14:paraId="5AA19242">
      <w:pPr>
        <w:pStyle w:val="2"/>
        <w:bidi w:val="0"/>
      </w:pPr>
      <w:r>
        <w:rPr>
          <w:rFonts w:hint="eastAsia"/>
          <w:lang w:val="en-US" w:eastAsia="zh-CN"/>
        </w:rPr>
        <w:t>10. 履约要求</w:t>
      </w:r>
    </w:p>
    <w:p w14:paraId="54FCEB5E">
      <w:pPr>
        <w:pStyle w:val="2"/>
        <w:bidi w:val="0"/>
        <w:rPr>
          <w:rFonts w:hint="eastAsia"/>
        </w:rPr>
      </w:pPr>
      <w:r>
        <w:rPr>
          <w:rFonts w:hint="eastAsia"/>
        </w:rPr>
        <w:t>成交人应按比质比价文件条款规定履约，如未按成交通知书期限签订合同的，按采购人有关管理规定将列为不守信企业，一年内不得参加华锡有色范围内所有项目的招标采购活动。</w:t>
      </w:r>
    </w:p>
    <w:p w14:paraId="0F8362F9">
      <w:pPr>
        <w:pStyle w:val="2"/>
        <w:bidi w:val="0"/>
      </w:pPr>
      <w:r>
        <w:rPr>
          <w:rFonts w:hint="eastAsia"/>
          <w:lang w:val="en-US" w:eastAsia="zh-CN"/>
        </w:rPr>
        <w:t>11. 联系方式</w:t>
      </w:r>
    </w:p>
    <w:p w14:paraId="1D5284BF">
      <w:pPr>
        <w:pStyle w:val="2"/>
        <w:bidi w:val="0"/>
        <w:rPr>
          <w:rFonts w:hint="eastAsia"/>
        </w:rPr>
      </w:pPr>
      <w:r>
        <w:rPr>
          <w:rFonts w:hint="eastAsia"/>
        </w:rPr>
        <w:t>采购人：梧州华锡环保科技有限公司</w:t>
      </w:r>
    </w:p>
    <w:p w14:paraId="2D5025C9">
      <w:pPr>
        <w:pStyle w:val="2"/>
        <w:bidi w:val="0"/>
        <w:rPr>
          <w:rFonts w:hint="eastAsia"/>
        </w:rPr>
      </w:pPr>
      <w:r>
        <w:rPr>
          <w:rFonts w:hint="eastAsia"/>
        </w:rPr>
        <w:t>采购组织：梧州华锡环保科技有限公司招标办</w:t>
      </w:r>
    </w:p>
    <w:p w14:paraId="203E7362">
      <w:pPr>
        <w:pStyle w:val="2"/>
        <w:bidi w:val="0"/>
        <w:rPr>
          <w:rFonts w:hint="eastAsia"/>
        </w:rPr>
      </w:pPr>
      <w:r>
        <w:rPr>
          <w:rFonts w:hint="eastAsia"/>
        </w:rPr>
        <w:t>地址：广西梧州市龙圩区龙圩镇龙城西路168号</w:t>
      </w:r>
    </w:p>
    <w:p w14:paraId="1B8AB031">
      <w:pPr>
        <w:pStyle w:val="2"/>
        <w:bidi w:val="0"/>
        <w:rPr>
          <w:rFonts w:hint="eastAsia"/>
        </w:rPr>
      </w:pPr>
      <w:r>
        <w:rPr>
          <w:rFonts w:hint="eastAsia"/>
        </w:rPr>
        <w:t>联系方式：刘 工 13878416394 陈工13877429616</w:t>
      </w:r>
    </w:p>
    <w:p w14:paraId="4281F042">
      <w:pPr>
        <w:pStyle w:val="2"/>
        <w:bidi w:val="0"/>
        <w:rPr>
          <w:rFonts w:hint="eastAsia"/>
        </w:rPr>
      </w:pPr>
      <w:r>
        <w:rPr>
          <w:rFonts w:hint="eastAsia"/>
        </w:rPr>
        <w:t>电子邮箱：wzhxzb@139.com</w:t>
      </w:r>
    </w:p>
    <w:p w14:paraId="7553B815">
      <w:pPr>
        <w:pStyle w:val="2"/>
        <w:bidi w:val="0"/>
        <w:rPr>
          <w:rFonts w:hint="eastAsia"/>
        </w:rPr>
      </w:pPr>
      <w:r>
        <w:rPr>
          <w:rFonts w:hint="eastAsia"/>
        </w:rPr>
        <w:t>2025年6月17日</w:t>
      </w:r>
    </w:p>
    <w:p w14:paraId="0FF5BCB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6F7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2025-06-17T06:12:36Z</dcterms:created>
  <dc:creator>28039</dc:creator>
  <cp:lastModifiedBy>沫燃 *</cp:lastModifiedBy>
  <dcterms:modified xsi:type="dcterms:W3CDTF">2025-06-17T06:12:45Z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973D44F1A1F4497B881E3114DE03E088_12</vt:lpwstr>
  </property>
</Properties>
</file>