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E611" w14:textId="4499059E" w:rsidR="007B79D7" w:rsidRPr="00D567C4" w:rsidRDefault="00780641" w:rsidP="00705C9F">
      <w:pPr>
        <w:widowControl/>
        <w:shd w:val="clear" w:color="auto" w:fill="FFFFFF"/>
        <w:spacing w:before="75" w:after="330"/>
        <w:jc w:val="center"/>
        <w:textAlignment w:val="baseline"/>
        <w:rPr>
          <w:rFonts w:ascii="等线" w:eastAsia="等线" w:hAnsi="等线" w:cs="宋体" w:hint="eastAsia"/>
          <w:b/>
          <w:kern w:val="0"/>
          <w:sz w:val="28"/>
          <w:szCs w:val="28"/>
        </w:rPr>
      </w:pPr>
      <w:r w:rsidRPr="00D567C4">
        <w:rPr>
          <w:rFonts w:ascii="等线" w:eastAsia="等线" w:hAnsi="等线" w:cs="宋体" w:hint="eastAsia"/>
          <w:b/>
          <w:kern w:val="0"/>
          <w:sz w:val="28"/>
          <w:szCs w:val="28"/>
        </w:rPr>
        <w:t>物流服务项目</w:t>
      </w:r>
      <w:r w:rsidR="00D579E0" w:rsidRPr="00D567C4">
        <w:rPr>
          <w:rFonts w:ascii="等线" w:eastAsia="等线" w:hAnsi="等线" w:cs="宋体" w:hint="eastAsia"/>
          <w:b/>
          <w:kern w:val="0"/>
          <w:sz w:val="28"/>
          <w:szCs w:val="28"/>
        </w:rPr>
        <w:t>比选采购</w:t>
      </w:r>
      <w:r w:rsidRPr="00D567C4">
        <w:rPr>
          <w:rFonts w:ascii="等线" w:eastAsia="等线" w:hAnsi="等线" w:cs="宋体" w:hint="eastAsia"/>
          <w:b/>
          <w:kern w:val="0"/>
          <w:sz w:val="28"/>
          <w:szCs w:val="28"/>
        </w:rPr>
        <w:t>公告</w:t>
      </w:r>
    </w:p>
    <w:p w14:paraId="07ACF0A3" w14:textId="2FD3D3E0" w:rsidR="00AF77DB" w:rsidRPr="00D567C4" w:rsidRDefault="00737E96" w:rsidP="00737E96">
      <w:pPr>
        <w:spacing w:line="120" w:lineRule="atLeast"/>
        <w:ind w:firstLineChars="200" w:firstLine="480"/>
        <w:rPr>
          <w:rFonts w:ascii="等线" w:eastAsia="等线" w:hAnsi="等线" w:hint="eastAsia"/>
          <w:bCs/>
          <w:sz w:val="24"/>
          <w:szCs w:val="24"/>
        </w:rPr>
      </w:pPr>
      <w:r w:rsidRPr="00D567C4">
        <w:rPr>
          <w:rFonts w:ascii="等线" w:eastAsia="等线" w:hAnsi="等线" w:hint="eastAsia"/>
          <w:bCs/>
          <w:sz w:val="24"/>
          <w:szCs w:val="24"/>
        </w:rPr>
        <w:t>长虹华意压缩机股份有限公司</w:t>
      </w:r>
      <w:r w:rsidR="00D579E0" w:rsidRPr="00D567C4">
        <w:rPr>
          <w:rFonts w:ascii="等线" w:eastAsia="等线" w:hAnsi="等线" w:hint="eastAsia"/>
          <w:bCs/>
          <w:sz w:val="24"/>
          <w:szCs w:val="24"/>
        </w:rPr>
        <w:t>和</w:t>
      </w:r>
      <w:r w:rsidR="000301AA" w:rsidRPr="00D567C4">
        <w:rPr>
          <w:rFonts w:ascii="等线" w:eastAsia="等线" w:hAnsi="等线" w:hint="eastAsia"/>
          <w:bCs/>
          <w:sz w:val="24"/>
          <w:szCs w:val="24"/>
        </w:rPr>
        <w:t>加西贝拉压缩机有限公司</w:t>
      </w:r>
      <w:r w:rsidR="00D579E0" w:rsidRPr="00D567C4">
        <w:rPr>
          <w:rFonts w:ascii="等线" w:eastAsia="等线" w:hAnsi="等线" w:hint="eastAsia"/>
          <w:bCs/>
          <w:sz w:val="24"/>
          <w:szCs w:val="24"/>
        </w:rPr>
        <w:t>现对2025年度双方压缩机FOB运输服务采购业务采取比选采购方式开展采购工作</w:t>
      </w:r>
      <w:r w:rsidR="00AF77DB" w:rsidRPr="00D567C4">
        <w:rPr>
          <w:rFonts w:ascii="等线" w:eastAsia="等线" w:hAnsi="等线" w:hint="eastAsia"/>
          <w:bCs/>
          <w:sz w:val="24"/>
          <w:szCs w:val="24"/>
        </w:rPr>
        <w:t>，欢迎全国符合条件的参与方积极参与。</w:t>
      </w:r>
    </w:p>
    <w:p w14:paraId="1233AD60" w14:textId="77777777" w:rsidR="00BD5A1B" w:rsidRPr="00D567C4" w:rsidRDefault="00780641" w:rsidP="001A1CBF">
      <w:pPr>
        <w:pStyle w:val="ad"/>
        <w:spacing w:line="120" w:lineRule="atLeast"/>
        <w:rPr>
          <w:rFonts w:ascii="等线" w:eastAsia="等线" w:hAnsi="等线" w:hint="eastAsia"/>
          <w:b/>
          <w:sz w:val="24"/>
          <w:szCs w:val="24"/>
        </w:rPr>
      </w:pPr>
      <w:r w:rsidRPr="00D567C4">
        <w:rPr>
          <w:rFonts w:ascii="等线" w:eastAsia="等线" w:hAnsi="等线" w:hint="eastAsia"/>
          <w:b/>
          <w:sz w:val="24"/>
          <w:szCs w:val="24"/>
        </w:rPr>
        <w:t>一、项目名称</w:t>
      </w:r>
    </w:p>
    <w:p w14:paraId="7EE0FEC1" w14:textId="7872EAE0" w:rsidR="007B79D7" w:rsidRPr="00D567C4" w:rsidRDefault="00F1441A" w:rsidP="00F1441A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bCs/>
          <w:sz w:val="24"/>
          <w:szCs w:val="24"/>
        </w:rPr>
      </w:pPr>
      <w:r w:rsidRPr="00D567C4">
        <w:rPr>
          <w:rFonts w:ascii="等线" w:eastAsia="等线" w:hAnsi="等线" w:hint="eastAsia"/>
          <w:bCs/>
          <w:sz w:val="24"/>
          <w:szCs w:val="24"/>
        </w:rPr>
        <w:t>2025年度长虹华意和加西贝拉压缩机FOB运输服务比选采购</w:t>
      </w:r>
    </w:p>
    <w:p w14:paraId="189A3FE1" w14:textId="3FC0844D" w:rsidR="007B79D7" w:rsidRPr="00D567C4" w:rsidRDefault="00780641" w:rsidP="001A1CBF">
      <w:pPr>
        <w:pStyle w:val="ad"/>
        <w:spacing w:line="120" w:lineRule="atLeast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b/>
          <w:sz w:val="24"/>
          <w:szCs w:val="24"/>
        </w:rPr>
        <w:t>二、项目编号</w:t>
      </w:r>
      <w:r w:rsidRPr="00D567C4">
        <w:rPr>
          <w:rFonts w:ascii="等线" w:eastAsia="等线" w:hAnsi="等线" w:hint="eastAsia"/>
          <w:sz w:val="24"/>
          <w:szCs w:val="24"/>
        </w:rPr>
        <w:t>：</w:t>
      </w:r>
      <w:r w:rsidR="005B024E" w:rsidRPr="00D567C4">
        <w:rPr>
          <w:rFonts w:ascii="等线" w:eastAsia="等线" w:hAnsi="等线" w:hint="eastAsia"/>
          <w:sz w:val="24"/>
          <w:szCs w:val="24"/>
        </w:rPr>
        <w:t>CHHYGS</w:t>
      </w:r>
      <w:r w:rsidR="00F1441A" w:rsidRPr="00D567C4">
        <w:rPr>
          <w:rFonts w:ascii="等线" w:eastAsia="等线" w:hAnsi="等线" w:hint="eastAsia"/>
          <w:sz w:val="24"/>
          <w:szCs w:val="24"/>
        </w:rPr>
        <w:t>比选采购</w:t>
      </w:r>
      <w:r w:rsidR="005B024E" w:rsidRPr="00D567C4">
        <w:rPr>
          <w:rFonts w:ascii="等线" w:eastAsia="等线" w:hAnsi="等线" w:hint="eastAsia"/>
          <w:sz w:val="24"/>
          <w:szCs w:val="24"/>
        </w:rPr>
        <w:t>（2025-01）</w:t>
      </w:r>
    </w:p>
    <w:p w14:paraId="709167B0" w14:textId="77777777" w:rsidR="007B79D7" w:rsidRPr="00D567C4" w:rsidRDefault="00780641" w:rsidP="001A1CBF">
      <w:pPr>
        <w:pStyle w:val="ad"/>
        <w:spacing w:line="120" w:lineRule="atLeast"/>
        <w:rPr>
          <w:rFonts w:ascii="等线" w:eastAsia="等线" w:hAnsi="等线" w:hint="eastAsia"/>
          <w:b/>
          <w:sz w:val="24"/>
          <w:szCs w:val="24"/>
        </w:rPr>
      </w:pPr>
      <w:r w:rsidRPr="00D567C4">
        <w:rPr>
          <w:rFonts w:ascii="等线" w:eastAsia="等线" w:hAnsi="等线" w:hint="eastAsia"/>
          <w:b/>
          <w:sz w:val="24"/>
          <w:szCs w:val="24"/>
        </w:rPr>
        <w:t>三、项目概况：</w:t>
      </w:r>
    </w:p>
    <w:p w14:paraId="4E043B1D" w14:textId="13332589" w:rsidR="00F53764" w:rsidRPr="00D567C4" w:rsidRDefault="00BD5A1B" w:rsidP="00F53764">
      <w:pPr>
        <w:spacing w:line="120" w:lineRule="atLeast"/>
        <w:ind w:firstLineChars="200" w:firstLine="480"/>
        <w:jc w:val="left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/>
          <w:b/>
          <w:sz w:val="24"/>
          <w:szCs w:val="24"/>
        </w:rPr>
        <w:t>1</w:t>
      </w:r>
      <w:r w:rsidRPr="00D567C4">
        <w:rPr>
          <w:rFonts w:ascii="等线" w:eastAsia="等线" w:hAnsi="等线" w:hint="eastAsia"/>
          <w:b/>
          <w:sz w:val="24"/>
          <w:szCs w:val="24"/>
        </w:rPr>
        <w:t>、</w:t>
      </w:r>
      <w:r w:rsidR="007616AD" w:rsidRPr="00D567C4">
        <w:rPr>
          <w:rFonts w:ascii="等线" w:eastAsia="等线" w:hAnsi="等线" w:hint="eastAsia"/>
          <w:b/>
          <w:sz w:val="24"/>
          <w:szCs w:val="24"/>
        </w:rPr>
        <w:t>项目一：</w:t>
      </w:r>
      <w:r w:rsidR="00F1441A" w:rsidRPr="00D567C4">
        <w:rPr>
          <w:rFonts w:ascii="等线" w:eastAsia="等线" w:hAnsi="等线" w:cs="Times New Roman" w:hint="eastAsia"/>
          <w:sz w:val="24"/>
          <w:szCs w:val="24"/>
        </w:rPr>
        <w:t>长虹华意压缩机FOB运输业务，长虹华意压缩机FOB从景德镇基地发往起运港的运输业务，年预测柜量：2500TEU。</w:t>
      </w:r>
    </w:p>
    <w:p w14:paraId="7491048E" w14:textId="711E6B21" w:rsidR="00F1441A" w:rsidRPr="00D567C4" w:rsidRDefault="00BD5A1B" w:rsidP="00F1441A">
      <w:pPr>
        <w:spacing w:line="120" w:lineRule="atLeast"/>
        <w:ind w:firstLineChars="200" w:firstLine="480"/>
        <w:jc w:val="left"/>
        <w:rPr>
          <w:rFonts w:ascii="等线" w:eastAsia="等线" w:hAnsi="等线" w:cs="Times New Roman" w:hint="eastAsia"/>
          <w:sz w:val="24"/>
          <w:szCs w:val="24"/>
        </w:rPr>
      </w:pPr>
      <w:r w:rsidRPr="00D567C4">
        <w:rPr>
          <w:rFonts w:ascii="等线" w:eastAsia="等线" w:hAnsi="等线"/>
          <w:b/>
          <w:sz w:val="24"/>
          <w:szCs w:val="24"/>
        </w:rPr>
        <w:t>2</w:t>
      </w:r>
      <w:r w:rsidRPr="00D567C4">
        <w:rPr>
          <w:rFonts w:ascii="等线" w:eastAsia="等线" w:hAnsi="等线" w:hint="eastAsia"/>
          <w:b/>
          <w:sz w:val="24"/>
          <w:szCs w:val="24"/>
        </w:rPr>
        <w:t>、</w:t>
      </w:r>
      <w:r w:rsidR="007616AD" w:rsidRPr="00D567C4">
        <w:rPr>
          <w:rFonts w:ascii="等线" w:eastAsia="等线" w:hAnsi="等线" w:hint="eastAsia"/>
          <w:b/>
          <w:sz w:val="24"/>
          <w:szCs w:val="24"/>
        </w:rPr>
        <w:t>项目二：</w:t>
      </w:r>
      <w:r w:rsidR="00F1441A" w:rsidRPr="00D567C4">
        <w:rPr>
          <w:rFonts w:ascii="等线" w:eastAsia="等线" w:hAnsi="等线" w:cs="Times New Roman" w:hint="eastAsia"/>
          <w:sz w:val="24"/>
          <w:szCs w:val="24"/>
        </w:rPr>
        <w:t>加西贝拉压缩机FOB运输业务，加西贝拉压缩机FOB从嘉兴基地发往起运港的运输业务，年预测柜量：7000TEU。</w:t>
      </w:r>
    </w:p>
    <w:p w14:paraId="34F71EBE" w14:textId="7A68A874" w:rsidR="007B79D7" w:rsidRPr="00D567C4" w:rsidRDefault="00780641" w:rsidP="00F1441A">
      <w:pPr>
        <w:spacing w:line="120" w:lineRule="atLeast"/>
        <w:jc w:val="left"/>
        <w:rPr>
          <w:rFonts w:ascii="等线" w:eastAsia="等线" w:hAnsi="等线" w:hint="eastAsia"/>
          <w:b/>
          <w:sz w:val="24"/>
          <w:szCs w:val="24"/>
        </w:rPr>
      </w:pPr>
      <w:r w:rsidRPr="00D567C4">
        <w:rPr>
          <w:rFonts w:ascii="等线" w:eastAsia="等线" w:hAnsi="等线" w:hint="eastAsia"/>
          <w:b/>
          <w:sz w:val="24"/>
          <w:szCs w:val="24"/>
        </w:rPr>
        <w:t>四、资质要求</w:t>
      </w:r>
    </w:p>
    <w:p w14:paraId="41E378F4" w14:textId="77777777" w:rsidR="005B024E" w:rsidRPr="00D567C4" w:rsidRDefault="005B024E" w:rsidP="005B024E">
      <w:pPr>
        <w:pStyle w:val="ad"/>
        <w:spacing w:line="120" w:lineRule="atLeast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（一）具有独立法人资格和民事责任承担能力；</w:t>
      </w:r>
    </w:p>
    <w:p w14:paraId="4EA3F73D" w14:textId="580CA16D" w:rsidR="005B024E" w:rsidRPr="00D567C4" w:rsidRDefault="005B024E" w:rsidP="005B024E">
      <w:pPr>
        <w:pStyle w:val="ad"/>
        <w:spacing w:line="120" w:lineRule="atLeast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（二）注册资本不低于</w:t>
      </w:r>
      <w:r w:rsidR="00FC32A9" w:rsidRPr="00D567C4">
        <w:rPr>
          <w:rFonts w:ascii="等线" w:eastAsia="等线" w:hAnsi="等线" w:hint="eastAsia"/>
          <w:sz w:val="24"/>
          <w:szCs w:val="24"/>
        </w:rPr>
        <w:t>200</w:t>
      </w:r>
      <w:r w:rsidRPr="00D567C4">
        <w:rPr>
          <w:rFonts w:ascii="等线" w:eastAsia="等线" w:hAnsi="等线" w:hint="eastAsia"/>
          <w:sz w:val="24"/>
          <w:szCs w:val="24"/>
        </w:rPr>
        <w:t>万（实缴金额不得为0）；</w:t>
      </w:r>
    </w:p>
    <w:p w14:paraId="0350CDC2" w14:textId="60426C39" w:rsidR="005B024E" w:rsidRPr="00D567C4" w:rsidRDefault="005B024E" w:rsidP="005B024E">
      <w:pPr>
        <w:pStyle w:val="ad"/>
        <w:spacing w:line="120" w:lineRule="atLeast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（三）具有两年及以上压缩机</w:t>
      </w:r>
      <w:r w:rsidR="00F1441A" w:rsidRPr="00D567C4">
        <w:rPr>
          <w:rFonts w:ascii="等线" w:eastAsia="等线" w:hAnsi="等线" w:hint="eastAsia"/>
          <w:sz w:val="24"/>
          <w:szCs w:val="24"/>
        </w:rPr>
        <w:t>或四年及以上出口货代业务经验</w:t>
      </w:r>
      <w:r w:rsidRPr="00D567C4">
        <w:rPr>
          <w:rFonts w:ascii="等线" w:eastAsia="等线" w:hAnsi="等线" w:hint="eastAsia"/>
          <w:sz w:val="24"/>
          <w:szCs w:val="24"/>
        </w:rPr>
        <w:t>(需提供近4</w:t>
      </w:r>
      <w:r w:rsidR="00F1441A" w:rsidRPr="00D567C4">
        <w:rPr>
          <w:rFonts w:ascii="等线" w:eastAsia="等线" w:hAnsi="等线" w:hint="eastAsia"/>
          <w:sz w:val="24"/>
          <w:szCs w:val="24"/>
        </w:rPr>
        <w:t>年内业务运作运输合同</w:t>
      </w:r>
      <w:r w:rsidRPr="00D567C4">
        <w:rPr>
          <w:rFonts w:ascii="等线" w:eastAsia="等线" w:hAnsi="等线" w:hint="eastAsia"/>
          <w:sz w:val="24"/>
          <w:szCs w:val="24"/>
        </w:rPr>
        <w:t>)</w:t>
      </w:r>
      <w:r w:rsidR="008F6A87">
        <w:rPr>
          <w:rFonts w:ascii="等线" w:eastAsia="等线" w:hAnsi="等线" w:hint="eastAsia"/>
          <w:sz w:val="24"/>
          <w:szCs w:val="24"/>
        </w:rPr>
        <w:t>，现有合作供应商提供双方所签订合同可认定为具备该项目运输经验</w:t>
      </w:r>
      <w:r w:rsidRPr="00D567C4">
        <w:rPr>
          <w:rFonts w:ascii="等线" w:eastAsia="等线" w:hAnsi="等线" w:hint="eastAsia"/>
          <w:sz w:val="24"/>
          <w:szCs w:val="24"/>
        </w:rPr>
        <w:t>；</w:t>
      </w:r>
    </w:p>
    <w:p w14:paraId="4DF242D9" w14:textId="77777777" w:rsidR="005B024E" w:rsidRPr="00D567C4" w:rsidRDefault="005B024E" w:rsidP="005B024E">
      <w:pPr>
        <w:pStyle w:val="ad"/>
        <w:spacing w:line="120" w:lineRule="atLeast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（四）能够开具一般纳税人增值税专用发票；纳税信用等级评级C级以上。</w:t>
      </w:r>
    </w:p>
    <w:p w14:paraId="03DBB7C6" w14:textId="6BCE96A6" w:rsidR="005B024E" w:rsidRPr="00D567C4" w:rsidRDefault="005B024E" w:rsidP="005B024E">
      <w:pPr>
        <w:pStyle w:val="ad"/>
        <w:spacing w:line="120" w:lineRule="atLeast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（五）</w:t>
      </w:r>
      <w:r w:rsidR="00B14F58" w:rsidRPr="00D567C4">
        <w:rPr>
          <w:rFonts w:ascii="等线" w:eastAsia="等线" w:hAnsi="等线" w:hint="eastAsia"/>
          <w:sz w:val="24"/>
          <w:szCs w:val="24"/>
        </w:rPr>
        <w:t>具有关联关系的投标人只允许有一个主体参与投标</w:t>
      </w:r>
      <w:r w:rsidRPr="00D567C4">
        <w:rPr>
          <w:rFonts w:ascii="等线" w:eastAsia="等线" w:hAnsi="等线" w:hint="eastAsia"/>
          <w:sz w:val="24"/>
          <w:szCs w:val="24"/>
        </w:rPr>
        <w:t>。</w:t>
      </w:r>
    </w:p>
    <w:p w14:paraId="0BF30FBD" w14:textId="4CF459AA" w:rsidR="007B79D7" w:rsidRPr="00D567C4" w:rsidRDefault="00780641" w:rsidP="005B024E">
      <w:pPr>
        <w:pStyle w:val="ad"/>
        <w:spacing w:line="120" w:lineRule="atLeast"/>
        <w:rPr>
          <w:rFonts w:ascii="等线" w:eastAsia="等线" w:hAnsi="等线" w:hint="eastAsia"/>
          <w:b/>
          <w:sz w:val="24"/>
          <w:szCs w:val="24"/>
        </w:rPr>
      </w:pPr>
      <w:r w:rsidRPr="00D567C4">
        <w:rPr>
          <w:rFonts w:ascii="等线" w:eastAsia="等线" w:hAnsi="等线" w:hint="eastAsia"/>
          <w:b/>
          <w:sz w:val="24"/>
          <w:szCs w:val="24"/>
        </w:rPr>
        <w:t>五、</w:t>
      </w:r>
      <w:r w:rsidR="00B14F58" w:rsidRPr="00D567C4">
        <w:rPr>
          <w:rFonts w:ascii="等线" w:eastAsia="等线" w:hAnsi="等线" w:hint="eastAsia"/>
          <w:b/>
          <w:sz w:val="24"/>
          <w:szCs w:val="24"/>
        </w:rPr>
        <w:t>采购</w:t>
      </w:r>
      <w:r w:rsidRPr="00D567C4">
        <w:rPr>
          <w:rFonts w:ascii="等线" w:eastAsia="等线" w:hAnsi="等线" w:hint="eastAsia"/>
          <w:b/>
          <w:sz w:val="24"/>
          <w:szCs w:val="24"/>
        </w:rPr>
        <w:t>文件申领时间、方式</w:t>
      </w:r>
    </w:p>
    <w:p w14:paraId="7C8EA921" w14:textId="0898E058" w:rsidR="005B024E" w:rsidRPr="00D567C4" w:rsidRDefault="00BD5A1B" w:rsidP="005B024E">
      <w:pPr>
        <w:spacing w:line="120" w:lineRule="atLeast"/>
        <w:ind w:firstLineChars="200" w:firstLine="480"/>
        <w:jc w:val="left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b/>
          <w:bCs/>
          <w:sz w:val="24"/>
          <w:szCs w:val="24"/>
        </w:rPr>
        <w:lastRenderedPageBreak/>
        <w:t>1、</w:t>
      </w:r>
      <w:r w:rsidR="00A85A67" w:rsidRPr="00D567C4">
        <w:rPr>
          <w:rFonts w:ascii="等线" w:eastAsia="等线" w:hAnsi="等线" w:hint="eastAsia"/>
          <w:b/>
          <w:bCs/>
          <w:sz w:val="24"/>
          <w:szCs w:val="24"/>
        </w:rPr>
        <w:t>报名及领取</w:t>
      </w:r>
      <w:r w:rsidR="00B14F58" w:rsidRPr="00D567C4">
        <w:rPr>
          <w:rFonts w:ascii="等线" w:eastAsia="等线" w:hAnsi="等线" w:hint="eastAsia"/>
          <w:b/>
          <w:bCs/>
          <w:sz w:val="24"/>
          <w:szCs w:val="24"/>
        </w:rPr>
        <w:t>比选采购</w:t>
      </w:r>
      <w:r w:rsidR="00A85A67" w:rsidRPr="00D567C4">
        <w:rPr>
          <w:rFonts w:ascii="等线" w:eastAsia="等线" w:hAnsi="等线" w:hint="eastAsia"/>
          <w:b/>
          <w:bCs/>
          <w:sz w:val="24"/>
          <w:szCs w:val="24"/>
        </w:rPr>
        <w:t>资料（电子资料）时间：</w:t>
      </w:r>
      <w:r w:rsidR="005B024E" w:rsidRPr="00D567C4">
        <w:rPr>
          <w:rFonts w:ascii="等线" w:eastAsia="等线" w:hAnsi="等线"/>
          <w:sz w:val="24"/>
          <w:szCs w:val="24"/>
        </w:rPr>
        <w:t>2025.06.</w:t>
      </w:r>
      <w:r w:rsidR="008A5C54">
        <w:rPr>
          <w:rFonts w:ascii="等线" w:eastAsia="等线" w:hAnsi="等线" w:hint="eastAsia"/>
          <w:sz w:val="24"/>
          <w:szCs w:val="24"/>
        </w:rPr>
        <w:t>1</w:t>
      </w:r>
      <w:r w:rsidR="006428FE">
        <w:rPr>
          <w:rFonts w:ascii="等线" w:eastAsia="等线" w:hAnsi="等线" w:hint="eastAsia"/>
          <w:sz w:val="24"/>
          <w:szCs w:val="24"/>
        </w:rPr>
        <w:t>9</w:t>
      </w:r>
      <w:r w:rsidR="005B024E" w:rsidRPr="00D567C4">
        <w:rPr>
          <w:rFonts w:ascii="等线" w:eastAsia="等线" w:hAnsi="等线"/>
          <w:sz w:val="24"/>
          <w:szCs w:val="24"/>
        </w:rPr>
        <w:t>-2025.06.</w:t>
      </w:r>
      <w:r w:rsidR="006428FE">
        <w:rPr>
          <w:rFonts w:ascii="等线" w:eastAsia="等线" w:hAnsi="等线" w:hint="eastAsia"/>
          <w:sz w:val="24"/>
          <w:szCs w:val="24"/>
        </w:rPr>
        <w:t>20</w:t>
      </w:r>
    </w:p>
    <w:p w14:paraId="132ED7C1" w14:textId="3E1CA34D" w:rsidR="007B79D7" w:rsidRPr="00D567C4" w:rsidRDefault="00BD5A1B" w:rsidP="005B024E">
      <w:pPr>
        <w:spacing w:line="120" w:lineRule="atLeast"/>
        <w:ind w:firstLineChars="200" w:firstLine="480"/>
        <w:jc w:val="left"/>
        <w:rPr>
          <w:rFonts w:ascii="等线" w:eastAsia="等线" w:hAnsi="等线" w:hint="eastAsia"/>
          <w:b/>
          <w:sz w:val="24"/>
          <w:szCs w:val="24"/>
        </w:rPr>
      </w:pPr>
      <w:r w:rsidRPr="00D567C4">
        <w:rPr>
          <w:rFonts w:ascii="等线" w:eastAsia="等线" w:hAnsi="等线" w:hint="eastAsia"/>
          <w:b/>
          <w:sz w:val="24"/>
          <w:szCs w:val="24"/>
        </w:rPr>
        <w:t>2、</w:t>
      </w:r>
      <w:r w:rsidR="00780641" w:rsidRPr="00D567C4">
        <w:rPr>
          <w:rFonts w:ascii="等线" w:eastAsia="等线" w:hAnsi="等线" w:hint="eastAsia"/>
          <w:b/>
          <w:sz w:val="24"/>
          <w:szCs w:val="24"/>
        </w:rPr>
        <w:t>参与</w:t>
      </w:r>
      <w:r w:rsidR="00B14F58" w:rsidRPr="00D567C4">
        <w:rPr>
          <w:rFonts w:ascii="等线" w:eastAsia="等线" w:hAnsi="等线" w:hint="eastAsia"/>
          <w:b/>
          <w:sz w:val="24"/>
          <w:szCs w:val="24"/>
        </w:rPr>
        <w:t>比选采购</w:t>
      </w:r>
      <w:r w:rsidR="00780641" w:rsidRPr="00D567C4">
        <w:rPr>
          <w:rFonts w:ascii="等线" w:eastAsia="等线" w:hAnsi="等线" w:hint="eastAsia"/>
          <w:b/>
          <w:sz w:val="24"/>
          <w:szCs w:val="24"/>
        </w:rPr>
        <w:t>的资格审核需提供以下资料：</w:t>
      </w:r>
    </w:p>
    <w:p w14:paraId="0717C3E2" w14:textId="6C52CA4D" w:rsidR="007B79D7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（1）</w:t>
      </w:r>
      <w:r w:rsidR="00780641" w:rsidRPr="00D567C4">
        <w:rPr>
          <w:rFonts w:ascii="等线" w:eastAsia="等线" w:hAnsi="等线" w:hint="eastAsia"/>
          <w:sz w:val="24"/>
          <w:szCs w:val="24"/>
        </w:rPr>
        <w:t>三合一的营业执照证书复印件加盖公章；</w:t>
      </w:r>
    </w:p>
    <w:p w14:paraId="35C2747E" w14:textId="75D56A84" w:rsidR="007B79D7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（2）</w:t>
      </w:r>
      <w:r w:rsidR="00780641" w:rsidRPr="00D567C4">
        <w:rPr>
          <w:rFonts w:ascii="等线" w:eastAsia="等线" w:hAnsi="等线" w:hint="eastAsia"/>
          <w:sz w:val="24"/>
          <w:szCs w:val="24"/>
        </w:rPr>
        <w:t>法定代表人资格证明书复印件加盖公章扫描件；</w:t>
      </w:r>
    </w:p>
    <w:p w14:paraId="7FFBD2DF" w14:textId="1F81993C" w:rsidR="007B79D7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（3）</w:t>
      </w:r>
      <w:r w:rsidR="00780641" w:rsidRPr="00D567C4">
        <w:rPr>
          <w:rFonts w:ascii="等线" w:eastAsia="等线" w:hAnsi="等线" w:hint="eastAsia"/>
          <w:sz w:val="24"/>
          <w:szCs w:val="24"/>
        </w:rPr>
        <w:t>法定代表人授权书复印件加盖公章扫描件；</w:t>
      </w:r>
    </w:p>
    <w:p w14:paraId="7AD5B1B0" w14:textId="147D9F1A" w:rsidR="007B79D7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（4）</w:t>
      </w:r>
      <w:r w:rsidR="00737E96" w:rsidRPr="00D567C4">
        <w:rPr>
          <w:rFonts w:ascii="等线" w:eastAsia="等线" w:hAnsi="等线" w:hint="eastAsia"/>
          <w:sz w:val="24"/>
          <w:szCs w:val="24"/>
        </w:rPr>
        <w:t>有效期内的</w:t>
      </w:r>
      <w:r w:rsidR="00780641" w:rsidRPr="00D567C4">
        <w:rPr>
          <w:rFonts w:ascii="等线" w:eastAsia="等线" w:hAnsi="等线" w:hint="eastAsia"/>
          <w:sz w:val="24"/>
          <w:szCs w:val="24"/>
        </w:rPr>
        <w:t>《道路运输经营许可证》复印件加盖公章的扫描件。</w:t>
      </w:r>
    </w:p>
    <w:p w14:paraId="730EB6BA" w14:textId="3E9B55B6" w:rsidR="007B79D7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（5）</w:t>
      </w:r>
      <w:r w:rsidR="00587367" w:rsidRPr="00D567C4">
        <w:rPr>
          <w:rFonts w:ascii="等线" w:eastAsia="等线" w:hAnsi="等线" w:hint="eastAsia"/>
          <w:sz w:val="24"/>
          <w:szCs w:val="24"/>
        </w:rPr>
        <w:t>具有两年及以上压缩机或四年及以上出口货代业务经验(需提供近4年内业务运作运输合同)</w:t>
      </w:r>
      <w:r w:rsidR="005503A7" w:rsidRPr="005503A7">
        <w:rPr>
          <w:rFonts w:hint="eastAsia"/>
        </w:rPr>
        <w:t xml:space="preserve"> </w:t>
      </w:r>
      <w:r w:rsidR="005503A7" w:rsidRPr="005503A7">
        <w:rPr>
          <w:rFonts w:ascii="等线" w:eastAsia="等线" w:hAnsi="等线" w:hint="eastAsia"/>
          <w:sz w:val="24"/>
          <w:szCs w:val="24"/>
        </w:rPr>
        <w:t>，现有合作供应商提供双方所签订合同可认定为具备该项目运输经验；</w:t>
      </w:r>
    </w:p>
    <w:p w14:paraId="1684FF46" w14:textId="2D686C37" w:rsidR="007B79D7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（6）</w:t>
      </w:r>
      <w:r w:rsidR="00780641" w:rsidRPr="00D567C4">
        <w:rPr>
          <w:rFonts w:ascii="等线" w:eastAsia="等线" w:hAnsi="等线" w:hint="eastAsia"/>
          <w:sz w:val="24"/>
          <w:szCs w:val="24"/>
        </w:rPr>
        <w:t>法定代表人未被“信用中国”网站列入失信被执行人、重大税收违法案件当事人名单的承诺书加盖公章扫描件。</w:t>
      </w:r>
    </w:p>
    <w:p w14:paraId="0741E418" w14:textId="2D25D572" w:rsidR="007B79D7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b/>
          <w:sz w:val="24"/>
          <w:szCs w:val="24"/>
        </w:rPr>
      </w:pPr>
      <w:r w:rsidRPr="00D567C4">
        <w:rPr>
          <w:rFonts w:ascii="等线" w:eastAsia="等线" w:hAnsi="等线" w:hint="eastAsia"/>
          <w:b/>
          <w:sz w:val="24"/>
          <w:szCs w:val="24"/>
        </w:rPr>
        <w:t>3、</w:t>
      </w:r>
      <w:r w:rsidR="00780641" w:rsidRPr="00D567C4">
        <w:rPr>
          <w:rFonts w:ascii="等线" w:eastAsia="等线" w:hAnsi="等线" w:hint="eastAsia"/>
          <w:b/>
          <w:sz w:val="24"/>
          <w:szCs w:val="24"/>
        </w:rPr>
        <w:t>申领方式</w:t>
      </w:r>
    </w:p>
    <w:p w14:paraId="05D82106" w14:textId="5105B14C" w:rsidR="007B79D7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（1）</w:t>
      </w:r>
      <w:r w:rsidR="00780641" w:rsidRPr="00D567C4">
        <w:rPr>
          <w:rFonts w:ascii="等线" w:eastAsia="等线" w:hAnsi="等线" w:hint="eastAsia"/>
          <w:sz w:val="24"/>
          <w:szCs w:val="24"/>
        </w:rPr>
        <w:t>采取网上发</w:t>
      </w:r>
      <w:r w:rsidR="006716CD" w:rsidRPr="00D567C4">
        <w:rPr>
          <w:rFonts w:ascii="等线" w:eastAsia="等线" w:hAnsi="等线" w:hint="eastAsia"/>
          <w:sz w:val="24"/>
          <w:szCs w:val="24"/>
        </w:rPr>
        <w:t>放</w:t>
      </w:r>
      <w:r w:rsidR="00780641" w:rsidRPr="00D567C4">
        <w:rPr>
          <w:rFonts w:ascii="等线" w:eastAsia="等线" w:hAnsi="等线" w:hint="eastAsia"/>
          <w:sz w:val="24"/>
          <w:szCs w:val="24"/>
        </w:rPr>
        <w:t>方式。</w:t>
      </w:r>
    </w:p>
    <w:p w14:paraId="4F778E6A" w14:textId="2119DF0D" w:rsidR="007B79D7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（2）</w:t>
      </w:r>
      <w:r w:rsidR="00DF4E83" w:rsidRPr="00D567C4">
        <w:rPr>
          <w:rFonts w:ascii="等线" w:eastAsia="等线" w:hAnsi="等线" w:hint="eastAsia"/>
          <w:sz w:val="24"/>
          <w:szCs w:val="24"/>
        </w:rPr>
        <w:t>参与方</w:t>
      </w:r>
      <w:r w:rsidR="00780641" w:rsidRPr="00D567C4">
        <w:rPr>
          <w:rFonts w:ascii="等线" w:eastAsia="等线" w:hAnsi="等线" w:hint="eastAsia"/>
          <w:sz w:val="24"/>
          <w:szCs w:val="24"/>
        </w:rPr>
        <w:t>采取发送电子邮件方式递交报名资料：</w:t>
      </w:r>
    </w:p>
    <w:p w14:paraId="389F4AEE" w14:textId="71663A93" w:rsidR="007B79D7" w:rsidRPr="00D567C4" w:rsidRDefault="00780641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b/>
          <w:bCs/>
          <w:sz w:val="24"/>
          <w:szCs w:val="24"/>
        </w:rPr>
        <w:t>邮件主题：</w:t>
      </w:r>
      <w:r w:rsidRPr="00D567C4">
        <w:rPr>
          <w:rFonts w:ascii="等线" w:eastAsia="等线" w:hAnsi="等线" w:hint="eastAsia"/>
          <w:sz w:val="24"/>
          <w:szCs w:val="24"/>
        </w:rPr>
        <w:t>项目名称+项目编号+参与方公司名称；</w:t>
      </w:r>
    </w:p>
    <w:p w14:paraId="520A5ECE" w14:textId="79E2054C" w:rsidR="007B79D7" w:rsidRPr="00D567C4" w:rsidRDefault="00780641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b/>
          <w:bCs/>
          <w:sz w:val="24"/>
          <w:szCs w:val="24"/>
        </w:rPr>
        <w:t>邮件内容：</w:t>
      </w:r>
      <w:r w:rsidRPr="00D567C4">
        <w:rPr>
          <w:rFonts w:ascii="等线" w:eastAsia="等线" w:hAnsi="等线" w:hint="eastAsia"/>
          <w:sz w:val="24"/>
          <w:szCs w:val="24"/>
        </w:rPr>
        <w:t>列明参与方公司名称、法定代表人或授权代表人姓名及联系方式；</w:t>
      </w:r>
    </w:p>
    <w:p w14:paraId="72E3F693" w14:textId="261ADFBA" w:rsidR="007B79D7" w:rsidRPr="00D567C4" w:rsidRDefault="00780641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b/>
          <w:bCs/>
          <w:sz w:val="24"/>
          <w:szCs w:val="24"/>
        </w:rPr>
        <w:t>邮件附件：</w:t>
      </w:r>
      <w:r w:rsidRPr="00D567C4">
        <w:rPr>
          <w:rFonts w:ascii="等线" w:eastAsia="等线" w:hAnsi="等线" w:hint="eastAsia"/>
          <w:sz w:val="24"/>
          <w:szCs w:val="24"/>
        </w:rPr>
        <w:t>需采用A4纸幅面，将资格审核需提供资料的顺序制作成1个PDF格式文件，其文件名称为参与方公司名称+拟参与</w:t>
      </w:r>
      <w:r w:rsidR="006621DF" w:rsidRPr="00D567C4">
        <w:rPr>
          <w:rFonts w:ascii="等线" w:eastAsia="等线" w:hAnsi="等线" w:hint="eastAsia"/>
          <w:sz w:val="24"/>
          <w:szCs w:val="24"/>
        </w:rPr>
        <w:t>比选采购</w:t>
      </w:r>
      <w:r w:rsidRPr="00D567C4">
        <w:rPr>
          <w:rFonts w:ascii="等线" w:eastAsia="等线" w:hAnsi="等线" w:hint="eastAsia"/>
          <w:sz w:val="24"/>
          <w:szCs w:val="24"/>
        </w:rPr>
        <w:t>项目编号，P</w:t>
      </w:r>
      <w:r w:rsidRPr="00D567C4">
        <w:rPr>
          <w:rFonts w:ascii="等线" w:eastAsia="等线" w:hAnsi="等线"/>
          <w:sz w:val="24"/>
          <w:szCs w:val="24"/>
        </w:rPr>
        <w:t>DF</w:t>
      </w:r>
      <w:r w:rsidR="00705C9F" w:rsidRPr="00D567C4">
        <w:rPr>
          <w:rFonts w:ascii="等线" w:eastAsia="等线" w:hAnsi="等线"/>
          <w:sz w:val="24"/>
          <w:szCs w:val="24"/>
        </w:rPr>
        <w:t>文件中的资料</w:t>
      </w:r>
      <w:r w:rsidRPr="00D567C4">
        <w:rPr>
          <w:rFonts w:ascii="等线" w:eastAsia="等线" w:hAnsi="等线"/>
          <w:sz w:val="24"/>
          <w:szCs w:val="24"/>
        </w:rPr>
        <w:t>文件</w:t>
      </w:r>
      <w:r w:rsidRPr="00D567C4">
        <w:rPr>
          <w:rFonts w:ascii="等线" w:eastAsia="等线" w:hAnsi="等线" w:hint="eastAsia"/>
          <w:sz w:val="24"/>
          <w:szCs w:val="24"/>
        </w:rPr>
        <w:t>未加盖参与方公章无效。</w:t>
      </w:r>
    </w:p>
    <w:p w14:paraId="5F2D6DC3" w14:textId="6B3659EC" w:rsidR="00B40C75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（3）</w:t>
      </w:r>
      <w:r w:rsidR="00780641" w:rsidRPr="00D567C4">
        <w:rPr>
          <w:rFonts w:ascii="等线" w:eastAsia="等线" w:hAnsi="等线" w:hint="eastAsia"/>
          <w:sz w:val="24"/>
          <w:szCs w:val="24"/>
        </w:rPr>
        <w:t>采购人邮箱收到报名材料后进行审核，审核结果以邮件方式向报名</w:t>
      </w:r>
      <w:r w:rsidR="00DF4E83" w:rsidRPr="00D567C4">
        <w:rPr>
          <w:rFonts w:ascii="等线" w:eastAsia="等线" w:hAnsi="等线" w:hint="eastAsia"/>
          <w:sz w:val="24"/>
          <w:szCs w:val="24"/>
        </w:rPr>
        <w:t>参与方</w:t>
      </w:r>
      <w:r w:rsidR="00780641" w:rsidRPr="00D567C4">
        <w:rPr>
          <w:rFonts w:ascii="等线" w:eastAsia="等线" w:hAnsi="等线" w:hint="eastAsia"/>
          <w:sz w:val="24"/>
          <w:szCs w:val="24"/>
        </w:rPr>
        <w:t>邮箱发送资格审核通过或不通过的通知。资格审核通过的，采购联系人向该</w:t>
      </w:r>
      <w:r w:rsidR="00DF4E83" w:rsidRPr="00D567C4">
        <w:rPr>
          <w:rFonts w:ascii="等线" w:eastAsia="等线" w:hAnsi="等线" w:hint="eastAsia"/>
          <w:sz w:val="24"/>
          <w:szCs w:val="24"/>
        </w:rPr>
        <w:t>参与方</w:t>
      </w:r>
      <w:r w:rsidR="00780641" w:rsidRPr="00D567C4">
        <w:rPr>
          <w:rFonts w:ascii="等线" w:eastAsia="等线" w:hAnsi="等线" w:hint="eastAsia"/>
          <w:sz w:val="24"/>
          <w:szCs w:val="24"/>
        </w:rPr>
        <w:t>报名邮箱发送</w:t>
      </w:r>
      <w:r w:rsidR="006621DF" w:rsidRPr="00D567C4">
        <w:rPr>
          <w:rFonts w:ascii="等线" w:eastAsia="等线" w:hAnsi="等线" w:hint="eastAsia"/>
          <w:sz w:val="24"/>
          <w:szCs w:val="24"/>
        </w:rPr>
        <w:t>比选采购</w:t>
      </w:r>
      <w:r w:rsidR="00780641" w:rsidRPr="00D567C4">
        <w:rPr>
          <w:rFonts w:ascii="等线" w:eastAsia="等线" w:hAnsi="等线" w:hint="eastAsia"/>
          <w:sz w:val="24"/>
          <w:szCs w:val="24"/>
        </w:rPr>
        <w:t>文件电子版；审核未通过的，</w:t>
      </w:r>
      <w:r w:rsidR="00DF4E83" w:rsidRPr="00D567C4">
        <w:rPr>
          <w:rFonts w:ascii="等线" w:eastAsia="等线" w:hAnsi="等线" w:hint="eastAsia"/>
          <w:sz w:val="24"/>
          <w:szCs w:val="24"/>
        </w:rPr>
        <w:t>参与方</w:t>
      </w:r>
      <w:r w:rsidR="00780641" w:rsidRPr="00D567C4">
        <w:rPr>
          <w:rFonts w:ascii="等线" w:eastAsia="等线" w:hAnsi="等线" w:hint="eastAsia"/>
          <w:sz w:val="24"/>
          <w:szCs w:val="24"/>
        </w:rPr>
        <w:t>可在</w:t>
      </w:r>
      <w:r w:rsidR="006621DF" w:rsidRPr="00D567C4">
        <w:rPr>
          <w:rFonts w:ascii="等线" w:eastAsia="等线" w:hAnsi="等线" w:hint="eastAsia"/>
          <w:sz w:val="24"/>
          <w:szCs w:val="24"/>
        </w:rPr>
        <w:t>采购</w:t>
      </w:r>
      <w:r w:rsidR="00780641" w:rsidRPr="00D567C4">
        <w:rPr>
          <w:rFonts w:ascii="等线" w:eastAsia="等线" w:hAnsi="等线" w:hint="eastAsia"/>
          <w:sz w:val="24"/>
          <w:szCs w:val="24"/>
        </w:rPr>
        <w:t>文件</w:t>
      </w:r>
      <w:r w:rsidR="00780641" w:rsidRPr="00D567C4">
        <w:rPr>
          <w:rFonts w:ascii="等线" w:eastAsia="等线" w:hAnsi="等线" w:hint="eastAsia"/>
          <w:sz w:val="24"/>
          <w:szCs w:val="24"/>
        </w:rPr>
        <w:lastRenderedPageBreak/>
        <w:t>申领时间内重新提交材料，超过报名规定时间的邮件采购方不予受理，以采购人邮件系统接收到邮件的时间为准。</w:t>
      </w:r>
    </w:p>
    <w:p w14:paraId="5C50E513" w14:textId="77777777" w:rsidR="00B40C75" w:rsidRPr="00D567C4" w:rsidRDefault="00780641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采购人邮箱：</w:t>
      </w:r>
    </w:p>
    <w:p w14:paraId="578C9746" w14:textId="05189692" w:rsidR="00B40C75" w:rsidRPr="00D567C4" w:rsidRDefault="00B40C75" w:rsidP="001A1CBF">
      <w:pPr>
        <w:pStyle w:val="ad"/>
        <w:spacing w:line="120" w:lineRule="atLeast"/>
        <w:ind w:firstLineChars="200" w:firstLine="480"/>
        <w:rPr>
          <w:rStyle w:val="ac"/>
          <w:rFonts w:ascii="等线" w:eastAsia="等线" w:hAnsi="等线" w:hint="eastAsia"/>
          <w:color w:val="auto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项目一：</w:t>
      </w:r>
      <w:r w:rsidR="00A64FA4" w:rsidRPr="00D567C4">
        <w:rPr>
          <w:rFonts w:ascii="等线" w:eastAsia="等线" w:hAnsi="等线"/>
          <w:sz w:val="24"/>
          <w:szCs w:val="24"/>
        </w:rPr>
        <w:t>lijun@hua-yi.cn</w:t>
      </w:r>
    </w:p>
    <w:p w14:paraId="4A6D6C24" w14:textId="753F8E45" w:rsidR="000301AA" w:rsidRPr="00D567C4" w:rsidRDefault="000301AA" w:rsidP="00DB3D7E">
      <w:pPr>
        <w:pStyle w:val="ad"/>
        <w:spacing w:line="120" w:lineRule="atLeast"/>
        <w:ind w:firstLineChars="200" w:firstLine="480"/>
        <w:rPr>
          <w:rStyle w:val="ac"/>
          <w:rFonts w:ascii="等线" w:eastAsia="等线" w:hAnsi="等线" w:hint="eastAsia"/>
          <w:color w:val="auto"/>
          <w:sz w:val="24"/>
          <w:szCs w:val="24"/>
        </w:rPr>
      </w:pPr>
      <w:r w:rsidRPr="00D567C4">
        <w:rPr>
          <w:rStyle w:val="ac"/>
          <w:rFonts w:ascii="等线" w:eastAsia="等线" w:hAnsi="等线" w:hint="eastAsia"/>
          <w:color w:val="auto"/>
          <w:sz w:val="24"/>
          <w:szCs w:val="24"/>
        </w:rPr>
        <w:t>项目二：</w:t>
      </w:r>
      <w:r w:rsidR="00DB3D7E" w:rsidRPr="00D567C4">
        <w:rPr>
          <w:rFonts w:ascii="等线" w:eastAsia="等线" w:hAnsi="等线"/>
          <w:sz w:val="24"/>
          <w:szCs w:val="24"/>
        </w:rPr>
        <w:t>wangxiaoyuan@jiaxipera.com</w:t>
      </w:r>
    </w:p>
    <w:p w14:paraId="2737E0E4" w14:textId="29786973" w:rsidR="007B79D7" w:rsidRPr="00D567C4" w:rsidRDefault="00780641" w:rsidP="00DB3D7E">
      <w:pPr>
        <w:pStyle w:val="ad"/>
        <w:spacing w:line="120" w:lineRule="atLeast"/>
        <w:rPr>
          <w:rFonts w:ascii="等线" w:eastAsia="等线" w:hAnsi="等线" w:hint="eastAsia"/>
          <w:b/>
          <w:sz w:val="24"/>
          <w:szCs w:val="24"/>
        </w:rPr>
      </w:pPr>
      <w:r w:rsidRPr="00D567C4">
        <w:rPr>
          <w:rFonts w:ascii="等线" w:eastAsia="等线" w:hAnsi="等线" w:hint="eastAsia"/>
          <w:b/>
          <w:sz w:val="24"/>
          <w:szCs w:val="24"/>
        </w:rPr>
        <w:t>六、</w:t>
      </w:r>
      <w:r w:rsidR="0052186B" w:rsidRPr="00D567C4">
        <w:rPr>
          <w:rFonts w:ascii="等线" w:eastAsia="等线" w:hAnsi="等线" w:hint="eastAsia"/>
          <w:b/>
          <w:sz w:val="24"/>
          <w:szCs w:val="24"/>
        </w:rPr>
        <w:t>采购</w:t>
      </w:r>
      <w:r w:rsidR="005858A8" w:rsidRPr="00D567C4">
        <w:rPr>
          <w:rFonts w:ascii="等线" w:eastAsia="等线" w:hAnsi="等线" w:hint="eastAsia"/>
          <w:b/>
          <w:sz w:val="24"/>
          <w:szCs w:val="24"/>
        </w:rPr>
        <w:t>报价</w:t>
      </w:r>
      <w:r w:rsidRPr="00D567C4">
        <w:rPr>
          <w:rFonts w:ascii="等线" w:eastAsia="等线" w:hAnsi="等线" w:hint="eastAsia"/>
          <w:b/>
          <w:sz w:val="24"/>
          <w:szCs w:val="24"/>
        </w:rPr>
        <w:t>文件递交开始和截止时间及地点、方式</w:t>
      </w:r>
      <w:r w:rsidR="00733D0D" w:rsidRPr="00D567C4">
        <w:rPr>
          <w:rFonts w:ascii="等线" w:eastAsia="等线" w:hAnsi="等线" w:hint="eastAsia"/>
          <w:b/>
          <w:sz w:val="24"/>
          <w:szCs w:val="24"/>
        </w:rPr>
        <w:t>及标前会参与方式</w:t>
      </w:r>
    </w:p>
    <w:p w14:paraId="21BA9267" w14:textId="08B64254" w:rsidR="00733D0D" w:rsidRPr="00D567C4" w:rsidRDefault="00733D0D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bCs/>
          <w:sz w:val="24"/>
          <w:szCs w:val="24"/>
        </w:rPr>
      </w:pPr>
      <w:r w:rsidRPr="00D567C4">
        <w:rPr>
          <w:rFonts w:ascii="等线" w:eastAsia="等线" w:hAnsi="等线" w:hint="eastAsia"/>
          <w:b/>
          <w:bCs/>
          <w:sz w:val="24"/>
          <w:szCs w:val="24"/>
        </w:rPr>
        <w:t>1、标前会时间地点及参与方式：</w:t>
      </w:r>
      <w:r w:rsidRPr="00D567C4">
        <w:rPr>
          <w:rFonts w:ascii="等线" w:eastAsia="等线" w:hAnsi="等线"/>
          <w:bCs/>
          <w:sz w:val="24"/>
          <w:szCs w:val="24"/>
        </w:rPr>
        <w:t>2025年06月</w:t>
      </w:r>
      <w:r w:rsidR="006428FE">
        <w:rPr>
          <w:rFonts w:ascii="等线" w:eastAsia="等线" w:hAnsi="等线" w:hint="eastAsia"/>
          <w:bCs/>
          <w:sz w:val="24"/>
          <w:szCs w:val="24"/>
        </w:rPr>
        <w:t>21</w:t>
      </w:r>
      <w:r w:rsidRPr="00D567C4">
        <w:rPr>
          <w:rFonts w:ascii="等线" w:eastAsia="等线" w:hAnsi="等线"/>
          <w:bCs/>
          <w:sz w:val="24"/>
          <w:szCs w:val="24"/>
        </w:rPr>
        <w:t>日</w:t>
      </w:r>
      <w:r w:rsidR="006428FE">
        <w:rPr>
          <w:rFonts w:ascii="等线" w:eastAsia="等线" w:hAnsi="等线" w:hint="eastAsia"/>
          <w:bCs/>
          <w:sz w:val="24"/>
          <w:szCs w:val="24"/>
        </w:rPr>
        <w:t>13</w:t>
      </w:r>
      <w:r w:rsidRPr="00D567C4">
        <w:rPr>
          <w:rFonts w:ascii="等线" w:eastAsia="等线" w:hAnsi="等线" w:hint="eastAsia"/>
          <w:bCs/>
          <w:sz w:val="24"/>
          <w:szCs w:val="24"/>
        </w:rPr>
        <w:t>:00，线上参与</w:t>
      </w:r>
      <w:r w:rsidR="000301AA" w:rsidRPr="00D567C4">
        <w:rPr>
          <w:rFonts w:ascii="等线" w:eastAsia="等线" w:hAnsi="等线" w:hint="eastAsia"/>
          <w:bCs/>
          <w:sz w:val="24"/>
          <w:szCs w:val="24"/>
        </w:rPr>
        <w:t>。</w:t>
      </w:r>
    </w:p>
    <w:p w14:paraId="1B8B856C" w14:textId="0F3269A7" w:rsidR="007B79D7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b/>
          <w:bCs/>
          <w:sz w:val="24"/>
          <w:szCs w:val="24"/>
        </w:rPr>
        <w:t>2、</w:t>
      </w:r>
      <w:r w:rsidR="0052186B" w:rsidRPr="00D567C4">
        <w:rPr>
          <w:rFonts w:ascii="等线" w:eastAsia="等线" w:hAnsi="等线" w:hint="eastAsia"/>
          <w:b/>
          <w:bCs/>
          <w:sz w:val="24"/>
          <w:szCs w:val="24"/>
        </w:rPr>
        <w:t>采购</w:t>
      </w:r>
      <w:bookmarkStart w:id="0" w:name="OLE_LINK1"/>
      <w:r w:rsidR="005858A8" w:rsidRPr="00D567C4">
        <w:rPr>
          <w:rFonts w:ascii="等线" w:eastAsia="等线" w:hAnsi="等线" w:hint="eastAsia"/>
          <w:b/>
          <w:bCs/>
          <w:sz w:val="24"/>
          <w:szCs w:val="24"/>
        </w:rPr>
        <w:t>报价</w:t>
      </w:r>
      <w:bookmarkEnd w:id="0"/>
      <w:r w:rsidR="00780641" w:rsidRPr="00D567C4">
        <w:rPr>
          <w:rFonts w:ascii="等线" w:eastAsia="等线" w:hAnsi="等线" w:hint="eastAsia"/>
          <w:b/>
          <w:bCs/>
          <w:sz w:val="24"/>
          <w:szCs w:val="24"/>
        </w:rPr>
        <w:t>文件递交截止时间：</w:t>
      </w:r>
      <w:r w:rsidR="00B40C75" w:rsidRPr="00D567C4">
        <w:rPr>
          <w:rFonts w:ascii="等线" w:eastAsia="等线" w:hAnsi="等线"/>
          <w:sz w:val="24"/>
          <w:szCs w:val="24"/>
        </w:rPr>
        <w:t>2025年06月</w:t>
      </w:r>
      <w:r w:rsidR="006428FE">
        <w:rPr>
          <w:rFonts w:ascii="等线" w:eastAsia="等线" w:hAnsi="等线" w:hint="eastAsia"/>
          <w:sz w:val="24"/>
          <w:szCs w:val="24"/>
        </w:rPr>
        <w:t>25</w:t>
      </w:r>
      <w:r w:rsidR="00B40C75" w:rsidRPr="00D567C4">
        <w:rPr>
          <w:rFonts w:ascii="等线" w:eastAsia="等线" w:hAnsi="等线"/>
          <w:sz w:val="24"/>
          <w:szCs w:val="24"/>
        </w:rPr>
        <w:t>日</w:t>
      </w:r>
      <w:r w:rsidR="00B40C75" w:rsidRPr="00D567C4">
        <w:rPr>
          <w:rFonts w:ascii="等线" w:eastAsia="等线" w:hAnsi="等线" w:hint="eastAsia"/>
          <w:sz w:val="24"/>
          <w:szCs w:val="24"/>
        </w:rPr>
        <w:t xml:space="preserve"> 17:00</w:t>
      </w:r>
      <w:r w:rsidR="00780641" w:rsidRPr="00D567C4">
        <w:rPr>
          <w:rFonts w:ascii="等线" w:eastAsia="等线" w:hAnsi="等线" w:hint="eastAsia"/>
          <w:sz w:val="24"/>
          <w:szCs w:val="24"/>
        </w:rPr>
        <w:t>（北京时间）。</w:t>
      </w:r>
    </w:p>
    <w:p w14:paraId="528A53EE" w14:textId="78A427CD" w:rsidR="007B79D7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b/>
          <w:bCs/>
          <w:sz w:val="24"/>
          <w:szCs w:val="24"/>
        </w:rPr>
        <w:t>3、</w:t>
      </w:r>
      <w:r w:rsidR="0052186B" w:rsidRPr="00D567C4">
        <w:rPr>
          <w:rFonts w:ascii="等线" w:eastAsia="等线" w:hAnsi="等线" w:hint="eastAsia"/>
          <w:b/>
          <w:bCs/>
          <w:sz w:val="24"/>
          <w:szCs w:val="24"/>
        </w:rPr>
        <w:t>采购</w:t>
      </w:r>
      <w:r w:rsidR="005858A8" w:rsidRPr="00D567C4">
        <w:rPr>
          <w:rFonts w:ascii="等线" w:eastAsia="等线" w:hAnsi="等线" w:hint="eastAsia"/>
          <w:b/>
          <w:bCs/>
          <w:sz w:val="24"/>
          <w:szCs w:val="24"/>
        </w:rPr>
        <w:t>报价</w:t>
      </w:r>
      <w:r w:rsidR="00780641" w:rsidRPr="00D567C4">
        <w:rPr>
          <w:rFonts w:ascii="等线" w:eastAsia="等线" w:hAnsi="等线" w:hint="eastAsia"/>
          <w:b/>
          <w:bCs/>
          <w:sz w:val="24"/>
          <w:szCs w:val="24"/>
        </w:rPr>
        <w:t>文件递交方式：</w:t>
      </w:r>
      <w:r w:rsidR="00780641" w:rsidRPr="00D567C4">
        <w:rPr>
          <w:rFonts w:ascii="等线" w:eastAsia="等线" w:hAnsi="等线" w:hint="eastAsia"/>
          <w:sz w:val="24"/>
          <w:szCs w:val="24"/>
        </w:rPr>
        <w:t>由</w:t>
      </w:r>
      <w:r w:rsidR="00DF4E83" w:rsidRPr="00D567C4">
        <w:rPr>
          <w:rFonts w:ascii="等线" w:eastAsia="等线" w:hAnsi="等线" w:hint="eastAsia"/>
          <w:sz w:val="24"/>
          <w:szCs w:val="24"/>
        </w:rPr>
        <w:t>参与方</w:t>
      </w:r>
      <w:r w:rsidR="00780641" w:rsidRPr="00D567C4">
        <w:rPr>
          <w:rFonts w:ascii="等线" w:eastAsia="等线" w:hAnsi="等线" w:hint="eastAsia"/>
          <w:sz w:val="24"/>
          <w:szCs w:val="24"/>
        </w:rPr>
        <w:t>法定代表人、授权代表人现场递交或邮寄方式均可。</w:t>
      </w:r>
    </w:p>
    <w:p w14:paraId="1FC2A72E" w14:textId="0E1199AD" w:rsidR="007B79D7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b/>
          <w:bCs/>
          <w:sz w:val="24"/>
          <w:szCs w:val="24"/>
        </w:rPr>
      </w:pPr>
      <w:r w:rsidRPr="00D567C4">
        <w:rPr>
          <w:rFonts w:ascii="等线" w:eastAsia="等线" w:hAnsi="等线" w:hint="eastAsia"/>
          <w:b/>
          <w:bCs/>
          <w:sz w:val="24"/>
          <w:szCs w:val="24"/>
        </w:rPr>
        <w:t>4、</w:t>
      </w:r>
      <w:r w:rsidR="0052186B" w:rsidRPr="00D567C4">
        <w:rPr>
          <w:rFonts w:ascii="等线" w:eastAsia="等线" w:hAnsi="等线" w:hint="eastAsia"/>
          <w:b/>
          <w:bCs/>
          <w:sz w:val="24"/>
          <w:szCs w:val="24"/>
        </w:rPr>
        <w:t>采购</w:t>
      </w:r>
      <w:r w:rsidR="005858A8" w:rsidRPr="00D567C4">
        <w:rPr>
          <w:rFonts w:ascii="等线" w:eastAsia="等线" w:hAnsi="等线" w:hint="eastAsia"/>
          <w:b/>
          <w:bCs/>
          <w:sz w:val="24"/>
          <w:szCs w:val="24"/>
        </w:rPr>
        <w:t>报价</w:t>
      </w:r>
      <w:r w:rsidR="00780641" w:rsidRPr="00D567C4">
        <w:rPr>
          <w:rFonts w:ascii="等线" w:eastAsia="等线" w:hAnsi="等线" w:hint="eastAsia"/>
          <w:b/>
          <w:bCs/>
          <w:sz w:val="24"/>
          <w:szCs w:val="24"/>
        </w:rPr>
        <w:t>文件递交（邮寄）地点</w:t>
      </w:r>
    </w:p>
    <w:p w14:paraId="00F88C11" w14:textId="5B790EB0" w:rsidR="00733D0D" w:rsidRPr="00D567C4" w:rsidRDefault="00733D0D" w:rsidP="001A1CBF">
      <w:pPr>
        <w:pStyle w:val="ad"/>
        <w:spacing w:line="120" w:lineRule="atLeast"/>
        <w:ind w:firstLineChars="200" w:firstLine="480"/>
        <w:rPr>
          <w:rFonts w:ascii="等线" w:eastAsia="等线" w:hAnsi="等线" w:cs="Times New Roman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4.1项目一：</w:t>
      </w:r>
      <w:r w:rsidR="0052186B" w:rsidRPr="00D567C4">
        <w:rPr>
          <w:rFonts w:ascii="等线" w:eastAsia="等线" w:hAnsi="等线" w:cs="Times New Roman" w:hint="eastAsia"/>
          <w:sz w:val="24"/>
          <w:szCs w:val="24"/>
        </w:rPr>
        <w:t>长虹华意压缩机FOB运输业务</w:t>
      </w:r>
    </w:p>
    <w:p w14:paraId="13E6ABBA" w14:textId="43AF6231" w:rsidR="00733D0D" w:rsidRPr="00D567C4" w:rsidRDefault="00733D0D" w:rsidP="001A1CBF">
      <w:pPr>
        <w:pStyle w:val="ad"/>
        <w:spacing w:line="120" w:lineRule="atLeast"/>
        <w:ind w:firstLineChars="200" w:firstLine="480"/>
        <w:rPr>
          <w:rFonts w:ascii="等线" w:eastAsia="等线" w:hAnsi="等线" w:cs="Times New Roman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4.2</w:t>
      </w:r>
      <w:r w:rsidR="0052186B" w:rsidRPr="00D567C4">
        <w:rPr>
          <w:rFonts w:ascii="等线" w:eastAsia="等线" w:hAnsi="等线" w:hint="eastAsia"/>
          <w:sz w:val="24"/>
          <w:szCs w:val="24"/>
        </w:rPr>
        <w:t>项目二</w:t>
      </w:r>
      <w:r w:rsidRPr="00D567C4">
        <w:rPr>
          <w:rFonts w:ascii="等线" w:eastAsia="等线" w:hAnsi="等线" w:hint="eastAsia"/>
          <w:sz w:val="24"/>
          <w:szCs w:val="24"/>
        </w:rPr>
        <w:t>：</w:t>
      </w:r>
      <w:r w:rsidR="0052186B" w:rsidRPr="00D567C4">
        <w:rPr>
          <w:rFonts w:ascii="等线" w:eastAsia="等线" w:hAnsi="等线" w:cs="Times New Roman" w:hint="eastAsia"/>
          <w:sz w:val="24"/>
          <w:szCs w:val="24"/>
        </w:rPr>
        <w:t>加西贝拉压缩机FOB运输业务</w:t>
      </w:r>
    </w:p>
    <w:p w14:paraId="7B38EE0D" w14:textId="54412CC8" w:rsidR="003E6B0D" w:rsidRPr="00D567C4" w:rsidRDefault="003E6B0D" w:rsidP="0052186B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两个项目统一递交（邮寄）至以下地点</w:t>
      </w:r>
      <w:r w:rsidR="005858A8" w:rsidRPr="00D567C4">
        <w:rPr>
          <w:rFonts w:ascii="等线" w:eastAsia="等线" w:hAnsi="等线" w:hint="eastAsia"/>
          <w:sz w:val="24"/>
          <w:szCs w:val="24"/>
        </w:rPr>
        <w:t>：</w:t>
      </w:r>
    </w:p>
    <w:p w14:paraId="05CAFA8A" w14:textId="680E9FC4" w:rsidR="0052186B" w:rsidRPr="00D567C4" w:rsidRDefault="0052186B" w:rsidP="0052186B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收件人：孙晔欣</w:t>
      </w:r>
    </w:p>
    <w:p w14:paraId="56FA31BC" w14:textId="75E66481" w:rsidR="0052186B" w:rsidRPr="00D567C4" w:rsidRDefault="00DC2979" w:rsidP="0052186B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联系方式：</w:t>
      </w:r>
      <w:r w:rsidR="0052186B" w:rsidRPr="00D567C4">
        <w:rPr>
          <w:rFonts w:ascii="等线" w:eastAsia="等线" w:hAnsi="等线" w:hint="eastAsia"/>
          <w:sz w:val="24"/>
          <w:szCs w:val="24"/>
        </w:rPr>
        <w:t>1</w:t>
      </w:r>
      <w:r w:rsidRPr="00D567C4">
        <w:rPr>
          <w:rFonts w:ascii="等线" w:eastAsia="等线" w:hAnsi="等线" w:hint="eastAsia"/>
          <w:sz w:val="24"/>
          <w:szCs w:val="24"/>
        </w:rPr>
        <w:t>5988365965</w:t>
      </w:r>
    </w:p>
    <w:p w14:paraId="5752DC93" w14:textId="77777777" w:rsidR="0052186B" w:rsidRPr="00D567C4" w:rsidRDefault="0052186B" w:rsidP="0052186B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收件单位：加西贝拉压缩机有限公司仓储运输部</w:t>
      </w:r>
    </w:p>
    <w:p w14:paraId="20E4E718" w14:textId="77777777" w:rsidR="0052186B" w:rsidRPr="00D567C4" w:rsidRDefault="0052186B" w:rsidP="0052186B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收件地址：浙江省嘉兴市南湖区亚中路588号</w:t>
      </w:r>
    </w:p>
    <w:p w14:paraId="141419F1" w14:textId="77777777" w:rsidR="0052186B" w:rsidRPr="00D567C4" w:rsidRDefault="0052186B" w:rsidP="0052186B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邮政编码：314011</w:t>
      </w:r>
    </w:p>
    <w:p w14:paraId="5A900A45" w14:textId="359B47E5" w:rsidR="007B79D7" w:rsidRPr="00D567C4" w:rsidRDefault="00780641" w:rsidP="0052186B">
      <w:pPr>
        <w:pStyle w:val="ad"/>
        <w:spacing w:line="120" w:lineRule="atLeast"/>
        <w:rPr>
          <w:rFonts w:ascii="等线" w:eastAsia="等线" w:hAnsi="等线" w:hint="eastAsia"/>
          <w:b/>
          <w:sz w:val="24"/>
          <w:szCs w:val="24"/>
        </w:rPr>
      </w:pPr>
      <w:r w:rsidRPr="00D567C4">
        <w:rPr>
          <w:rFonts w:ascii="等线" w:eastAsia="等线" w:hAnsi="等线" w:hint="eastAsia"/>
          <w:b/>
          <w:sz w:val="24"/>
          <w:szCs w:val="24"/>
        </w:rPr>
        <w:t>七、</w:t>
      </w:r>
      <w:r w:rsidR="0052186B" w:rsidRPr="00D567C4">
        <w:rPr>
          <w:rFonts w:ascii="等线" w:eastAsia="等线" w:hAnsi="等线" w:hint="eastAsia"/>
          <w:b/>
          <w:sz w:val="24"/>
          <w:szCs w:val="24"/>
        </w:rPr>
        <w:t>比选采购评标</w:t>
      </w:r>
      <w:r w:rsidRPr="00D567C4">
        <w:rPr>
          <w:rFonts w:ascii="等线" w:eastAsia="等线" w:hAnsi="等线" w:hint="eastAsia"/>
          <w:b/>
          <w:sz w:val="24"/>
          <w:szCs w:val="24"/>
        </w:rPr>
        <w:t>时间、地点</w:t>
      </w:r>
    </w:p>
    <w:p w14:paraId="70E33ADC" w14:textId="0576647F" w:rsidR="00733D0D" w:rsidRPr="00D567C4" w:rsidRDefault="008B14DE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b/>
          <w:bCs/>
          <w:sz w:val="24"/>
          <w:szCs w:val="24"/>
        </w:rPr>
      </w:pPr>
      <w:r w:rsidRPr="00D567C4">
        <w:rPr>
          <w:rFonts w:ascii="等线" w:eastAsia="等线" w:hAnsi="等线"/>
          <w:b/>
          <w:bCs/>
          <w:sz w:val="24"/>
          <w:szCs w:val="24"/>
        </w:rPr>
        <w:t>1</w:t>
      </w:r>
      <w:r w:rsidRPr="00D567C4">
        <w:rPr>
          <w:rFonts w:ascii="等线" w:eastAsia="等线" w:hAnsi="等线" w:hint="eastAsia"/>
          <w:b/>
          <w:bCs/>
          <w:sz w:val="24"/>
          <w:szCs w:val="24"/>
        </w:rPr>
        <w:t>、</w:t>
      </w:r>
      <w:r w:rsidR="0052186B" w:rsidRPr="00D567C4">
        <w:rPr>
          <w:rFonts w:ascii="等线" w:eastAsia="等线" w:hAnsi="等线" w:hint="eastAsia"/>
          <w:b/>
          <w:sz w:val="24"/>
          <w:szCs w:val="24"/>
        </w:rPr>
        <w:t>采购评标</w:t>
      </w:r>
      <w:r w:rsidR="00780641" w:rsidRPr="00D567C4">
        <w:rPr>
          <w:rFonts w:ascii="等线" w:eastAsia="等线" w:hAnsi="等线" w:hint="eastAsia"/>
          <w:b/>
          <w:bCs/>
          <w:sz w:val="24"/>
          <w:szCs w:val="24"/>
        </w:rPr>
        <w:t>时间：</w:t>
      </w:r>
    </w:p>
    <w:p w14:paraId="377685E3" w14:textId="5422BA9A" w:rsidR="000301AA" w:rsidRPr="00D567C4" w:rsidRDefault="00733D0D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项目一2025.06.</w:t>
      </w:r>
      <w:r w:rsidR="006428FE">
        <w:rPr>
          <w:rFonts w:ascii="等线" w:eastAsia="等线" w:hAnsi="等线" w:hint="eastAsia"/>
          <w:sz w:val="24"/>
          <w:szCs w:val="24"/>
        </w:rPr>
        <w:t>26</w:t>
      </w:r>
      <w:r w:rsidR="0052186B" w:rsidRPr="00D567C4">
        <w:rPr>
          <w:rFonts w:ascii="等线" w:eastAsia="等线" w:hAnsi="等线" w:hint="eastAsia"/>
          <w:sz w:val="24"/>
          <w:szCs w:val="24"/>
        </w:rPr>
        <w:t>下</w:t>
      </w:r>
      <w:r w:rsidRPr="00D567C4">
        <w:rPr>
          <w:rFonts w:ascii="等线" w:eastAsia="等线" w:hAnsi="等线" w:hint="eastAsia"/>
          <w:sz w:val="24"/>
          <w:szCs w:val="24"/>
        </w:rPr>
        <w:t>午</w:t>
      </w:r>
      <w:r w:rsidR="0052186B" w:rsidRPr="00D567C4">
        <w:rPr>
          <w:rFonts w:ascii="等线" w:eastAsia="等线" w:hAnsi="等线" w:hint="eastAsia"/>
          <w:sz w:val="24"/>
          <w:szCs w:val="24"/>
        </w:rPr>
        <w:t>13</w:t>
      </w:r>
      <w:r w:rsidR="005858A8" w:rsidRPr="00D567C4">
        <w:rPr>
          <w:rFonts w:ascii="等线" w:eastAsia="等线" w:hAnsi="等线" w:hint="eastAsia"/>
          <w:sz w:val="24"/>
          <w:szCs w:val="24"/>
        </w:rPr>
        <w:t>:</w:t>
      </w:r>
      <w:r w:rsidRPr="00D567C4">
        <w:rPr>
          <w:rFonts w:ascii="等线" w:eastAsia="等线" w:hAnsi="等线" w:hint="eastAsia"/>
          <w:sz w:val="24"/>
          <w:szCs w:val="24"/>
        </w:rPr>
        <w:t>00；</w:t>
      </w:r>
    </w:p>
    <w:p w14:paraId="36039B45" w14:textId="4243AD04" w:rsidR="00733D0D" w:rsidRPr="00D567C4" w:rsidRDefault="00733D0D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lastRenderedPageBreak/>
        <w:t>项目二2025.06.</w:t>
      </w:r>
      <w:r w:rsidR="006428FE">
        <w:rPr>
          <w:rFonts w:ascii="等线" w:eastAsia="等线" w:hAnsi="等线" w:hint="eastAsia"/>
          <w:sz w:val="24"/>
          <w:szCs w:val="24"/>
        </w:rPr>
        <w:t>26</w:t>
      </w:r>
      <w:r w:rsidR="00DC2979" w:rsidRPr="00D567C4">
        <w:rPr>
          <w:rFonts w:ascii="等线" w:eastAsia="等线" w:hAnsi="等线" w:hint="eastAsia"/>
          <w:sz w:val="24"/>
          <w:szCs w:val="24"/>
        </w:rPr>
        <w:t>下</w:t>
      </w:r>
      <w:r w:rsidRPr="00D567C4">
        <w:rPr>
          <w:rFonts w:ascii="等线" w:eastAsia="等线" w:hAnsi="等线" w:hint="eastAsia"/>
          <w:sz w:val="24"/>
          <w:szCs w:val="24"/>
        </w:rPr>
        <w:t>午</w:t>
      </w:r>
      <w:r w:rsidR="00D567C4" w:rsidRPr="00D567C4">
        <w:rPr>
          <w:rFonts w:ascii="等线" w:eastAsia="等线" w:hAnsi="等线" w:hint="eastAsia"/>
          <w:sz w:val="24"/>
          <w:szCs w:val="24"/>
        </w:rPr>
        <w:t>接项目一开标结束后</w:t>
      </w:r>
      <w:r w:rsidR="000301AA" w:rsidRPr="00D567C4">
        <w:rPr>
          <w:rFonts w:ascii="等线" w:eastAsia="等线" w:hAnsi="等线" w:hint="eastAsia"/>
          <w:sz w:val="24"/>
          <w:szCs w:val="24"/>
        </w:rPr>
        <w:t>；</w:t>
      </w:r>
    </w:p>
    <w:p w14:paraId="7440084A" w14:textId="485DA8BE" w:rsidR="00733D0D" w:rsidRPr="00D567C4" w:rsidRDefault="00BD5A1B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b/>
          <w:bCs/>
          <w:sz w:val="24"/>
          <w:szCs w:val="24"/>
        </w:rPr>
      </w:pPr>
      <w:r w:rsidRPr="00D567C4">
        <w:rPr>
          <w:rFonts w:ascii="等线" w:eastAsia="等线" w:hAnsi="等线" w:hint="eastAsia"/>
          <w:b/>
          <w:bCs/>
          <w:sz w:val="24"/>
          <w:szCs w:val="24"/>
        </w:rPr>
        <w:t>2、</w:t>
      </w:r>
      <w:r w:rsidR="00DC2979" w:rsidRPr="00D567C4">
        <w:rPr>
          <w:rFonts w:ascii="等线" w:eastAsia="等线" w:hAnsi="等线" w:hint="eastAsia"/>
          <w:b/>
          <w:bCs/>
          <w:sz w:val="24"/>
          <w:szCs w:val="24"/>
        </w:rPr>
        <w:t>采购评标</w:t>
      </w:r>
      <w:r w:rsidR="00780641" w:rsidRPr="00D567C4">
        <w:rPr>
          <w:rFonts w:ascii="等线" w:eastAsia="等线" w:hAnsi="等线" w:hint="eastAsia"/>
          <w:b/>
          <w:bCs/>
          <w:sz w:val="24"/>
          <w:szCs w:val="24"/>
        </w:rPr>
        <w:t>地点：</w:t>
      </w:r>
    </w:p>
    <w:p w14:paraId="2F91FB4A" w14:textId="2E5613FA" w:rsidR="00733D0D" w:rsidRPr="00D567C4" w:rsidRDefault="00733D0D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b/>
          <w:bCs/>
          <w:sz w:val="24"/>
          <w:szCs w:val="24"/>
        </w:rPr>
      </w:pPr>
      <w:r w:rsidRPr="00D567C4">
        <w:rPr>
          <w:rFonts w:ascii="等线" w:eastAsia="等线" w:hAnsi="等线" w:hint="eastAsia"/>
          <w:b/>
          <w:bCs/>
          <w:sz w:val="24"/>
          <w:szCs w:val="24"/>
        </w:rPr>
        <w:t>项目一：</w:t>
      </w:r>
      <w:r w:rsidR="00757C17" w:rsidRPr="00D567C4">
        <w:rPr>
          <w:rFonts w:ascii="等线" w:eastAsia="等线" w:hAnsi="等线" w:hint="eastAsia"/>
          <w:b/>
          <w:bCs/>
          <w:sz w:val="24"/>
          <w:szCs w:val="24"/>
        </w:rPr>
        <w:t>浙江省嘉兴市南湖区亚中路588号（行政大楼208会议室）</w:t>
      </w:r>
    </w:p>
    <w:p w14:paraId="24323AAA" w14:textId="13224959" w:rsidR="00DC2979" w:rsidRPr="00D567C4" w:rsidRDefault="00733D0D" w:rsidP="00DC2979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b/>
          <w:bCs/>
          <w:sz w:val="24"/>
          <w:szCs w:val="24"/>
        </w:rPr>
      </w:pPr>
      <w:r w:rsidRPr="00D567C4">
        <w:rPr>
          <w:rFonts w:ascii="等线" w:eastAsia="等线" w:hAnsi="等线" w:hint="eastAsia"/>
          <w:b/>
          <w:bCs/>
          <w:sz w:val="24"/>
          <w:szCs w:val="24"/>
        </w:rPr>
        <w:t>项目二</w:t>
      </w:r>
      <w:r w:rsidR="00DC2979" w:rsidRPr="00D567C4">
        <w:rPr>
          <w:rFonts w:ascii="等线" w:eastAsia="等线" w:hAnsi="等线" w:hint="eastAsia"/>
          <w:b/>
          <w:bCs/>
          <w:sz w:val="24"/>
          <w:szCs w:val="24"/>
        </w:rPr>
        <w:t>：浙江省嘉兴市南湖区亚中路588号（行政大楼208会议室）</w:t>
      </w:r>
    </w:p>
    <w:p w14:paraId="0CB7C321" w14:textId="2FB199EF" w:rsidR="007B79D7" w:rsidRPr="00D567C4" w:rsidRDefault="00780641" w:rsidP="00DC2979">
      <w:pPr>
        <w:pStyle w:val="ad"/>
        <w:spacing w:line="120" w:lineRule="atLeast"/>
        <w:rPr>
          <w:rFonts w:ascii="等线" w:eastAsia="等线" w:hAnsi="等线" w:hint="eastAsia"/>
          <w:b/>
          <w:sz w:val="24"/>
          <w:szCs w:val="24"/>
        </w:rPr>
      </w:pPr>
      <w:r w:rsidRPr="00D567C4">
        <w:rPr>
          <w:rFonts w:ascii="等线" w:eastAsia="等线" w:hAnsi="等线" w:hint="eastAsia"/>
          <w:b/>
          <w:sz w:val="24"/>
          <w:szCs w:val="24"/>
        </w:rPr>
        <w:t>八、</w:t>
      </w:r>
      <w:r w:rsidR="00027276" w:rsidRPr="00D567C4">
        <w:rPr>
          <w:rFonts w:ascii="等线" w:eastAsia="等线" w:hAnsi="等线" w:hint="eastAsia"/>
          <w:b/>
          <w:sz w:val="24"/>
          <w:szCs w:val="24"/>
        </w:rPr>
        <w:t>采购</w:t>
      </w:r>
      <w:r w:rsidRPr="00D567C4">
        <w:rPr>
          <w:rFonts w:ascii="等线" w:eastAsia="等线" w:hAnsi="等线" w:hint="eastAsia"/>
          <w:b/>
          <w:sz w:val="24"/>
          <w:szCs w:val="24"/>
        </w:rPr>
        <w:t>人联系方式</w:t>
      </w:r>
    </w:p>
    <w:p w14:paraId="00C58516" w14:textId="6C4AE09C" w:rsidR="007B79D7" w:rsidRPr="00D567C4" w:rsidRDefault="00733D0D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项目一：</w:t>
      </w:r>
      <w:r w:rsidR="00757C17" w:rsidRPr="00D567C4">
        <w:rPr>
          <w:rFonts w:ascii="等线" w:eastAsia="等线" w:hAnsi="等线" w:hint="eastAsia"/>
          <w:sz w:val="24"/>
          <w:szCs w:val="24"/>
        </w:rPr>
        <w:t>18207987977（唐少琼）、</w:t>
      </w:r>
      <w:r w:rsidR="00757C17" w:rsidRPr="00D567C4">
        <w:rPr>
          <w:rFonts w:ascii="等线" w:eastAsia="等线" w:hAnsi="等线"/>
          <w:sz w:val="24"/>
          <w:szCs w:val="24"/>
        </w:rPr>
        <w:t>13879869513</w:t>
      </w:r>
      <w:r w:rsidR="00757C17" w:rsidRPr="00D567C4">
        <w:rPr>
          <w:rFonts w:ascii="等线" w:eastAsia="等线" w:hAnsi="等线" w:hint="eastAsia"/>
          <w:sz w:val="24"/>
          <w:szCs w:val="24"/>
        </w:rPr>
        <w:t>（李俊）</w:t>
      </w:r>
    </w:p>
    <w:p w14:paraId="3B27969D" w14:textId="77E4BF8A" w:rsidR="00733D0D" w:rsidRPr="00D567C4" w:rsidRDefault="00733D0D" w:rsidP="000301AA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项目二：</w:t>
      </w:r>
      <w:r w:rsidR="00DC2979" w:rsidRPr="00D567C4">
        <w:rPr>
          <w:rFonts w:ascii="等线" w:eastAsia="等线" w:hAnsi="等线" w:hint="eastAsia"/>
          <w:sz w:val="24"/>
          <w:szCs w:val="24"/>
        </w:rPr>
        <w:t>13605738378（王晓渊）</w:t>
      </w:r>
      <w:r w:rsidRPr="00D567C4">
        <w:rPr>
          <w:rFonts w:ascii="等线" w:eastAsia="等线" w:hAnsi="等线" w:hint="eastAsia"/>
          <w:sz w:val="24"/>
          <w:szCs w:val="24"/>
        </w:rPr>
        <w:t>、</w:t>
      </w:r>
      <w:r w:rsidR="00DC2979" w:rsidRPr="00D567C4">
        <w:rPr>
          <w:rFonts w:ascii="等线" w:eastAsia="等线" w:hAnsi="等线"/>
          <w:sz w:val="24"/>
          <w:szCs w:val="24"/>
        </w:rPr>
        <w:t>15988365965</w:t>
      </w:r>
      <w:r w:rsidRPr="00D567C4">
        <w:rPr>
          <w:rFonts w:ascii="等线" w:eastAsia="等线" w:hAnsi="等线" w:hint="eastAsia"/>
          <w:sz w:val="24"/>
          <w:szCs w:val="24"/>
        </w:rPr>
        <w:t>（</w:t>
      </w:r>
      <w:r w:rsidR="00DC2979" w:rsidRPr="00D567C4">
        <w:rPr>
          <w:rFonts w:ascii="等线" w:eastAsia="等线" w:hAnsi="等线" w:hint="eastAsia"/>
          <w:sz w:val="24"/>
          <w:szCs w:val="24"/>
        </w:rPr>
        <w:t>孙晔欣</w:t>
      </w:r>
      <w:r w:rsidRPr="00D567C4">
        <w:rPr>
          <w:rFonts w:ascii="等线" w:eastAsia="等线" w:hAnsi="等线" w:hint="eastAsia"/>
          <w:sz w:val="24"/>
          <w:szCs w:val="24"/>
        </w:rPr>
        <w:t>）</w:t>
      </w:r>
    </w:p>
    <w:p w14:paraId="4F62332D" w14:textId="7A60C142" w:rsidR="00C75E33" w:rsidRPr="00D567C4" w:rsidRDefault="00C75E33" w:rsidP="00C75E33">
      <w:pPr>
        <w:pStyle w:val="ad"/>
        <w:spacing w:line="120" w:lineRule="atLeast"/>
        <w:rPr>
          <w:rFonts w:ascii="等线" w:eastAsia="等线" w:hAnsi="等线" w:hint="eastAsia"/>
          <w:b/>
          <w:sz w:val="24"/>
          <w:szCs w:val="24"/>
        </w:rPr>
      </w:pPr>
      <w:r w:rsidRPr="00D567C4">
        <w:rPr>
          <w:rFonts w:ascii="等线" w:eastAsia="等线" w:hAnsi="等线" w:hint="eastAsia"/>
          <w:b/>
          <w:sz w:val="24"/>
          <w:szCs w:val="24"/>
        </w:rPr>
        <w:t>九、</w:t>
      </w:r>
      <w:r w:rsidR="00027276" w:rsidRPr="00D567C4">
        <w:rPr>
          <w:rFonts w:ascii="等线" w:eastAsia="等线" w:hAnsi="等线" w:hint="eastAsia"/>
          <w:b/>
          <w:sz w:val="24"/>
          <w:szCs w:val="24"/>
        </w:rPr>
        <w:t>投标</w:t>
      </w:r>
      <w:r w:rsidRPr="00D567C4">
        <w:rPr>
          <w:rFonts w:ascii="等线" w:eastAsia="等线" w:hAnsi="等线" w:hint="eastAsia"/>
          <w:b/>
          <w:sz w:val="24"/>
          <w:szCs w:val="24"/>
        </w:rPr>
        <w:t>保证金缴纳</w:t>
      </w:r>
    </w:p>
    <w:p w14:paraId="048D7326" w14:textId="33695D46" w:rsidR="003C05E1" w:rsidRPr="00D567C4" w:rsidRDefault="003C05E1" w:rsidP="00027276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D567C4">
        <w:rPr>
          <w:rFonts w:ascii="等线" w:eastAsia="等线" w:hAnsi="等线" w:hint="eastAsia"/>
          <w:sz w:val="24"/>
          <w:szCs w:val="24"/>
        </w:rPr>
        <w:t>1、项目一</w:t>
      </w:r>
      <w:r w:rsidR="00027276" w:rsidRPr="00D567C4">
        <w:rPr>
          <w:rFonts w:ascii="等线" w:eastAsia="等线" w:hAnsi="等线" w:hint="eastAsia"/>
          <w:sz w:val="24"/>
          <w:szCs w:val="24"/>
        </w:rPr>
        <w:t>、二投标保证金：</w:t>
      </w:r>
      <w:r w:rsidRPr="00D567C4">
        <w:rPr>
          <w:rFonts w:ascii="等线" w:eastAsia="等线" w:hAnsi="等线" w:hint="eastAsia"/>
          <w:sz w:val="24"/>
          <w:szCs w:val="24"/>
        </w:rPr>
        <w:t>贰拾万元（人民币）</w:t>
      </w:r>
      <w:r w:rsidR="00027276" w:rsidRPr="00D567C4">
        <w:rPr>
          <w:rFonts w:ascii="等线" w:eastAsia="等线" w:hAnsi="等线" w:hint="eastAsia"/>
          <w:sz w:val="24"/>
          <w:szCs w:val="24"/>
        </w:rPr>
        <w:t>，同时参与项目一、二的无需重复缴纳</w:t>
      </w:r>
      <w:r w:rsidR="003C53E0" w:rsidRPr="00D567C4">
        <w:rPr>
          <w:rFonts w:ascii="等线" w:eastAsia="等线" w:hAnsi="等线" w:hint="eastAsia"/>
          <w:sz w:val="24"/>
          <w:szCs w:val="24"/>
        </w:rPr>
        <w:t>，保证金须在2025年6月</w:t>
      </w:r>
      <w:r w:rsidR="006428FE">
        <w:rPr>
          <w:rFonts w:ascii="等线" w:eastAsia="等线" w:hAnsi="等线" w:hint="eastAsia"/>
          <w:sz w:val="24"/>
          <w:szCs w:val="24"/>
        </w:rPr>
        <w:t>25</w:t>
      </w:r>
      <w:r w:rsidR="003C53E0" w:rsidRPr="00D567C4">
        <w:rPr>
          <w:rFonts w:ascii="等线" w:eastAsia="等线" w:hAnsi="等线" w:hint="eastAsia"/>
          <w:sz w:val="24"/>
          <w:szCs w:val="24"/>
        </w:rPr>
        <w:t>日</w:t>
      </w:r>
      <w:r w:rsidR="00E136C1" w:rsidRPr="00D567C4">
        <w:rPr>
          <w:rFonts w:ascii="等线" w:eastAsia="等线" w:hAnsi="等线" w:hint="eastAsia"/>
          <w:sz w:val="24"/>
          <w:szCs w:val="24"/>
        </w:rPr>
        <w:t>17:00</w:t>
      </w:r>
      <w:r w:rsidR="003C53E0" w:rsidRPr="00D567C4">
        <w:rPr>
          <w:rFonts w:ascii="等线" w:eastAsia="等线" w:hAnsi="等线" w:hint="eastAsia"/>
          <w:sz w:val="24"/>
          <w:szCs w:val="24"/>
        </w:rPr>
        <w:t>之前打到</w:t>
      </w:r>
      <w:r w:rsidR="00E136C1" w:rsidRPr="00D567C4">
        <w:rPr>
          <w:rFonts w:ascii="等线" w:eastAsia="等线" w:hAnsi="等线" w:hint="eastAsia"/>
          <w:sz w:val="24"/>
          <w:szCs w:val="24"/>
        </w:rPr>
        <w:t>收款账户</w:t>
      </w:r>
      <w:r w:rsidR="00027276" w:rsidRPr="00D567C4">
        <w:rPr>
          <w:rFonts w:ascii="等线" w:eastAsia="等线" w:hAnsi="等线" w:hint="eastAsia"/>
          <w:sz w:val="24"/>
          <w:szCs w:val="24"/>
        </w:rPr>
        <w:t>。</w:t>
      </w:r>
    </w:p>
    <w:p w14:paraId="306FE679" w14:textId="43EC1C38" w:rsidR="006716CD" w:rsidRPr="006716CD" w:rsidRDefault="006716CD" w:rsidP="006716CD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2</w:t>
      </w:r>
      <w:r w:rsidRPr="006716CD">
        <w:rPr>
          <w:rFonts w:ascii="等线" w:eastAsia="等线" w:hAnsi="等线" w:hint="eastAsia"/>
          <w:sz w:val="24"/>
          <w:szCs w:val="24"/>
        </w:rPr>
        <w:t>、项目一收款账户</w:t>
      </w:r>
    </w:p>
    <w:p w14:paraId="4FE98646" w14:textId="77777777" w:rsidR="006716CD" w:rsidRPr="006716CD" w:rsidRDefault="006716CD" w:rsidP="006716CD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6716CD">
        <w:rPr>
          <w:rFonts w:ascii="等线" w:eastAsia="等线" w:hAnsi="等线" w:hint="eastAsia"/>
          <w:sz w:val="24"/>
          <w:szCs w:val="24"/>
        </w:rPr>
        <w:t>单位：长虹华意压缩机股份有限公司</w:t>
      </w:r>
    </w:p>
    <w:p w14:paraId="4CD10EDC" w14:textId="77777777" w:rsidR="006716CD" w:rsidRPr="006716CD" w:rsidRDefault="006716CD" w:rsidP="006716CD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6716CD">
        <w:rPr>
          <w:rFonts w:ascii="等线" w:eastAsia="等线" w:hAnsi="等线" w:hint="eastAsia"/>
          <w:sz w:val="24"/>
          <w:szCs w:val="24"/>
        </w:rPr>
        <w:t xml:space="preserve">开户行：中国工商银行景德镇市新厂支行 </w:t>
      </w:r>
    </w:p>
    <w:p w14:paraId="0B33E930" w14:textId="77777777" w:rsidR="006716CD" w:rsidRPr="006716CD" w:rsidRDefault="006716CD" w:rsidP="006716CD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6716CD">
        <w:rPr>
          <w:rFonts w:ascii="等线" w:eastAsia="等线" w:hAnsi="等线" w:hint="eastAsia"/>
          <w:sz w:val="24"/>
          <w:szCs w:val="24"/>
        </w:rPr>
        <w:t>账号：1503214019000008154</w:t>
      </w:r>
    </w:p>
    <w:p w14:paraId="5C6757E7" w14:textId="2388CDAD" w:rsidR="006716CD" w:rsidRPr="006716CD" w:rsidRDefault="006716CD" w:rsidP="006716CD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3</w:t>
      </w:r>
      <w:r w:rsidRPr="006716CD">
        <w:rPr>
          <w:rFonts w:ascii="等线" w:eastAsia="等线" w:hAnsi="等线" w:hint="eastAsia"/>
          <w:sz w:val="24"/>
          <w:szCs w:val="24"/>
        </w:rPr>
        <w:t>、项目二收款账户：</w:t>
      </w:r>
    </w:p>
    <w:p w14:paraId="03A40E44" w14:textId="77777777" w:rsidR="006716CD" w:rsidRPr="006716CD" w:rsidRDefault="006716CD" w:rsidP="006716CD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6716CD">
        <w:rPr>
          <w:rFonts w:ascii="等线" w:eastAsia="等线" w:hAnsi="等线" w:hint="eastAsia"/>
          <w:sz w:val="24"/>
          <w:szCs w:val="24"/>
        </w:rPr>
        <w:t>单位：加西贝拉压缩机有限公司</w:t>
      </w:r>
    </w:p>
    <w:p w14:paraId="47C3F5E8" w14:textId="77777777" w:rsidR="006716CD" w:rsidRPr="006716CD" w:rsidRDefault="006716CD" w:rsidP="006716CD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6716CD">
        <w:rPr>
          <w:rFonts w:ascii="等线" w:eastAsia="等线" w:hAnsi="等线" w:hint="eastAsia"/>
          <w:sz w:val="24"/>
          <w:szCs w:val="24"/>
        </w:rPr>
        <w:t>开户行：中国建设银行嘉兴分行营业部</w:t>
      </w:r>
    </w:p>
    <w:p w14:paraId="43BDAFC1" w14:textId="77777777" w:rsidR="006716CD" w:rsidRPr="006716CD" w:rsidRDefault="006716CD" w:rsidP="006716CD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6716CD">
        <w:rPr>
          <w:rFonts w:ascii="等线" w:eastAsia="等线" w:hAnsi="等线" w:hint="eastAsia"/>
          <w:sz w:val="24"/>
          <w:szCs w:val="24"/>
        </w:rPr>
        <w:t>账号：33001638047059112233</w:t>
      </w:r>
    </w:p>
    <w:p w14:paraId="48A2B4BE" w14:textId="3BE75D0C" w:rsidR="007B79D7" w:rsidRPr="00BD5A1B" w:rsidRDefault="00C75E33" w:rsidP="001A1CBF">
      <w:pPr>
        <w:pStyle w:val="ad"/>
        <w:spacing w:line="120" w:lineRule="atLeast"/>
        <w:rPr>
          <w:rFonts w:ascii="等线" w:eastAsia="等线" w:hAnsi="等线" w:hint="eastAsia"/>
          <w:b/>
          <w:sz w:val="24"/>
          <w:szCs w:val="24"/>
        </w:rPr>
      </w:pPr>
      <w:r>
        <w:rPr>
          <w:rFonts w:ascii="等线" w:eastAsia="等线" w:hAnsi="等线" w:hint="eastAsia"/>
          <w:b/>
          <w:sz w:val="24"/>
          <w:szCs w:val="24"/>
        </w:rPr>
        <w:t>十</w:t>
      </w:r>
      <w:r w:rsidR="00780641" w:rsidRPr="00BD5A1B">
        <w:rPr>
          <w:rFonts w:ascii="等线" w:eastAsia="等线" w:hAnsi="等线" w:hint="eastAsia"/>
          <w:b/>
          <w:sz w:val="24"/>
          <w:szCs w:val="24"/>
        </w:rPr>
        <w:t>、廉政监督</w:t>
      </w:r>
    </w:p>
    <w:p w14:paraId="24FCC88C" w14:textId="4777F3F9" w:rsidR="007B79D7" w:rsidRPr="00BD5A1B" w:rsidRDefault="00780641" w:rsidP="001A1CBF">
      <w:pPr>
        <w:pStyle w:val="ad"/>
        <w:spacing w:line="120" w:lineRule="atLeast"/>
        <w:ind w:firstLineChars="200" w:firstLine="480"/>
        <w:rPr>
          <w:rFonts w:ascii="等线" w:eastAsia="等线" w:hAnsi="等线" w:hint="eastAsia"/>
          <w:sz w:val="24"/>
          <w:szCs w:val="24"/>
        </w:rPr>
      </w:pPr>
      <w:r w:rsidRPr="00BD5A1B">
        <w:rPr>
          <w:rFonts w:ascii="等线" w:eastAsia="等线" w:hAnsi="等线"/>
          <w:sz w:val="24"/>
          <w:szCs w:val="24"/>
        </w:rPr>
        <w:t>长虹集团纪检部门监督电话：</w:t>
      </w:r>
      <w:r w:rsidRPr="00BD5A1B">
        <w:rPr>
          <w:rFonts w:ascii="等线" w:eastAsia="等线" w:hAnsi="等线" w:hint="eastAsia"/>
          <w:sz w:val="24"/>
          <w:szCs w:val="24"/>
        </w:rPr>
        <w:t>0</w:t>
      </w:r>
      <w:r w:rsidRPr="00BD5A1B">
        <w:rPr>
          <w:rFonts w:ascii="等线" w:eastAsia="等线" w:hAnsi="等线"/>
          <w:sz w:val="24"/>
          <w:szCs w:val="24"/>
        </w:rPr>
        <w:t>816-2418450</w:t>
      </w:r>
    </w:p>
    <w:p w14:paraId="10A66F70" w14:textId="42F00781" w:rsidR="00780641" w:rsidRDefault="00780641" w:rsidP="001A1CBF">
      <w:pPr>
        <w:pStyle w:val="ad"/>
        <w:spacing w:line="120" w:lineRule="atLeast"/>
        <w:ind w:firstLineChars="200" w:firstLine="480"/>
        <w:rPr>
          <w:rStyle w:val="ac"/>
          <w:rFonts w:ascii="等线" w:eastAsia="等线" w:hAnsi="等线" w:hint="eastAsia"/>
          <w:sz w:val="24"/>
          <w:szCs w:val="24"/>
        </w:rPr>
      </w:pPr>
      <w:r w:rsidRPr="00BD5A1B">
        <w:rPr>
          <w:rFonts w:ascii="等线" w:eastAsia="等线" w:hAnsi="等线"/>
          <w:sz w:val="24"/>
          <w:szCs w:val="24"/>
        </w:rPr>
        <w:t>长虹集团纪检部门监督邮箱：</w:t>
      </w:r>
      <w:hyperlink r:id="rId7" w:history="1">
        <w:r w:rsidRPr="00BD5A1B">
          <w:rPr>
            <w:rStyle w:val="ac"/>
            <w:rFonts w:ascii="等线" w:eastAsia="等线" w:hAnsi="等线"/>
            <w:sz w:val="24"/>
            <w:szCs w:val="24"/>
          </w:rPr>
          <w:t>chjw@changhong.com</w:t>
        </w:r>
      </w:hyperlink>
    </w:p>
    <w:p w14:paraId="4DDB46B1" w14:textId="2256703F" w:rsidR="00F86349" w:rsidRDefault="00733D0D" w:rsidP="00733D0D">
      <w:pPr>
        <w:pStyle w:val="ad"/>
        <w:spacing w:line="120" w:lineRule="atLeast"/>
        <w:ind w:right="960"/>
        <w:jc w:val="right"/>
        <w:rPr>
          <w:rFonts w:ascii="等线" w:eastAsia="等线" w:hAnsi="等线" w:cs="宋体" w:hint="eastAsia"/>
          <w:b/>
          <w:bCs/>
          <w:kern w:val="0"/>
          <w:sz w:val="24"/>
          <w:szCs w:val="24"/>
        </w:rPr>
      </w:pPr>
      <w:r>
        <w:rPr>
          <w:rFonts w:ascii="等线" w:eastAsia="等线" w:hAnsi="等线" w:cs="宋体" w:hint="eastAsia"/>
          <w:b/>
          <w:bCs/>
          <w:kern w:val="0"/>
          <w:sz w:val="24"/>
          <w:szCs w:val="24"/>
        </w:rPr>
        <w:t>长虹</w:t>
      </w:r>
      <w:r>
        <w:rPr>
          <w:rFonts w:ascii="等线" w:eastAsia="等线" w:hAnsi="等线" w:cs="宋体"/>
          <w:b/>
          <w:bCs/>
          <w:kern w:val="0"/>
          <w:sz w:val="24"/>
          <w:szCs w:val="24"/>
        </w:rPr>
        <w:t>华意采购小组</w:t>
      </w:r>
    </w:p>
    <w:p w14:paraId="1C7A65C6" w14:textId="6AF5B968" w:rsidR="007B79D7" w:rsidRPr="008B14DE" w:rsidRDefault="00F86349" w:rsidP="001A1CBF">
      <w:pPr>
        <w:pStyle w:val="ad"/>
        <w:spacing w:line="120" w:lineRule="atLeast"/>
        <w:ind w:right="960"/>
        <w:jc w:val="center"/>
        <w:rPr>
          <w:rFonts w:ascii="等线" w:eastAsia="等线" w:hAnsi="等线" w:cs="宋体" w:hint="eastAsia"/>
          <w:b/>
          <w:bCs/>
          <w:kern w:val="0"/>
          <w:sz w:val="24"/>
          <w:szCs w:val="24"/>
        </w:rPr>
      </w:pPr>
      <w:r>
        <w:rPr>
          <w:rFonts w:ascii="等线" w:eastAsia="等线" w:hAnsi="等线" w:cs="宋体"/>
          <w:b/>
          <w:bCs/>
          <w:kern w:val="0"/>
          <w:sz w:val="24"/>
          <w:szCs w:val="24"/>
        </w:rPr>
        <w:lastRenderedPageBreak/>
        <w:t xml:space="preserve">                                  </w:t>
      </w:r>
      <w:r w:rsidR="000155DC">
        <w:rPr>
          <w:rFonts w:ascii="等线" w:eastAsia="等线" w:hAnsi="等线" w:cs="宋体"/>
          <w:b/>
          <w:bCs/>
          <w:kern w:val="0"/>
          <w:sz w:val="24"/>
          <w:szCs w:val="24"/>
        </w:rPr>
        <w:t xml:space="preserve">    </w:t>
      </w:r>
      <w:r w:rsidR="00733D0D">
        <w:rPr>
          <w:rFonts w:ascii="等线" w:eastAsia="等线" w:hAnsi="等线" w:cs="宋体" w:hint="eastAsia"/>
          <w:b/>
          <w:bCs/>
          <w:kern w:val="0"/>
          <w:sz w:val="24"/>
          <w:szCs w:val="24"/>
        </w:rPr>
        <w:t xml:space="preserve">      </w:t>
      </w:r>
      <w:r w:rsidR="00780641" w:rsidRPr="008B14DE">
        <w:rPr>
          <w:rFonts w:ascii="等线" w:eastAsia="等线" w:hAnsi="等线" w:cs="宋体" w:hint="eastAsia"/>
          <w:b/>
          <w:bCs/>
          <w:kern w:val="0"/>
          <w:sz w:val="24"/>
          <w:szCs w:val="24"/>
        </w:rPr>
        <w:t>202</w:t>
      </w:r>
      <w:r w:rsidR="00733D0D">
        <w:rPr>
          <w:rFonts w:ascii="等线" w:eastAsia="等线" w:hAnsi="等线" w:cs="宋体" w:hint="eastAsia"/>
          <w:b/>
          <w:bCs/>
          <w:kern w:val="0"/>
          <w:sz w:val="24"/>
          <w:szCs w:val="24"/>
        </w:rPr>
        <w:t>5</w:t>
      </w:r>
      <w:r w:rsidR="00780641" w:rsidRPr="008B14DE">
        <w:rPr>
          <w:rFonts w:ascii="等线" w:eastAsia="等线" w:hAnsi="等线" w:cs="宋体" w:hint="eastAsia"/>
          <w:b/>
          <w:bCs/>
          <w:kern w:val="0"/>
          <w:sz w:val="24"/>
          <w:szCs w:val="24"/>
        </w:rPr>
        <w:t>年</w:t>
      </w:r>
      <w:r w:rsidR="00780641" w:rsidRPr="008B14DE">
        <w:rPr>
          <w:rFonts w:ascii="等线" w:eastAsia="等线" w:hAnsi="等线" w:cs="宋体"/>
          <w:b/>
          <w:bCs/>
          <w:kern w:val="0"/>
          <w:sz w:val="24"/>
          <w:szCs w:val="24"/>
        </w:rPr>
        <w:t>0</w:t>
      </w:r>
      <w:r w:rsidR="008A5C54">
        <w:rPr>
          <w:rFonts w:ascii="等线" w:eastAsia="等线" w:hAnsi="等线" w:cs="宋体" w:hint="eastAsia"/>
          <w:b/>
          <w:bCs/>
          <w:kern w:val="0"/>
          <w:sz w:val="24"/>
          <w:szCs w:val="24"/>
        </w:rPr>
        <w:t>6</w:t>
      </w:r>
      <w:r w:rsidR="00780641" w:rsidRPr="008B14DE">
        <w:rPr>
          <w:rFonts w:ascii="等线" w:eastAsia="等线" w:hAnsi="等线" w:cs="宋体" w:hint="eastAsia"/>
          <w:b/>
          <w:bCs/>
          <w:kern w:val="0"/>
          <w:sz w:val="24"/>
          <w:szCs w:val="24"/>
        </w:rPr>
        <w:t>月</w:t>
      </w:r>
      <w:r w:rsidR="008A5C54">
        <w:rPr>
          <w:rFonts w:ascii="等线" w:eastAsia="等线" w:hAnsi="等线" w:cs="宋体" w:hint="eastAsia"/>
          <w:b/>
          <w:bCs/>
          <w:kern w:val="0"/>
          <w:sz w:val="24"/>
          <w:szCs w:val="24"/>
        </w:rPr>
        <w:t>1</w:t>
      </w:r>
      <w:r w:rsidR="00B91F4D">
        <w:rPr>
          <w:rFonts w:ascii="等线" w:eastAsia="等线" w:hAnsi="等线" w:cs="宋体" w:hint="eastAsia"/>
          <w:b/>
          <w:bCs/>
          <w:kern w:val="0"/>
          <w:sz w:val="24"/>
          <w:szCs w:val="24"/>
        </w:rPr>
        <w:t>9</w:t>
      </w:r>
      <w:r>
        <w:rPr>
          <w:rFonts w:ascii="等线" w:eastAsia="等线" w:hAnsi="等线" w:cs="宋体" w:hint="eastAsia"/>
          <w:b/>
          <w:bCs/>
          <w:kern w:val="0"/>
          <w:sz w:val="24"/>
          <w:szCs w:val="24"/>
        </w:rPr>
        <w:t>日</w:t>
      </w:r>
    </w:p>
    <w:p w14:paraId="3D487379" w14:textId="77777777" w:rsidR="001A1CBF" w:rsidRPr="008B14DE" w:rsidRDefault="001A1CBF">
      <w:pPr>
        <w:pStyle w:val="ad"/>
        <w:spacing w:line="120" w:lineRule="atLeast"/>
        <w:ind w:right="960"/>
        <w:jc w:val="center"/>
        <w:rPr>
          <w:rFonts w:ascii="等线" w:eastAsia="等线" w:hAnsi="等线" w:cs="宋体" w:hint="eastAsia"/>
          <w:b/>
          <w:bCs/>
          <w:kern w:val="0"/>
          <w:sz w:val="24"/>
          <w:szCs w:val="24"/>
        </w:rPr>
      </w:pPr>
    </w:p>
    <w:sectPr w:rsidR="001A1CBF" w:rsidRPr="008B1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6215" w14:textId="77777777" w:rsidR="001C7B22" w:rsidRDefault="001C7B22" w:rsidP="00B91AFD">
      <w:r>
        <w:separator/>
      </w:r>
    </w:p>
  </w:endnote>
  <w:endnote w:type="continuationSeparator" w:id="0">
    <w:p w14:paraId="404BDD9C" w14:textId="77777777" w:rsidR="001C7B22" w:rsidRDefault="001C7B22" w:rsidP="00B9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4A64E" w14:textId="77777777" w:rsidR="001C7B22" w:rsidRDefault="001C7B22" w:rsidP="00B91AFD">
      <w:r>
        <w:separator/>
      </w:r>
    </w:p>
  </w:footnote>
  <w:footnote w:type="continuationSeparator" w:id="0">
    <w:p w14:paraId="38522D44" w14:textId="77777777" w:rsidR="001C7B22" w:rsidRDefault="001C7B22" w:rsidP="00B91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383"/>
    <w:rsid w:val="00002608"/>
    <w:rsid w:val="00002D9C"/>
    <w:rsid w:val="00003347"/>
    <w:rsid w:val="00014E5A"/>
    <w:rsid w:val="000155DC"/>
    <w:rsid w:val="00021BEC"/>
    <w:rsid w:val="00021D9D"/>
    <w:rsid w:val="00023E97"/>
    <w:rsid w:val="00024812"/>
    <w:rsid w:val="00027276"/>
    <w:rsid w:val="000301AA"/>
    <w:rsid w:val="0003023A"/>
    <w:rsid w:val="0005159F"/>
    <w:rsid w:val="00062607"/>
    <w:rsid w:val="000666FC"/>
    <w:rsid w:val="000720DD"/>
    <w:rsid w:val="000768C9"/>
    <w:rsid w:val="0008107E"/>
    <w:rsid w:val="0009705C"/>
    <w:rsid w:val="000B39E1"/>
    <w:rsid w:val="000C103C"/>
    <w:rsid w:val="000C4368"/>
    <w:rsid w:val="000D6C00"/>
    <w:rsid w:val="0010390F"/>
    <w:rsid w:val="00112AC9"/>
    <w:rsid w:val="00114675"/>
    <w:rsid w:val="00124073"/>
    <w:rsid w:val="00131DDD"/>
    <w:rsid w:val="00137996"/>
    <w:rsid w:val="00142F1F"/>
    <w:rsid w:val="001455CB"/>
    <w:rsid w:val="001467F4"/>
    <w:rsid w:val="00147643"/>
    <w:rsid w:val="00151EDB"/>
    <w:rsid w:val="001703B9"/>
    <w:rsid w:val="00195E81"/>
    <w:rsid w:val="001964DA"/>
    <w:rsid w:val="001A1CBF"/>
    <w:rsid w:val="001A428E"/>
    <w:rsid w:val="001B49C8"/>
    <w:rsid w:val="001B751D"/>
    <w:rsid w:val="001C7B22"/>
    <w:rsid w:val="001D5E99"/>
    <w:rsid w:val="001E1459"/>
    <w:rsid w:val="001E216E"/>
    <w:rsid w:val="001E7172"/>
    <w:rsid w:val="001F076D"/>
    <w:rsid w:val="001F6667"/>
    <w:rsid w:val="002035DC"/>
    <w:rsid w:val="00221051"/>
    <w:rsid w:val="002320CF"/>
    <w:rsid w:val="002515B3"/>
    <w:rsid w:val="00262D63"/>
    <w:rsid w:val="00266957"/>
    <w:rsid w:val="00266B6E"/>
    <w:rsid w:val="002752AA"/>
    <w:rsid w:val="00275CF4"/>
    <w:rsid w:val="002839D3"/>
    <w:rsid w:val="002849F4"/>
    <w:rsid w:val="002919EA"/>
    <w:rsid w:val="002A7550"/>
    <w:rsid w:val="002B45A5"/>
    <w:rsid w:val="002D5C70"/>
    <w:rsid w:val="002D799C"/>
    <w:rsid w:val="002E6832"/>
    <w:rsid w:val="002F3FFF"/>
    <w:rsid w:val="002F618C"/>
    <w:rsid w:val="00323383"/>
    <w:rsid w:val="0032485D"/>
    <w:rsid w:val="00325B38"/>
    <w:rsid w:val="003274FE"/>
    <w:rsid w:val="00330B0A"/>
    <w:rsid w:val="00344341"/>
    <w:rsid w:val="003554BF"/>
    <w:rsid w:val="00366F34"/>
    <w:rsid w:val="00373545"/>
    <w:rsid w:val="003744A1"/>
    <w:rsid w:val="00383F55"/>
    <w:rsid w:val="00383FAF"/>
    <w:rsid w:val="00395CE9"/>
    <w:rsid w:val="00397858"/>
    <w:rsid w:val="003A3625"/>
    <w:rsid w:val="003A7D9F"/>
    <w:rsid w:val="003C05E1"/>
    <w:rsid w:val="003C3058"/>
    <w:rsid w:val="003C53E0"/>
    <w:rsid w:val="003C6184"/>
    <w:rsid w:val="003D7DB5"/>
    <w:rsid w:val="003E6B0D"/>
    <w:rsid w:val="003F0C35"/>
    <w:rsid w:val="003F19F2"/>
    <w:rsid w:val="003F3D9C"/>
    <w:rsid w:val="003F7148"/>
    <w:rsid w:val="0040671D"/>
    <w:rsid w:val="00412489"/>
    <w:rsid w:val="004128F8"/>
    <w:rsid w:val="00435C3F"/>
    <w:rsid w:val="004536D0"/>
    <w:rsid w:val="00461462"/>
    <w:rsid w:val="004721E6"/>
    <w:rsid w:val="0047494D"/>
    <w:rsid w:val="00494637"/>
    <w:rsid w:val="004A0E00"/>
    <w:rsid w:val="004A7293"/>
    <w:rsid w:val="004C3F1D"/>
    <w:rsid w:val="004E2F6B"/>
    <w:rsid w:val="004F4FD6"/>
    <w:rsid w:val="005204F8"/>
    <w:rsid w:val="0052186B"/>
    <w:rsid w:val="00522025"/>
    <w:rsid w:val="0052357A"/>
    <w:rsid w:val="00530E2C"/>
    <w:rsid w:val="00534FE9"/>
    <w:rsid w:val="00535DAA"/>
    <w:rsid w:val="00547E06"/>
    <w:rsid w:val="005503A7"/>
    <w:rsid w:val="00554151"/>
    <w:rsid w:val="00557CD6"/>
    <w:rsid w:val="00561711"/>
    <w:rsid w:val="0056282B"/>
    <w:rsid w:val="00565B91"/>
    <w:rsid w:val="00567105"/>
    <w:rsid w:val="00574D92"/>
    <w:rsid w:val="005858A8"/>
    <w:rsid w:val="00587367"/>
    <w:rsid w:val="00595E10"/>
    <w:rsid w:val="005A7DD6"/>
    <w:rsid w:val="005B024E"/>
    <w:rsid w:val="005C38FE"/>
    <w:rsid w:val="005C7964"/>
    <w:rsid w:val="005E16FD"/>
    <w:rsid w:val="005E1D80"/>
    <w:rsid w:val="005E6E6D"/>
    <w:rsid w:val="005F099F"/>
    <w:rsid w:val="005F1A6D"/>
    <w:rsid w:val="005F5395"/>
    <w:rsid w:val="006166AE"/>
    <w:rsid w:val="00623989"/>
    <w:rsid w:val="00624985"/>
    <w:rsid w:val="0063263A"/>
    <w:rsid w:val="006341E3"/>
    <w:rsid w:val="0063663F"/>
    <w:rsid w:val="00637482"/>
    <w:rsid w:val="006428FE"/>
    <w:rsid w:val="00661F7F"/>
    <w:rsid w:val="006621DF"/>
    <w:rsid w:val="006716CD"/>
    <w:rsid w:val="006833E5"/>
    <w:rsid w:val="006A1E9C"/>
    <w:rsid w:val="006A4532"/>
    <w:rsid w:val="006A4880"/>
    <w:rsid w:val="006A7CD2"/>
    <w:rsid w:val="006B6B8F"/>
    <w:rsid w:val="006C3635"/>
    <w:rsid w:val="006C5E54"/>
    <w:rsid w:val="006C7935"/>
    <w:rsid w:val="006D50F7"/>
    <w:rsid w:val="006D5CE8"/>
    <w:rsid w:val="006D6B45"/>
    <w:rsid w:val="006E2BDC"/>
    <w:rsid w:val="006E7C4E"/>
    <w:rsid w:val="006F1A73"/>
    <w:rsid w:val="00705C9F"/>
    <w:rsid w:val="00712126"/>
    <w:rsid w:val="0071493A"/>
    <w:rsid w:val="00733D0D"/>
    <w:rsid w:val="00737E96"/>
    <w:rsid w:val="007514A2"/>
    <w:rsid w:val="00751BD0"/>
    <w:rsid w:val="00753B3E"/>
    <w:rsid w:val="00755B58"/>
    <w:rsid w:val="00757C17"/>
    <w:rsid w:val="007616AD"/>
    <w:rsid w:val="007734E0"/>
    <w:rsid w:val="00775932"/>
    <w:rsid w:val="00780641"/>
    <w:rsid w:val="00781A48"/>
    <w:rsid w:val="007A27BE"/>
    <w:rsid w:val="007A3486"/>
    <w:rsid w:val="007A4597"/>
    <w:rsid w:val="007A4C50"/>
    <w:rsid w:val="007A67F9"/>
    <w:rsid w:val="007B79D7"/>
    <w:rsid w:val="007C3A0F"/>
    <w:rsid w:val="007D5DDA"/>
    <w:rsid w:val="007F056A"/>
    <w:rsid w:val="007F42DB"/>
    <w:rsid w:val="00801E74"/>
    <w:rsid w:val="00810C29"/>
    <w:rsid w:val="00811310"/>
    <w:rsid w:val="00814ECA"/>
    <w:rsid w:val="00825DB0"/>
    <w:rsid w:val="00827828"/>
    <w:rsid w:val="00834DA3"/>
    <w:rsid w:val="00845D48"/>
    <w:rsid w:val="00860800"/>
    <w:rsid w:val="008632D3"/>
    <w:rsid w:val="008635E7"/>
    <w:rsid w:val="0087034E"/>
    <w:rsid w:val="00883DF3"/>
    <w:rsid w:val="0089066C"/>
    <w:rsid w:val="008935CF"/>
    <w:rsid w:val="008A5C54"/>
    <w:rsid w:val="008B14DE"/>
    <w:rsid w:val="008C0F89"/>
    <w:rsid w:val="008C46DD"/>
    <w:rsid w:val="008C5E5F"/>
    <w:rsid w:val="008D2CD0"/>
    <w:rsid w:val="008D36FE"/>
    <w:rsid w:val="008E60CC"/>
    <w:rsid w:val="008F6A87"/>
    <w:rsid w:val="008F6CC7"/>
    <w:rsid w:val="00904C39"/>
    <w:rsid w:val="00904DC9"/>
    <w:rsid w:val="009111AA"/>
    <w:rsid w:val="00914148"/>
    <w:rsid w:val="009148BC"/>
    <w:rsid w:val="00922ED3"/>
    <w:rsid w:val="00925736"/>
    <w:rsid w:val="009325F3"/>
    <w:rsid w:val="00943265"/>
    <w:rsid w:val="00947CCD"/>
    <w:rsid w:val="00951284"/>
    <w:rsid w:val="00954B3C"/>
    <w:rsid w:val="0095517A"/>
    <w:rsid w:val="0095696A"/>
    <w:rsid w:val="00956F08"/>
    <w:rsid w:val="009748B3"/>
    <w:rsid w:val="00981576"/>
    <w:rsid w:val="00997FAB"/>
    <w:rsid w:val="009A56B7"/>
    <w:rsid w:val="009D3DAD"/>
    <w:rsid w:val="009D5C30"/>
    <w:rsid w:val="009D6C48"/>
    <w:rsid w:val="009F2CCF"/>
    <w:rsid w:val="009F45DE"/>
    <w:rsid w:val="00A064A3"/>
    <w:rsid w:val="00A066AC"/>
    <w:rsid w:val="00A1421F"/>
    <w:rsid w:val="00A16A79"/>
    <w:rsid w:val="00A2357B"/>
    <w:rsid w:val="00A37D4F"/>
    <w:rsid w:val="00A4650D"/>
    <w:rsid w:val="00A56DD4"/>
    <w:rsid w:val="00A64FA4"/>
    <w:rsid w:val="00A70234"/>
    <w:rsid w:val="00A732E9"/>
    <w:rsid w:val="00A80C06"/>
    <w:rsid w:val="00A85A67"/>
    <w:rsid w:val="00A87560"/>
    <w:rsid w:val="00A87DCE"/>
    <w:rsid w:val="00A9096F"/>
    <w:rsid w:val="00AA0174"/>
    <w:rsid w:val="00AA1CAB"/>
    <w:rsid w:val="00AA63F4"/>
    <w:rsid w:val="00AB06AB"/>
    <w:rsid w:val="00AC334A"/>
    <w:rsid w:val="00AE4C8F"/>
    <w:rsid w:val="00AF2466"/>
    <w:rsid w:val="00AF56CB"/>
    <w:rsid w:val="00AF77DB"/>
    <w:rsid w:val="00B008DE"/>
    <w:rsid w:val="00B01B03"/>
    <w:rsid w:val="00B06707"/>
    <w:rsid w:val="00B14F58"/>
    <w:rsid w:val="00B36C95"/>
    <w:rsid w:val="00B40C75"/>
    <w:rsid w:val="00B443A3"/>
    <w:rsid w:val="00B47118"/>
    <w:rsid w:val="00B5294E"/>
    <w:rsid w:val="00B60BA4"/>
    <w:rsid w:val="00B61303"/>
    <w:rsid w:val="00B67B0B"/>
    <w:rsid w:val="00B716B6"/>
    <w:rsid w:val="00B75BBE"/>
    <w:rsid w:val="00B91AFD"/>
    <w:rsid w:val="00B91F4D"/>
    <w:rsid w:val="00BA563C"/>
    <w:rsid w:val="00BB0838"/>
    <w:rsid w:val="00BB35E8"/>
    <w:rsid w:val="00BB583A"/>
    <w:rsid w:val="00BC0257"/>
    <w:rsid w:val="00BC2746"/>
    <w:rsid w:val="00BC4983"/>
    <w:rsid w:val="00BD4717"/>
    <w:rsid w:val="00BD5A1B"/>
    <w:rsid w:val="00BE4D68"/>
    <w:rsid w:val="00BE59AB"/>
    <w:rsid w:val="00BF4CCA"/>
    <w:rsid w:val="00C07720"/>
    <w:rsid w:val="00C1703F"/>
    <w:rsid w:val="00C23843"/>
    <w:rsid w:val="00C246FE"/>
    <w:rsid w:val="00C32F6B"/>
    <w:rsid w:val="00C51097"/>
    <w:rsid w:val="00C66710"/>
    <w:rsid w:val="00C75E33"/>
    <w:rsid w:val="00C905A0"/>
    <w:rsid w:val="00CA7453"/>
    <w:rsid w:val="00CB0AB3"/>
    <w:rsid w:val="00CB316A"/>
    <w:rsid w:val="00CD6AF7"/>
    <w:rsid w:val="00CD7088"/>
    <w:rsid w:val="00CE0E1D"/>
    <w:rsid w:val="00CE6E16"/>
    <w:rsid w:val="00D01174"/>
    <w:rsid w:val="00D044F5"/>
    <w:rsid w:val="00D2108E"/>
    <w:rsid w:val="00D36DC2"/>
    <w:rsid w:val="00D52099"/>
    <w:rsid w:val="00D567C4"/>
    <w:rsid w:val="00D579E0"/>
    <w:rsid w:val="00D71A29"/>
    <w:rsid w:val="00D77D94"/>
    <w:rsid w:val="00D86AD2"/>
    <w:rsid w:val="00D90A85"/>
    <w:rsid w:val="00D92987"/>
    <w:rsid w:val="00D96A55"/>
    <w:rsid w:val="00DA185C"/>
    <w:rsid w:val="00DA2F18"/>
    <w:rsid w:val="00DB3D7E"/>
    <w:rsid w:val="00DC2979"/>
    <w:rsid w:val="00DC309B"/>
    <w:rsid w:val="00DD05D6"/>
    <w:rsid w:val="00DD44E0"/>
    <w:rsid w:val="00DD4DC2"/>
    <w:rsid w:val="00DD64B6"/>
    <w:rsid w:val="00DF4E83"/>
    <w:rsid w:val="00E07F66"/>
    <w:rsid w:val="00E136C1"/>
    <w:rsid w:val="00E24C47"/>
    <w:rsid w:val="00E32561"/>
    <w:rsid w:val="00E32FD0"/>
    <w:rsid w:val="00E33ED8"/>
    <w:rsid w:val="00E351EB"/>
    <w:rsid w:val="00E41C0E"/>
    <w:rsid w:val="00E41F82"/>
    <w:rsid w:val="00E474E5"/>
    <w:rsid w:val="00E5022A"/>
    <w:rsid w:val="00E65A55"/>
    <w:rsid w:val="00E65BA7"/>
    <w:rsid w:val="00E96546"/>
    <w:rsid w:val="00EA401B"/>
    <w:rsid w:val="00EA4B17"/>
    <w:rsid w:val="00EA7000"/>
    <w:rsid w:val="00EA7974"/>
    <w:rsid w:val="00EB5BF5"/>
    <w:rsid w:val="00EC0673"/>
    <w:rsid w:val="00ED0F0A"/>
    <w:rsid w:val="00EF065D"/>
    <w:rsid w:val="00EF416C"/>
    <w:rsid w:val="00EF539D"/>
    <w:rsid w:val="00F0106A"/>
    <w:rsid w:val="00F01CE6"/>
    <w:rsid w:val="00F03548"/>
    <w:rsid w:val="00F0467B"/>
    <w:rsid w:val="00F1441A"/>
    <w:rsid w:val="00F1488D"/>
    <w:rsid w:val="00F16618"/>
    <w:rsid w:val="00F24379"/>
    <w:rsid w:val="00F25D20"/>
    <w:rsid w:val="00F2719E"/>
    <w:rsid w:val="00F35745"/>
    <w:rsid w:val="00F362CD"/>
    <w:rsid w:val="00F42CCB"/>
    <w:rsid w:val="00F53764"/>
    <w:rsid w:val="00F5461E"/>
    <w:rsid w:val="00F713DD"/>
    <w:rsid w:val="00F83BD4"/>
    <w:rsid w:val="00F86349"/>
    <w:rsid w:val="00FA0B24"/>
    <w:rsid w:val="00FB3701"/>
    <w:rsid w:val="00FC32A9"/>
    <w:rsid w:val="00FD5AF3"/>
    <w:rsid w:val="00FE3383"/>
    <w:rsid w:val="00FF0D68"/>
    <w:rsid w:val="4E575711"/>
    <w:rsid w:val="5DB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E2D66"/>
  <w15:docId w15:val="{845C9A1F-6C0F-4E60-91B8-DB5DAB69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rsid w:val="004A729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40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jw@changho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983</Words>
  <Characters>1152</Characters>
  <Application>Microsoft Office Word</Application>
  <DocSecurity>0</DocSecurity>
  <Lines>52</Lines>
  <Paragraphs>76</Paragraphs>
  <ScaleCrop>false</ScaleCrop>
  <Company>ChMsWl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juntangdan</dc:creator>
  <cp:lastModifiedBy>shi.yin@changhong.com</cp:lastModifiedBy>
  <cp:revision>66</cp:revision>
  <dcterms:created xsi:type="dcterms:W3CDTF">2025-05-23T05:43:00Z</dcterms:created>
  <dcterms:modified xsi:type="dcterms:W3CDTF">2025-06-18T07:45:00Z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