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BE516">
      <w:pPr>
        <w:pStyle w:val="2"/>
        <w:bidi w:val="0"/>
      </w:pPr>
      <w:r>
        <w:rPr>
          <w:rFonts w:hint="eastAsia"/>
        </w:rPr>
        <w:t> 四川招诚项目管理有限公司 受 大英县顺聚建材有限公司 委托作为本项目征集人，拟对 材料运输服务 进行框架协议采购征集，兹邀请符合本次征集要求的供应商参加征集。</w:t>
      </w:r>
    </w:p>
    <w:p w14:paraId="349EABDE">
      <w:pPr>
        <w:pStyle w:val="2"/>
        <w:bidi w:val="0"/>
        <w:rPr>
          <w:rFonts w:hint="eastAsia"/>
        </w:rPr>
      </w:pPr>
      <w:r>
        <w:rPr>
          <w:rFonts w:hint="eastAsia"/>
        </w:rPr>
        <w:t>一、项目基本情况</w:t>
      </w:r>
    </w:p>
    <w:p w14:paraId="3F2E04DD">
      <w:pPr>
        <w:pStyle w:val="2"/>
        <w:bidi w:val="0"/>
        <w:rPr>
          <w:rFonts w:hint="eastAsia"/>
        </w:rPr>
      </w:pPr>
      <w:r>
        <w:rPr>
          <w:rFonts w:hint="eastAsia"/>
        </w:rPr>
        <w:t>1.1征集项目编号：ZCCD-FFZC-2025-DY01号</w:t>
      </w:r>
    </w:p>
    <w:p w14:paraId="26F73CF8">
      <w:pPr>
        <w:pStyle w:val="2"/>
        <w:bidi w:val="0"/>
        <w:rPr>
          <w:rFonts w:hint="eastAsia"/>
        </w:rPr>
      </w:pPr>
      <w:r>
        <w:rPr>
          <w:rFonts w:hint="eastAsia"/>
        </w:rPr>
        <w:t>1.2征集项目名称：大英县顺聚建材有限公司</w:t>
      </w:r>
      <w:bookmarkStart w:id="0" w:name="_GoBack"/>
      <w:r>
        <w:rPr>
          <w:rFonts w:hint="eastAsia"/>
        </w:rPr>
        <w:t>运输服务框架协议采购项目</w:t>
      </w:r>
    </w:p>
    <w:bookmarkEnd w:id="0"/>
    <w:p w14:paraId="09603C2A">
      <w:pPr>
        <w:pStyle w:val="2"/>
        <w:bidi w:val="0"/>
        <w:rPr>
          <w:rFonts w:hint="eastAsia"/>
        </w:rPr>
      </w:pPr>
      <w:r>
        <w:rPr>
          <w:rFonts w:hint="eastAsia"/>
        </w:rPr>
        <w:t>1.3项目采购方式：框架协议采购</w:t>
      </w:r>
    </w:p>
    <w:p w14:paraId="3A16ECB4">
      <w:pPr>
        <w:pStyle w:val="2"/>
        <w:bidi w:val="0"/>
        <w:rPr>
          <w:rFonts w:hint="eastAsia"/>
        </w:rPr>
      </w:pPr>
      <w:r>
        <w:rPr>
          <w:rFonts w:hint="eastAsia"/>
        </w:rPr>
        <w:t>1.4预算金额：详见1.7条。</w:t>
      </w:r>
    </w:p>
    <w:p w14:paraId="50619D6B">
      <w:pPr>
        <w:pStyle w:val="2"/>
        <w:bidi w:val="0"/>
        <w:rPr>
          <w:rFonts w:hint="eastAsia"/>
        </w:rPr>
      </w:pPr>
      <w:r>
        <w:rPr>
          <w:rFonts w:hint="eastAsia"/>
        </w:rPr>
        <w:t>1.5最高限价：详见1.7条。</w:t>
      </w:r>
    </w:p>
    <w:p w14:paraId="48CEAD02">
      <w:pPr>
        <w:pStyle w:val="2"/>
        <w:bidi w:val="0"/>
        <w:rPr>
          <w:rFonts w:hint="eastAsia"/>
        </w:rPr>
      </w:pPr>
      <w:r>
        <w:rPr>
          <w:rFonts w:hint="eastAsia"/>
        </w:rPr>
        <w:t>1.6资金来源：自筹资金</w:t>
      </w:r>
    </w:p>
    <w:p w14:paraId="3DC26757">
      <w:pPr>
        <w:pStyle w:val="2"/>
        <w:bidi w:val="0"/>
        <w:rPr>
          <w:rFonts w:hint="eastAsia"/>
        </w:rPr>
      </w:pPr>
      <w:r>
        <w:rPr>
          <w:rFonts w:hint="eastAsia"/>
        </w:rPr>
        <w:t>1.7采购需求：</w:t>
      </w:r>
    </w:p>
    <w:tbl>
      <w:tblPr>
        <w:tblW w:w="5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0"/>
        <w:gridCol w:w="790"/>
        <w:gridCol w:w="1020"/>
        <w:gridCol w:w="950"/>
        <w:gridCol w:w="2420"/>
      </w:tblGrid>
      <w:tr w14:paraId="3CDB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754C24">
            <w:pPr>
              <w:pStyle w:val="2"/>
              <w:bidi w:val="0"/>
            </w:pPr>
            <w:r>
              <w:rPr>
                <w:rFonts w:hint="eastAsia"/>
              </w:rPr>
              <w:t>包号</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0127FA">
            <w:pPr>
              <w:pStyle w:val="2"/>
              <w:bidi w:val="0"/>
            </w:pPr>
            <w:r>
              <w:rPr>
                <w:rFonts w:hint="eastAsia"/>
              </w:rPr>
              <w:t>采购内容</w:t>
            </w:r>
          </w:p>
        </w:tc>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C95DFA">
            <w:pPr>
              <w:pStyle w:val="2"/>
              <w:bidi w:val="0"/>
            </w:pPr>
            <w:r>
              <w:rPr>
                <w:rFonts w:hint="eastAsia"/>
              </w:rPr>
              <w:t>技术、服务要求</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EE055B">
            <w:pPr>
              <w:pStyle w:val="2"/>
              <w:bidi w:val="0"/>
            </w:pPr>
            <w:r>
              <w:rPr>
                <w:rFonts w:hint="eastAsia"/>
              </w:rPr>
              <w:t>最高限价</w:t>
            </w:r>
          </w:p>
        </w:tc>
        <w:tc>
          <w:tcPr>
            <w:tcW w:w="2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7BC268">
            <w:pPr>
              <w:pStyle w:val="2"/>
              <w:bidi w:val="0"/>
            </w:pPr>
            <w:r>
              <w:rPr>
                <w:rFonts w:hint="eastAsia"/>
              </w:rPr>
              <w:t>征集家数或淘汰率</w:t>
            </w:r>
          </w:p>
        </w:tc>
      </w:tr>
      <w:tr w14:paraId="4905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D67A39">
            <w:pPr>
              <w:pStyle w:val="2"/>
              <w:bidi w:val="0"/>
            </w:pPr>
            <w:r>
              <w:rPr>
                <w:rFonts w:hint="eastAsia"/>
              </w:rPr>
              <w:t>1</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AB3C84">
            <w:pPr>
              <w:pStyle w:val="2"/>
              <w:bidi w:val="0"/>
            </w:pPr>
            <w:r>
              <w:rPr>
                <w:rFonts w:hint="eastAsia"/>
              </w:rPr>
              <w:t>运输服务</w:t>
            </w:r>
          </w:p>
        </w:tc>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4D7842">
            <w:pPr>
              <w:pStyle w:val="2"/>
              <w:bidi w:val="0"/>
            </w:pPr>
            <w:r>
              <w:rPr>
                <w:rFonts w:hint="eastAsia"/>
              </w:rPr>
              <w:t>详见第四章</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008F8B">
            <w:pPr>
              <w:pStyle w:val="2"/>
              <w:bidi w:val="0"/>
            </w:pPr>
            <w:r>
              <w:rPr>
                <w:rFonts w:hint="eastAsia"/>
              </w:rPr>
              <w:t>入围后按照二次报价约定为准</w:t>
            </w:r>
          </w:p>
        </w:tc>
        <w:tc>
          <w:tcPr>
            <w:tcW w:w="2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B84315">
            <w:pPr>
              <w:pStyle w:val="2"/>
              <w:bidi w:val="0"/>
            </w:pPr>
            <w:r>
              <w:rPr>
                <w:rFonts w:hint="eastAsia"/>
              </w:rPr>
              <w:t>1、通过资格、符合性审查的家数≤8家的征集3家。</w:t>
            </w:r>
          </w:p>
          <w:p w14:paraId="7364D03D">
            <w:pPr>
              <w:pStyle w:val="2"/>
              <w:bidi w:val="0"/>
            </w:pPr>
            <w:r>
              <w:rPr>
                <w:rFonts w:hint="eastAsia"/>
              </w:rPr>
              <w:t>2、通过资格、符合性审查的家数＞8家的征集30%（最低征集按3家算）</w:t>
            </w:r>
          </w:p>
        </w:tc>
      </w:tr>
    </w:tbl>
    <w:p w14:paraId="40B1D171">
      <w:pPr>
        <w:pStyle w:val="2"/>
        <w:bidi w:val="0"/>
        <w:rPr>
          <w:rFonts w:hint="eastAsia"/>
        </w:rPr>
      </w:pPr>
      <w:r>
        <w:rPr>
          <w:rFonts w:hint="eastAsia"/>
        </w:rPr>
        <w:t>（具体详见征集文件）。</w:t>
      </w:r>
    </w:p>
    <w:p w14:paraId="100CC21F">
      <w:pPr>
        <w:pStyle w:val="2"/>
        <w:bidi w:val="0"/>
        <w:rPr>
          <w:rFonts w:hint="eastAsia"/>
        </w:rPr>
      </w:pPr>
      <w:r>
        <w:rPr>
          <w:rFonts w:hint="eastAsia"/>
        </w:rPr>
        <w:t>1.8合同履行期限（服务期限）：详见征集文件。</w:t>
      </w:r>
    </w:p>
    <w:p w14:paraId="6FD38633">
      <w:pPr>
        <w:pStyle w:val="2"/>
        <w:bidi w:val="0"/>
        <w:rPr>
          <w:rFonts w:hint="eastAsia"/>
        </w:rPr>
      </w:pPr>
      <w:r>
        <w:rPr>
          <w:rFonts w:hint="eastAsia"/>
        </w:rPr>
        <w:t>1.9本项目 不接受 联合体。</w:t>
      </w:r>
    </w:p>
    <w:p w14:paraId="166EE6D1">
      <w:pPr>
        <w:pStyle w:val="2"/>
        <w:bidi w:val="0"/>
        <w:rPr>
          <w:rFonts w:hint="eastAsia"/>
        </w:rPr>
      </w:pPr>
      <w:r>
        <w:rPr>
          <w:rFonts w:hint="eastAsia"/>
        </w:rPr>
        <w:t>二、供应商参加本次政府采购活动应具备下列条件：</w:t>
      </w:r>
    </w:p>
    <w:p w14:paraId="4B4F44A1">
      <w:pPr>
        <w:pStyle w:val="2"/>
        <w:bidi w:val="0"/>
        <w:rPr>
          <w:rFonts w:hint="eastAsia"/>
        </w:rPr>
      </w:pPr>
      <w:r>
        <w:rPr>
          <w:rFonts w:hint="eastAsia"/>
        </w:rPr>
        <w:t>（一）满足《中华人民共和国政府采购法》第二十二条规定：</w:t>
      </w:r>
    </w:p>
    <w:p w14:paraId="7A131154">
      <w:pPr>
        <w:pStyle w:val="2"/>
        <w:bidi w:val="0"/>
        <w:rPr>
          <w:rFonts w:hint="eastAsia"/>
        </w:rPr>
      </w:pPr>
      <w:r>
        <w:rPr>
          <w:rFonts w:hint="eastAsia"/>
        </w:rPr>
        <w:t>1)具有独立承担民事责任的能力；</w:t>
      </w:r>
    </w:p>
    <w:p w14:paraId="7D3160D8">
      <w:pPr>
        <w:pStyle w:val="2"/>
        <w:bidi w:val="0"/>
        <w:rPr>
          <w:rFonts w:hint="eastAsia"/>
        </w:rPr>
      </w:pPr>
      <w:r>
        <w:rPr>
          <w:rFonts w:hint="eastAsia"/>
        </w:rPr>
        <w:t>2)具有良好的商业信誉和健全的财务会计制度；</w:t>
      </w:r>
    </w:p>
    <w:p w14:paraId="42500F06">
      <w:pPr>
        <w:pStyle w:val="2"/>
        <w:bidi w:val="0"/>
        <w:rPr>
          <w:rFonts w:hint="eastAsia"/>
        </w:rPr>
      </w:pPr>
      <w:r>
        <w:rPr>
          <w:rFonts w:hint="eastAsia"/>
        </w:rPr>
        <w:t>3)具有履行合同所必须的设备和专业技术能力；</w:t>
      </w:r>
    </w:p>
    <w:p w14:paraId="7F46A569">
      <w:pPr>
        <w:pStyle w:val="2"/>
        <w:bidi w:val="0"/>
        <w:rPr>
          <w:rFonts w:hint="eastAsia"/>
        </w:rPr>
      </w:pPr>
      <w:r>
        <w:rPr>
          <w:rFonts w:hint="eastAsia"/>
        </w:rPr>
        <w:t>4)具有依法缴纳税收和社会保障资金的良好记录；</w:t>
      </w:r>
    </w:p>
    <w:p w14:paraId="04A81ECC">
      <w:pPr>
        <w:pStyle w:val="2"/>
        <w:bidi w:val="0"/>
        <w:rPr>
          <w:rFonts w:hint="eastAsia"/>
        </w:rPr>
      </w:pPr>
      <w:r>
        <w:rPr>
          <w:rFonts w:hint="eastAsia"/>
        </w:rPr>
        <w:t>5)参加本次政府采购活动前三年内，在经营活动中没有重大违法记录；</w:t>
      </w:r>
    </w:p>
    <w:p w14:paraId="68EC0241">
      <w:pPr>
        <w:pStyle w:val="2"/>
        <w:bidi w:val="0"/>
        <w:rPr>
          <w:rFonts w:hint="eastAsia"/>
        </w:rPr>
      </w:pPr>
      <w:r>
        <w:rPr>
          <w:rFonts w:hint="eastAsia"/>
        </w:rPr>
        <w:t>6)法律、行政法规规定的其他条件。</w:t>
      </w:r>
    </w:p>
    <w:p w14:paraId="4DAA23F3">
      <w:pPr>
        <w:pStyle w:val="2"/>
        <w:bidi w:val="0"/>
        <w:rPr>
          <w:rFonts w:hint="eastAsia"/>
        </w:rPr>
      </w:pPr>
      <w:r>
        <w:rPr>
          <w:rFonts w:hint="eastAsia"/>
        </w:rPr>
        <w:t>（二）满足《政府采购框架协议采购方式管理暂行办法》第十八条规定：</w:t>
      </w:r>
    </w:p>
    <w:p w14:paraId="13386E3D">
      <w:pPr>
        <w:pStyle w:val="2"/>
        <w:bidi w:val="0"/>
        <w:rPr>
          <w:rFonts w:hint="eastAsia"/>
        </w:rPr>
      </w:pPr>
      <w:r>
        <w:rPr>
          <w:rFonts w:hint="eastAsia"/>
        </w:rPr>
        <w:t>（三）落实政府采购政策需满足的资格要求：</w:t>
      </w:r>
    </w:p>
    <w:p w14:paraId="6AB25255">
      <w:pPr>
        <w:pStyle w:val="2"/>
        <w:bidi w:val="0"/>
        <w:rPr>
          <w:rFonts w:hint="eastAsia"/>
        </w:rPr>
      </w:pPr>
      <w:r>
        <w:rPr>
          <w:rFonts w:hint="eastAsia"/>
        </w:rPr>
        <w:t>执行政府采购促进中小企业发展的相关政策：本项目属于专门面向中小企业采购。</w:t>
      </w:r>
    </w:p>
    <w:p w14:paraId="5C18F242">
      <w:pPr>
        <w:pStyle w:val="2"/>
        <w:bidi w:val="0"/>
        <w:rPr>
          <w:rFonts w:hint="eastAsia"/>
        </w:rPr>
      </w:pPr>
      <w:r>
        <w:rPr>
          <w:rFonts w:hint="eastAsia"/>
        </w:rPr>
        <w:t>（四）本项目的特定资格要求：供应商需具有有效的道路运输经营许可证复印件。</w:t>
      </w:r>
    </w:p>
    <w:p w14:paraId="7D01EE87">
      <w:pPr>
        <w:pStyle w:val="2"/>
        <w:bidi w:val="0"/>
        <w:rPr>
          <w:rFonts w:hint="eastAsia"/>
        </w:rPr>
      </w:pPr>
      <w:r>
        <w:rPr>
          <w:rFonts w:hint="eastAsia"/>
        </w:rPr>
        <w:t>三、获取征集文件</w:t>
      </w:r>
    </w:p>
    <w:p w14:paraId="4BAF4EAF">
      <w:pPr>
        <w:pStyle w:val="2"/>
        <w:bidi w:val="0"/>
        <w:rPr>
          <w:rFonts w:hint="eastAsia"/>
        </w:rPr>
      </w:pPr>
      <w:r>
        <w:rPr>
          <w:rFonts w:hint="eastAsia"/>
        </w:rPr>
        <w:t>1、获取时间及方式：网络获取，本项目采购文件售价300元人民币/份（招标文件售后不退,投标资格不能转让），报名时间自2025年6月20日至2025年6月26日（09:00-12:00,14:00-17:30）（北京时间），通过邮箱3813736518@qq.com获取（法定节假日除外）。</w:t>
      </w:r>
    </w:p>
    <w:p w14:paraId="62BB6A2D">
      <w:pPr>
        <w:pStyle w:val="2"/>
        <w:bidi w:val="0"/>
        <w:rPr>
          <w:rFonts w:hint="eastAsia"/>
        </w:rPr>
      </w:pPr>
      <w:r>
        <w:rPr>
          <w:rFonts w:hint="eastAsia"/>
        </w:rPr>
        <w:t>注：获取采购文件时，经办人员应当提交以下资料：供应商为法人或者其他组织的，需提供单位介绍信和经办人身份证明（身份证复印件加盖单位公章）；供应商为自然人的，只需提供本人身份证明。</w:t>
      </w:r>
    </w:p>
    <w:p w14:paraId="30B2C480">
      <w:pPr>
        <w:pStyle w:val="2"/>
        <w:bidi w:val="0"/>
        <w:rPr>
          <w:rFonts w:hint="eastAsia"/>
        </w:rPr>
      </w:pPr>
      <w:r>
        <w:rPr>
          <w:rFonts w:hint="eastAsia"/>
        </w:rPr>
        <w:t>3、报名须知：投标供应商购买采购文件时须如实认真填写项目信息及供应商信息；若因供应商提供的错误信息，对其投标事宜造成影响的，由供应商自行承担所有责任(若供应商需变更报名信息，请于获取采购文件截止之日前联系采购代理机构重新登记)。报名是否成功以供应商邮箱收到采购文件为准，若发送报名资料后当天17：00（北京时间）后未收到我公司发出的采购文件，请致电13730627307。注：报名资料原件于开标时和投标文件一起递交到采购代理机构。</w:t>
      </w:r>
    </w:p>
    <w:p w14:paraId="74762755">
      <w:pPr>
        <w:pStyle w:val="2"/>
        <w:bidi w:val="0"/>
        <w:rPr>
          <w:rFonts w:hint="eastAsia"/>
        </w:rPr>
      </w:pPr>
      <w:r>
        <w:rPr>
          <w:rFonts w:hint="eastAsia"/>
        </w:rPr>
        <w:t>四、响应文件提交</w:t>
      </w:r>
    </w:p>
    <w:p w14:paraId="416941FC">
      <w:pPr>
        <w:pStyle w:val="2"/>
        <w:bidi w:val="0"/>
        <w:rPr>
          <w:rFonts w:hint="eastAsia"/>
        </w:rPr>
      </w:pPr>
      <w:r>
        <w:rPr>
          <w:rFonts w:hint="eastAsia"/>
        </w:rPr>
        <w:t>4.1提交响应文件截止时间：2025年7月11日10点00分（北京时间，下同），逾期送达或没有密封的响应文件将不予接收。</w:t>
      </w:r>
    </w:p>
    <w:p w14:paraId="120D448E">
      <w:pPr>
        <w:pStyle w:val="2"/>
        <w:bidi w:val="0"/>
        <w:rPr>
          <w:rFonts w:hint="eastAsia"/>
        </w:rPr>
      </w:pPr>
      <w:r>
        <w:rPr>
          <w:rFonts w:hint="eastAsia"/>
        </w:rPr>
        <w:t>4.2地点：四川省遂宁市河东新区朝阳路691号（鼎盛国际银座24楼）。</w:t>
      </w:r>
    </w:p>
    <w:p w14:paraId="1B19B446">
      <w:pPr>
        <w:pStyle w:val="2"/>
        <w:bidi w:val="0"/>
        <w:rPr>
          <w:rFonts w:hint="eastAsia"/>
        </w:rPr>
      </w:pPr>
      <w:r>
        <w:rPr>
          <w:rFonts w:hint="eastAsia"/>
        </w:rPr>
        <w:t>4.3若本采购文件明确规定需提供样品，则所有样品均需和响应文件在响应文件递交截止前同时递交至开标地点。</w:t>
      </w:r>
    </w:p>
    <w:p w14:paraId="4D0EDDDF">
      <w:pPr>
        <w:pStyle w:val="2"/>
        <w:bidi w:val="0"/>
        <w:rPr>
          <w:rFonts w:hint="eastAsia"/>
        </w:rPr>
      </w:pPr>
      <w:r>
        <w:rPr>
          <w:rFonts w:hint="eastAsia"/>
        </w:rPr>
        <w:t>4.4本项目不接收邮寄的响应文件。</w:t>
      </w:r>
    </w:p>
    <w:p w14:paraId="2A80E86A">
      <w:pPr>
        <w:pStyle w:val="2"/>
        <w:bidi w:val="0"/>
        <w:rPr>
          <w:rFonts w:hint="eastAsia"/>
        </w:rPr>
      </w:pPr>
      <w:r>
        <w:rPr>
          <w:rFonts w:hint="eastAsia"/>
        </w:rPr>
        <w:t>五、开启</w:t>
      </w:r>
    </w:p>
    <w:p w14:paraId="0C6DF517">
      <w:pPr>
        <w:pStyle w:val="2"/>
        <w:bidi w:val="0"/>
        <w:rPr>
          <w:rFonts w:hint="eastAsia"/>
        </w:rPr>
      </w:pPr>
      <w:r>
        <w:rPr>
          <w:rFonts w:hint="eastAsia"/>
        </w:rPr>
        <w:t>5.1响应文件开启时间：2025年7月11日10点00分。</w:t>
      </w:r>
    </w:p>
    <w:p w14:paraId="5CB9C122">
      <w:pPr>
        <w:pStyle w:val="2"/>
        <w:bidi w:val="0"/>
        <w:rPr>
          <w:rFonts w:hint="eastAsia"/>
        </w:rPr>
      </w:pPr>
      <w:r>
        <w:rPr>
          <w:rFonts w:hint="eastAsia"/>
        </w:rPr>
        <w:t>5.2开启地点：四川省遂宁市河东新区朝阳路691号（鼎盛国际银座24楼）。响应文件必须在递交响应文件截止时间前送达响应地点。逾期送达或没有密封的响应文件不予接收。</w:t>
      </w:r>
    </w:p>
    <w:p w14:paraId="7C8B6ED9">
      <w:pPr>
        <w:pStyle w:val="2"/>
        <w:bidi w:val="0"/>
        <w:rPr>
          <w:rFonts w:hint="eastAsia"/>
        </w:rPr>
      </w:pPr>
      <w:r>
        <w:rPr>
          <w:rFonts w:hint="eastAsia"/>
        </w:rPr>
        <w:t>六、公告期限：自本公告发布之日起5个工作日。</w:t>
      </w:r>
    </w:p>
    <w:p w14:paraId="6599371B">
      <w:pPr>
        <w:pStyle w:val="2"/>
        <w:bidi w:val="0"/>
        <w:rPr>
          <w:rFonts w:hint="eastAsia"/>
        </w:rPr>
      </w:pPr>
      <w:r>
        <w:rPr>
          <w:rFonts w:hint="eastAsia"/>
        </w:rPr>
        <w:t>七、凡对本次采购提出询问，请按以下方式联系</w:t>
      </w:r>
    </w:p>
    <w:p w14:paraId="3C775D10">
      <w:pPr>
        <w:pStyle w:val="2"/>
        <w:bidi w:val="0"/>
        <w:rPr>
          <w:rFonts w:hint="eastAsia"/>
        </w:rPr>
      </w:pPr>
      <w:r>
        <w:rPr>
          <w:rFonts w:hint="eastAsia"/>
        </w:rPr>
        <w:t>1、征集人信息</w:t>
      </w:r>
    </w:p>
    <w:p w14:paraId="385D72A3">
      <w:pPr>
        <w:pStyle w:val="2"/>
        <w:bidi w:val="0"/>
        <w:rPr>
          <w:rFonts w:hint="eastAsia"/>
        </w:rPr>
      </w:pPr>
      <w:r>
        <w:rPr>
          <w:rFonts w:hint="eastAsia"/>
        </w:rPr>
        <w:t>名    称：大英县顺聚建材有限公司</w:t>
      </w:r>
    </w:p>
    <w:p w14:paraId="1B25918C">
      <w:pPr>
        <w:pStyle w:val="2"/>
        <w:bidi w:val="0"/>
        <w:rPr>
          <w:rFonts w:hint="eastAsia"/>
        </w:rPr>
      </w:pPr>
      <w:r>
        <w:rPr>
          <w:rFonts w:hint="eastAsia"/>
        </w:rPr>
        <w:t>地    址：大英县回马镇农林村金马豪庭4幢2楼1号</w:t>
      </w:r>
    </w:p>
    <w:p w14:paraId="2A64E46B">
      <w:pPr>
        <w:pStyle w:val="2"/>
        <w:bidi w:val="0"/>
        <w:rPr>
          <w:rFonts w:hint="eastAsia"/>
        </w:rPr>
      </w:pPr>
      <w:r>
        <w:rPr>
          <w:rFonts w:hint="eastAsia"/>
        </w:rPr>
        <w:t>联系人：段先生</w:t>
      </w:r>
    </w:p>
    <w:p w14:paraId="0BD7B53C">
      <w:pPr>
        <w:pStyle w:val="2"/>
        <w:bidi w:val="0"/>
        <w:rPr>
          <w:rFonts w:hint="eastAsia"/>
        </w:rPr>
      </w:pPr>
      <w:r>
        <w:rPr>
          <w:rFonts w:hint="eastAsia"/>
        </w:rPr>
        <w:t>电  话：13808265206</w:t>
      </w:r>
    </w:p>
    <w:p w14:paraId="101CD63D">
      <w:pPr>
        <w:pStyle w:val="2"/>
        <w:bidi w:val="0"/>
        <w:rPr>
          <w:rFonts w:hint="eastAsia"/>
        </w:rPr>
      </w:pPr>
      <w:r>
        <w:rPr>
          <w:rFonts w:hint="eastAsia"/>
        </w:rPr>
        <w:t>2、征集代理机构</w:t>
      </w:r>
    </w:p>
    <w:p w14:paraId="409A43B0">
      <w:pPr>
        <w:pStyle w:val="2"/>
        <w:bidi w:val="0"/>
        <w:rPr>
          <w:rFonts w:hint="eastAsia"/>
        </w:rPr>
      </w:pPr>
      <w:r>
        <w:rPr>
          <w:rFonts w:hint="eastAsia"/>
        </w:rPr>
        <w:t>名    称：四川招诚项目管理有限公司</w:t>
      </w:r>
    </w:p>
    <w:p w14:paraId="4BBB5792">
      <w:pPr>
        <w:pStyle w:val="2"/>
        <w:bidi w:val="0"/>
        <w:rPr>
          <w:rFonts w:hint="eastAsia"/>
        </w:rPr>
      </w:pPr>
      <w:r>
        <w:rPr>
          <w:rFonts w:hint="eastAsia"/>
        </w:rPr>
        <w:t>地    址：四川省遂宁市船山区物流港物流园区健坤商贸大厦32-56</w:t>
      </w:r>
    </w:p>
    <w:p w14:paraId="23EB91F3">
      <w:pPr>
        <w:pStyle w:val="2"/>
        <w:bidi w:val="0"/>
        <w:rPr>
          <w:rFonts w:hint="eastAsia"/>
        </w:rPr>
      </w:pPr>
      <w:r>
        <w:rPr>
          <w:rFonts w:hint="eastAsia"/>
        </w:rPr>
        <w:t>联系电话：13730627307</w:t>
      </w:r>
    </w:p>
    <w:p w14:paraId="534201A3">
      <w:pPr>
        <w:pStyle w:val="2"/>
        <w:bidi w:val="0"/>
        <w:rPr>
          <w:rFonts w:hint="eastAsia"/>
        </w:rPr>
      </w:pPr>
      <w:r>
        <w:rPr>
          <w:rFonts w:hint="eastAsia"/>
        </w:rPr>
        <w:t>3、项目联系方式</w:t>
      </w:r>
    </w:p>
    <w:p w14:paraId="757AB4E9">
      <w:pPr>
        <w:pStyle w:val="2"/>
        <w:bidi w:val="0"/>
        <w:rPr>
          <w:rFonts w:hint="eastAsia"/>
        </w:rPr>
      </w:pPr>
      <w:r>
        <w:rPr>
          <w:rFonts w:hint="eastAsia"/>
        </w:rPr>
        <w:t>项目联系人：李女士</w:t>
      </w:r>
    </w:p>
    <w:p w14:paraId="0CD68720">
      <w:pPr>
        <w:pStyle w:val="2"/>
        <w:bidi w:val="0"/>
        <w:rPr>
          <w:rFonts w:hint="eastAsia"/>
        </w:rPr>
      </w:pPr>
      <w:r>
        <w:rPr>
          <w:rFonts w:hint="eastAsia"/>
        </w:rPr>
        <w:t>电  话：13730627307</w:t>
      </w:r>
    </w:p>
    <w:p w14:paraId="34E96BBE">
      <w:pPr>
        <w:pStyle w:val="2"/>
        <w:bidi w:val="0"/>
        <w:rPr>
          <w:rFonts w:hint="eastAsia"/>
        </w:rPr>
      </w:pPr>
      <w:r>
        <w:rPr>
          <w:rFonts w:hint="eastAsia"/>
        </w:rPr>
        <w:t>附件：</w:t>
      </w:r>
    </w:p>
    <w:p w14:paraId="21E3BB4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F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2025-06-20T02:19:11Z</dcterms:created>
  <dc:creator>28039</dc:creator>
  <cp:lastModifiedBy>沫燃 *</cp:lastModifiedBy>
  <dcterms:modified xsi:type="dcterms:W3CDTF">2025-06-20T02:19:20Z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E59B7B42F300434BA889D87AAF62DC90_12</vt:lpwstr>
  </property>
</Properties>
</file>