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B0BFE">
      <w:pPr>
        <w:pStyle w:val="2"/>
        <w:bidi w:val="0"/>
      </w:pPr>
      <w:r>
        <w:br w:type="textWrapping"/>
      </w:r>
      <w:r>
        <w:rPr>
          <w:rFonts w:hint="eastAsia"/>
        </w:rPr>
        <w:t>采购公告</w:t>
      </w:r>
    </w:p>
    <w:p w14:paraId="73528B39">
      <w:pPr>
        <w:pStyle w:val="2"/>
        <w:bidi w:val="0"/>
      </w:pPr>
      <w:r>
        <w:rPr>
          <w:rFonts w:hint="eastAsia"/>
        </w:rPr>
        <w:t>公告编号：DZXYGG202506230002</w:t>
      </w:r>
    </w:p>
    <w:p w14:paraId="243D7D23">
      <w:pPr>
        <w:pStyle w:val="2"/>
        <w:bidi w:val="0"/>
      </w:pPr>
    </w:p>
    <w:p w14:paraId="0BCD7F58">
      <w:pPr>
        <w:pStyle w:val="2"/>
        <w:bidi w:val="0"/>
      </w:pPr>
      <w:r>
        <w:rPr>
          <w:rFonts w:hint="eastAsia"/>
        </w:rPr>
        <w:t>一、采购项目基本情况</w:t>
      </w:r>
    </w:p>
    <w:p w14:paraId="537FE8B1">
      <w:pPr>
        <w:pStyle w:val="2"/>
        <w:bidi w:val="0"/>
      </w:pPr>
      <w:r>
        <w:rPr>
          <w:rFonts w:hint="eastAsia"/>
        </w:rPr>
        <w:t>采购人：无锡华润上华科技有限公司</w:t>
      </w:r>
    </w:p>
    <w:p w14:paraId="0D24800C">
      <w:pPr>
        <w:pStyle w:val="2"/>
        <w:bidi w:val="0"/>
      </w:pPr>
      <w:r>
        <w:rPr>
          <w:rFonts w:hint="eastAsia"/>
        </w:rPr>
        <w:t>采购项目编号：DZCGXY202506230002</w:t>
      </w:r>
    </w:p>
    <w:p w14:paraId="45733612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2025-2028年6时空桶及废旧品等物料运输业务</w:t>
      </w:r>
      <w:bookmarkEnd w:id="0"/>
    </w:p>
    <w:p w14:paraId="56DCDB34">
      <w:pPr>
        <w:pStyle w:val="2"/>
        <w:bidi w:val="0"/>
      </w:pPr>
      <w:r>
        <w:rPr>
          <w:rFonts w:hint="eastAsia"/>
        </w:rPr>
        <w:t>采购内容或范围：</w:t>
      </w:r>
    </w:p>
    <w:p w14:paraId="2E14F564">
      <w:pPr>
        <w:pStyle w:val="2"/>
        <w:bidi w:val="0"/>
      </w:pPr>
      <w:r>
        <w:rPr>
          <w:rFonts w:hint="eastAsia"/>
        </w:rPr>
        <w:t>二、供应商资格要求</w:t>
      </w:r>
    </w:p>
    <w:p w14:paraId="0D567178">
      <w:pPr>
        <w:pStyle w:val="2"/>
        <w:bidi w:val="0"/>
      </w:pPr>
      <w:r>
        <w:rPr>
          <w:rFonts w:hint="eastAsia"/>
        </w:rPr>
        <w:t>无需资格审查</w:t>
      </w:r>
    </w:p>
    <w:p w14:paraId="05A820A8">
      <w:pPr>
        <w:pStyle w:val="2"/>
        <w:bidi w:val="0"/>
      </w:pPr>
      <w:r>
        <w:rPr>
          <w:rFonts w:hint="eastAsia"/>
        </w:rPr>
        <w:t>三、采购文件的获取</w:t>
      </w:r>
    </w:p>
    <w:p w14:paraId="6AC53E62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347B6B04">
      <w:pPr>
        <w:pStyle w:val="2"/>
        <w:bidi w:val="0"/>
      </w:pPr>
      <w:r>
        <w:rPr>
          <w:rFonts w:hint="eastAsia"/>
        </w:rPr>
        <w:t>四、响应文件的提交</w:t>
      </w:r>
    </w:p>
    <w:p w14:paraId="7856741F">
      <w:pPr>
        <w:pStyle w:val="2"/>
        <w:bidi w:val="0"/>
      </w:pPr>
      <w:r>
        <w:rPr>
          <w:rFonts w:hint="eastAsia"/>
        </w:rPr>
        <w:t>响应文件提交/报价截止时间： 2025-06-29 08:00:00 （北京时间，若有变化另行通知）</w:t>
      </w:r>
    </w:p>
    <w:p w14:paraId="48A609F9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1D004C1F">
      <w:pPr>
        <w:pStyle w:val="2"/>
        <w:bidi w:val="0"/>
      </w:pPr>
      <w:r>
        <w:rPr>
          <w:rFonts w:hint="eastAsia"/>
        </w:rPr>
        <w:t>五、采购人联系方式</w:t>
      </w:r>
    </w:p>
    <w:p w14:paraId="7AD63EFA">
      <w:pPr>
        <w:pStyle w:val="2"/>
        <w:bidi w:val="0"/>
      </w:pPr>
      <w:r>
        <w:rPr>
          <w:rFonts w:hint="eastAsia"/>
        </w:rPr>
        <w:t>联系人：汪美玉</w:t>
      </w:r>
    </w:p>
    <w:p w14:paraId="623F564C">
      <w:pPr>
        <w:pStyle w:val="2"/>
        <w:bidi w:val="0"/>
      </w:pPr>
      <w:r>
        <w:rPr>
          <w:rFonts w:hint="eastAsia"/>
        </w:rPr>
        <w:t>电话：0510-85808712</w:t>
      </w:r>
    </w:p>
    <w:p w14:paraId="1D490F9A">
      <w:pPr>
        <w:pStyle w:val="2"/>
        <w:bidi w:val="0"/>
      </w:pPr>
      <w:r>
        <w:rPr>
          <w:rFonts w:hint="eastAsia"/>
        </w:rPr>
        <w:t>邮箱：wangmeiyu@crmicro.com</w:t>
      </w:r>
    </w:p>
    <w:p w14:paraId="044B2B62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5049"/>
        <w:gridCol w:w="1060"/>
        <w:gridCol w:w="580"/>
        <w:gridCol w:w="1060"/>
      </w:tblGrid>
      <w:tr w14:paraId="6BB3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1E786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BCEE24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2C71E1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4CE41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87AE51">
            <w:pPr>
              <w:pStyle w:val="2"/>
              <w:bidi w:val="0"/>
            </w:pPr>
            <w:r>
              <w:t>补充说明</w:t>
            </w:r>
          </w:p>
        </w:tc>
      </w:tr>
      <w:tr w14:paraId="67CC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EE85C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B431DD">
            <w:pPr>
              <w:pStyle w:val="2"/>
              <w:bidi w:val="0"/>
            </w:pPr>
            <w:r>
              <w:t>2025-2028年6时空桶及废旧品等物料运输业务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132D5">
            <w:pPr>
              <w:pStyle w:val="2"/>
              <w:bidi w:val="0"/>
            </w:pPr>
            <w: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00FE41">
            <w:pPr>
              <w:pStyle w:val="2"/>
              <w:bidi w:val="0"/>
            </w:pPr>
            <w:r>
              <w:t>年度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836B3">
            <w:pPr>
              <w:pStyle w:val="2"/>
              <w:bidi w:val="0"/>
            </w:pPr>
            <w:r>
              <w:t>无</w:t>
            </w:r>
          </w:p>
        </w:tc>
      </w:tr>
    </w:tbl>
    <w:p w14:paraId="14C4A385">
      <w:pPr>
        <w:pStyle w:val="2"/>
        <w:bidi w:val="0"/>
      </w:pPr>
      <w:r>
        <w:rPr>
          <w:rFonts w:hint="eastAsia"/>
        </w:rPr>
        <w:t>七、答疑澄清、通知</w:t>
      </w:r>
    </w:p>
    <w:p w14:paraId="6D764CC2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1705F47D">
      <w:pPr>
        <w:pStyle w:val="2"/>
        <w:bidi w:val="0"/>
      </w:pPr>
      <w:r>
        <w:rPr>
          <w:rFonts w:hint="eastAsia"/>
        </w:rPr>
        <w:t>八、服务费交纳</w:t>
      </w:r>
    </w:p>
    <w:p w14:paraId="48C526E4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15E3EED7">
      <w:pPr>
        <w:pStyle w:val="2"/>
        <w:bidi w:val="0"/>
      </w:pPr>
      <w:r>
        <w:rPr>
          <w:rFonts w:hint="eastAsia"/>
        </w:rPr>
        <w:t>九、其它事项</w:t>
      </w:r>
    </w:p>
    <w:p w14:paraId="002C170E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66B9FF81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7962BFE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05BF3543">
      <w:pPr>
        <w:pStyle w:val="2"/>
        <w:bidi w:val="0"/>
      </w:pPr>
    </w:p>
    <w:p w14:paraId="7189E3DC">
      <w:pPr>
        <w:pStyle w:val="2"/>
        <w:bidi w:val="0"/>
      </w:pPr>
    </w:p>
    <w:p w14:paraId="7A8F2D79">
      <w:pPr>
        <w:pStyle w:val="2"/>
        <w:bidi w:val="0"/>
      </w:pPr>
      <w:r>
        <w:rPr>
          <w:rFonts w:hint="eastAsia"/>
        </w:rPr>
        <w:t>2025年06月23日</w:t>
      </w:r>
    </w:p>
    <w:p w14:paraId="5BBA2C83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1250</Characters>
  <Lines>0</Lines>
  <Paragraphs>0</Paragraphs>
  <TotalTime>0</TotalTime>
  <ScaleCrop>false</ScaleCrop>
  <LinksUpToDate>false</LinksUpToDate>
  <CharactersWithSpaces>1253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2025-06-23T02:05:58Z</dcterms:created>
  <dc:creator>28039</dc:creator>
  <cp:lastModifiedBy>沫燃 *</cp:lastModifiedBy>
  <dcterms:modified xsi:type="dcterms:W3CDTF">2025-06-23T02:06:13Z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5358614E43EA4348A3293A682F457C6A_12</vt:lpwstr>
  </property>
</Properties>
</file>