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关于</w:t>
      </w:r>
      <w:r>
        <w:rPr>
          <w:rFonts w:hint="eastAsia" w:ascii="宋体" w:hAnsi="宋体" w:cs="宋体"/>
          <w:color w:val="auto"/>
          <w:szCs w:val="21"/>
          <w:highlight w:val="none"/>
          <w:u w:val="single"/>
        </w:rPr>
        <w:t>广州银行信用卡中心2025-2027年度快递服务采购项目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28</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w:t>
      </w:r>
      <w:bookmarkStart w:id="0" w:name="_GoBack"/>
      <w:bookmarkEnd w:id="0"/>
      <w:r>
        <w:rPr>
          <w:rFonts w:hint="eastAsia" w:ascii="宋体" w:hAnsi="宋体" w:cs="宋体"/>
          <w:color w:val="auto"/>
          <w:szCs w:val="21"/>
          <w:highlight w:val="none"/>
        </w:rPr>
        <w:t>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AA857D9"/>
    <w:rsid w:val="11542796"/>
    <w:rsid w:val="14570289"/>
    <w:rsid w:val="19227921"/>
    <w:rsid w:val="1A075D77"/>
    <w:rsid w:val="1E1D0D7C"/>
    <w:rsid w:val="22A27668"/>
    <w:rsid w:val="27621E1E"/>
    <w:rsid w:val="29D80B9B"/>
    <w:rsid w:val="355E2E03"/>
    <w:rsid w:val="397A0AC5"/>
    <w:rsid w:val="3DD879A8"/>
    <w:rsid w:val="436309CD"/>
    <w:rsid w:val="4B815123"/>
    <w:rsid w:val="4DE5270C"/>
    <w:rsid w:val="58B30FE6"/>
    <w:rsid w:val="62E83903"/>
    <w:rsid w:val="686F1FC1"/>
    <w:rsid w:val="6A7716A2"/>
    <w:rsid w:val="6F50037E"/>
    <w:rsid w:val="72D9410D"/>
    <w:rsid w:val="7C1531E4"/>
    <w:rsid w:val="7FE2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2025-06-20T03:04:00Z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