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青岛旺旺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青岛食品装卸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快消食品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标的一：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快消食品装卸业务，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 w:bidi="ar"/>
        </w:rPr>
        <w:t>预计年出入库20万方；</w:t>
      </w:r>
    </w:p>
    <w:p w14:paraId="383384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预估年规模：65万元</w:t>
      </w:r>
    </w:p>
    <w:p w14:paraId="0A11E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作业标准：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货物装车、卸车、集装箱装车、卸车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、货物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出库刷码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所有货物的进出库操作、装卸工管理、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eastAsia="zh-CN" w:bidi="ar"/>
        </w:rPr>
        <w:t>装卸设备投入、装卸设备的维修保养。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6、参加投标的供应商必须缴纳3万元人民币的投标保证金；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请登录（https://lsp.annto.com/）注册上传完善资质信息经我方审核通过后方可报名，老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山东省青岛市城阳区平安空港物流园青岛城配经营中心二楼会议室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9:00（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电子邮箱：qingming.li@annto.com.cn ；</w:t>
      </w:r>
    </w:p>
    <w:p w14:paraId="5BCB845A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东省青岛市李沧区科创中心601室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李庆明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18363064605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青岛城配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经营中心联系人：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徐盟诚 </w:t>
      </w:r>
      <w:r>
        <w:rPr>
          <w:rFonts w:hint="eastAsia" w:ascii="宋体" w:hAnsi="宋体"/>
          <w:color w:val="auto"/>
          <w:sz w:val="24"/>
          <w:szCs w:val="24"/>
        </w:rPr>
        <w:t>15194253284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0D737E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7303919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5B612C3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F690CB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1080E8E3">
      <w:pPr>
        <w:shd w:val="clear" w:color="auto" w:fill="FFFFFF"/>
        <w:spacing w:beforeAutospacing="1" w:afterAutospacing="1" w:line="360" w:lineRule="atLeast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p w14:paraId="4E20F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25B14EB"/>
    <w:rsid w:val="06311EDB"/>
    <w:rsid w:val="08656FF7"/>
    <w:rsid w:val="0AB37C41"/>
    <w:rsid w:val="0CCC266B"/>
    <w:rsid w:val="0D166265"/>
    <w:rsid w:val="0DC00AE2"/>
    <w:rsid w:val="0DD815B5"/>
    <w:rsid w:val="0E3F056D"/>
    <w:rsid w:val="0FDF67C4"/>
    <w:rsid w:val="0FFD0E0F"/>
    <w:rsid w:val="10AE73EC"/>
    <w:rsid w:val="11323B66"/>
    <w:rsid w:val="12C0114D"/>
    <w:rsid w:val="13F92BE5"/>
    <w:rsid w:val="143940BA"/>
    <w:rsid w:val="189C0EEC"/>
    <w:rsid w:val="1B154C63"/>
    <w:rsid w:val="1B680061"/>
    <w:rsid w:val="1BA01B1B"/>
    <w:rsid w:val="1F5B505E"/>
    <w:rsid w:val="208244E5"/>
    <w:rsid w:val="28E45EA3"/>
    <w:rsid w:val="2A6176FE"/>
    <w:rsid w:val="34605149"/>
    <w:rsid w:val="3C2F0FC9"/>
    <w:rsid w:val="3CFF9870"/>
    <w:rsid w:val="3ECEE807"/>
    <w:rsid w:val="40896772"/>
    <w:rsid w:val="422705AB"/>
    <w:rsid w:val="448C2F93"/>
    <w:rsid w:val="44B85F15"/>
    <w:rsid w:val="489F70DC"/>
    <w:rsid w:val="4ABB6AB5"/>
    <w:rsid w:val="4C5E6D05"/>
    <w:rsid w:val="4C673E0C"/>
    <w:rsid w:val="4D380472"/>
    <w:rsid w:val="501A61F6"/>
    <w:rsid w:val="513F7105"/>
    <w:rsid w:val="574F7976"/>
    <w:rsid w:val="57AA670F"/>
    <w:rsid w:val="57C05FFC"/>
    <w:rsid w:val="58DE2D90"/>
    <w:rsid w:val="59EC3BA2"/>
    <w:rsid w:val="5A971D60"/>
    <w:rsid w:val="5D652D69"/>
    <w:rsid w:val="5E6C3504"/>
    <w:rsid w:val="6051226A"/>
    <w:rsid w:val="62C31218"/>
    <w:rsid w:val="64760C38"/>
    <w:rsid w:val="65046244"/>
    <w:rsid w:val="663F5018"/>
    <w:rsid w:val="6A4A327A"/>
    <w:rsid w:val="6C3311BD"/>
    <w:rsid w:val="6E3000AA"/>
    <w:rsid w:val="70357BF9"/>
    <w:rsid w:val="7691786C"/>
    <w:rsid w:val="786A4BBD"/>
    <w:rsid w:val="79C10E1B"/>
    <w:rsid w:val="7BA53B7E"/>
    <w:rsid w:val="7BCC0CE6"/>
    <w:rsid w:val="7CF83B38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1303</Characters>
  <Lines>10</Lines>
  <Paragraphs>3</Paragraphs>
  <TotalTime>512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裴炳权</cp:lastModifiedBy>
  <dcterms:modified xsi:type="dcterms:W3CDTF">2025-07-09T02:52:29Z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86DCC250D80A46948C6AA609B364BC92_13</vt:lpwstr>
  </property>
  <property fmtid="{D5CDD505-2E9C-101B-9397-08002B2CF9AE}" pid="4" name="KSOTemplateDocerSaveRecord">
    <vt:lpwstr>eyJoZGlkIjoiYjJjMjkwNzllMGQ3OWFmYTVhOGQ4NjE2Mjc1MzdhZjUiLCJ1c2VySWQiOiIzNTE2MDcyMzUifQ==</vt:lpwstr>
  </property>
</Properties>
</file>