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D8" w:rsidRDefault="00E133D8" w:rsidP="00E63B28">
      <w:pPr>
        <w:rPr>
          <w:rFonts w:asciiTheme="minorEastAsia" w:hAnsiTheme="minorEastAsia"/>
          <w:b/>
          <w:sz w:val="40"/>
          <w:szCs w:val="32"/>
        </w:rPr>
      </w:pPr>
    </w:p>
    <w:p w:rsidR="003663EE" w:rsidRPr="007A3B15" w:rsidRDefault="009233BF" w:rsidP="003663EE">
      <w:pPr>
        <w:jc w:val="center"/>
        <w:rPr>
          <w:rFonts w:asciiTheme="minorEastAsia" w:hAnsiTheme="minorEastAsia"/>
          <w:b/>
          <w:sz w:val="40"/>
          <w:szCs w:val="32"/>
        </w:rPr>
      </w:pPr>
      <w:r w:rsidRPr="007A3B15">
        <w:rPr>
          <w:rFonts w:asciiTheme="minorEastAsia" w:hAnsiTheme="minorEastAsia" w:hint="eastAsia"/>
          <w:b/>
          <w:sz w:val="40"/>
          <w:szCs w:val="32"/>
        </w:rPr>
        <w:t>浙江远程新能源商用</w:t>
      </w:r>
      <w:proofErr w:type="gramStart"/>
      <w:r w:rsidRPr="007A3B15">
        <w:rPr>
          <w:rFonts w:asciiTheme="minorEastAsia" w:hAnsiTheme="minorEastAsia" w:hint="eastAsia"/>
          <w:b/>
          <w:sz w:val="40"/>
          <w:szCs w:val="32"/>
        </w:rPr>
        <w:t>车集团</w:t>
      </w:r>
      <w:proofErr w:type="gramEnd"/>
      <w:r w:rsidRPr="007A3B15">
        <w:rPr>
          <w:rFonts w:asciiTheme="minorEastAsia" w:hAnsiTheme="minorEastAsia" w:hint="eastAsia"/>
          <w:b/>
          <w:sz w:val="40"/>
          <w:szCs w:val="32"/>
        </w:rPr>
        <w:t>有限公司</w:t>
      </w:r>
    </w:p>
    <w:p w:rsidR="00365656" w:rsidRDefault="004A0552" w:rsidP="0013267C">
      <w:pPr>
        <w:jc w:val="center"/>
        <w:rPr>
          <w:rFonts w:asciiTheme="minorEastAsia" w:hAnsiTheme="minorEastAsia"/>
          <w:b/>
          <w:sz w:val="36"/>
          <w:szCs w:val="32"/>
        </w:rPr>
      </w:pPr>
      <w:r w:rsidRPr="004A0552">
        <w:rPr>
          <w:rFonts w:asciiTheme="minorEastAsia" w:hAnsiTheme="minorEastAsia" w:hint="eastAsia"/>
          <w:b/>
          <w:sz w:val="36"/>
          <w:szCs w:val="32"/>
        </w:rPr>
        <w:t>杭州</w:t>
      </w:r>
      <w:proofErr w:type="gramStart"/>
      <w:r w:rsidRPr="004A0552">
        <w:rPr>
          <w:rFonts w:asciiTheme="minorEastAsia" w:hAnsiTheme="minorEastAsia" w:hint="eastAsia"/>
          <w:b/>
          <w:sz w:val="36"/>
          <w:szCs w:val="32"/>
        </w:rPr>
        <w:t>醇氢绿动科技</w:t>
      </w:r>
      <w:proofErr w:type="gramEnd"/>
      <w:r w:rsidRPr="004A0552">
        <w:rPr>
          <w:rFonts w:asciiTheme="minorEastAsia" w:hAnsiTheme="minorEastAsia" w:hint="eastAsia"/>
          <w:b/>
          <w:sz w:val="36"/>
          <w:szCs w:val="32"/>
        </w:rPr>
        <w:t>有限公司</w:t>
      </w:r>
    </w:p>
    <w:p w:rsidR="00C130E6" w:rsidRPr="007A3B15" w:rsidRDefault="00A55047" w:rsidP="0013267C">
      <w:pPr>
        <w:jc w:val="center"/>
        <w:rPr>
          <w:rFonts w:asciiTheme="minorEastAsia" w:hAnsiTheme="minorEastAsia"/>
          <w:b/>
          <w:sz w:val="36"/>
          <w:szCs w:val="32"/>
        </w:rPr>
      </w:pPr>
      <w:r w:rsidRPr="00A55047">
        <w:rPr>
          <w:rFonts w:asciiTheme="minorEastAsia" w:hAnsiTheme="minorEastAsia" w:hint="eastAsia"/>
          <w:b/>
          <w:sz w:val="36"/>
          <w:szCs w:val="32"/>
        </w:rPr>
        <w:t>2025-2026年陕西区域甲醇物流运输项目</w:t>
      </w:r>
      <w:r>
        <w:rPr>
          <w:rFonts w:asciiTheme="minorEastAsia" w:hAnsiTheme="minorEastAsia" w:hint="eastAsia"/>
          <w:b/>
          <w:sz w:val="36"/>
          <w:szCs w:val="32"/>
        </w:rPr>
        <w:t>招标</w:t>
      </w:r>
      <w:r w:rsidR="009233BF" w:rsidRPr="007A3B15">
        <w:rPr>
          <w:rFonts w:asciiTheme="minorEastAsia" w:hAnsiTheme="minorEastAsia" w:hint="eastAsia"/>
          <w:b/>
          <w:sz w:val="36"/>
          <w:szCs w:val="32"/>
        </w:rPr>
        <w:t>公告</w:t>
      </w:r>
    </w:p>
    <w:p w:rsidR="0076152F" w:rsidRPr="007A3B15" w:rsidRDefault="009233BF" w:rsidP="003663EE">
      <w:pPr>
        <w:jc w:val="center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sz w:val="24"/>
          <w:szCs w:val="21"/>
        </w:rPr>
        <w:t xml:space="preserve">  </w:t>
      </w:r>
      <w:r w:rsidR="005F4504" w:rsidRPr="007A3B15">
        <w:rPr>
          <w:rFonts w:asciiTheme="minorEastAsia" w:hAnsiTheme="minorEastAsia" w:hint="eastAsia"/>
          <w:b/>
          <w:sz w:val="24"/>
          <w:szCs w:val="24"/>
        </w:rPr>
        <w:t>采购</w:t>
      </w:r>
      <w:r w:rsidR="005F4504" w:rsidRPr="007A3B15">
        <w:rPr>
          <w:rFonts w:asciiTheme="minorEastAsia" w:hAnsiTheme="minorEastAsia"/>
          <w:b/>
          <w:sz w:val="24"/>
          <w:szCs w:val="24"/>
        </w:rPr>
        <w:t>类别：</w:t>
      </w:r>
      <w:r w:rsidR="00044D60" w:rsidRPr="007A3B15">
        <w:rPr>
          <w:rFonts w:asciiTheme="minorEastAsia" w:hAnsiTheme="minorEastAsia" w:hint="eastAsia"/>
          <w:b/>
          <w:sz w:val="24"/>
          <w:szCs w:val="24"/>
        </w:rPr>
        <w:t>物流（服务）</w:t>
      </w:r>
      <w:r w:rsidR="005F4504" w:rsidRPr="007A3B15">
        <w:rPr>
          <w:rFonts w:asciiTheme="minorEastAsia" w:hAnsiTheme="minorEastAsia" w:hint="eastAsia"/>
          <w:b/>
          <w:sz w:val="24"/>
          <w:szCs w:val="24"/>
        </w:rPr>
        <w:t>类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（注</w:t>
      </w:r>
      <w:r w:rsidR="00DC4145" w:rsidRPr="007A3B15">
        <w:rPr>
          <w:rFonts w:asciiTheme="minorEastAsia" w:hAnsiTheme="minorEastAsia"/>
          <w:b/>
          <w:sz w:val="24"/>
          <w:szCs w:val="24"/>
        </w:rPr>
        <w:t>：新用户时请选择此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类别</w:t>
      </w:r>
      <w:r w:rsidR="00DC4145" w:rsidRPr="007A3B15">
        <w:rPr>
          <w:rFonts w:asciiTheme="minorEastAsia" w:hAnsiTheme="minorEastAsia"/>
          <w:b/>
          <w:sz w:val="24"/>
          <w:szCs w:val="24"/>
        </w:rPr>
        <w:t>，否则无法报名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）</w:t>
      </w:r>
    </w:p>
    <w:p w:rsidR="00330A28" w:rsidRPr="007A3B15" w:rsidRDefault="00330A28" w:rsidP="00EB6977">
      <w:pPr>
        <w:spacing w:line="300" w:lineRule="exact"/>
        <w:jc w:val="center"/>
        <w:rPr>
          <w:rFonts w:asciiTheme="minorEastAsia" w:hAnsiTheme="minorEastAsia"/>
          <w:b/>
          <w:szCs w:val="24"/>
        </w:rPr>
      </w:pPr>
    </w:p>
    <w:p w:rsidR="00D25F71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b/>
          <w:sz w:val="24"/>
          <w:szCs w:val="24"/>
        </w:rPr>
        <w:t>1.项目名称</w:t>
      </w:r>
      <w:r w:rsidR="00A97115" w:rsidRPr="007A3B15">
        <w:rPr>
          <w:rFonts w:asciiTheme="minorEastAsia" w:hAnsiTheme="minorEastAsia" w:hint="eastAsia"/>
          <w:b/>
          <w:sz w:val="24"/>
          <w:szCs w:val="24"/>
        </w:rPr>
        <w:t>：</w:t>
      </w:r>
      <w:r w:rsidR="00765209" w:rsidRPr="00765209">
        <w:rPr>
          <w:rFonts w:asciiTheme="minorEastAsia" w:hAnsiTheme="minorEastAsia" w:hint="eastAsia"/>
          <w:b/>
          <w:sz w:val="24"/>
          <w:szCs w:val="24"/>
        </w:rPr>
        <w:t>2025-2026年</w:t>
      </w:r>
      <w:r w:rsidR="00DD65BE">
        <w:rPr>
          <w:rFonts w:asciiTheme="minorEastAsia" w:hAnsiTheme="minorEastAsia" w:hint="eastAsia"/>
          <w:b/>
          <w:sz w:val="24"/>
          <w:szCs w:val="24"/>
        </w:rPr>
        <w:t>陕西</w:t>
      </w:r>
      <w:r w:rsidR="000D2807">
        <w:rPr>
          <w:rFonts w:asciiTheme="minorEastAsia" w:hAnsiTheme="minorEastAsia" w:hint="eastAsia"/>
          <w:b/>
          <w:sz w:val="24"/>
          <w:szCs w:val="24"/>
        </w:rPr>
        <w:t>区</w:t>
      </w:r>
      <w:r w:rsidR="00243910">
        <w:rPr>
          <w:rFonts w:asciiTheme="minorEastAsia" w:hAnsiTheme="minorEastAsia" w:hint="eastAsia"/>
          <w:b/>
          <w:sz w:val="24"/>
          <w:szCs w:val="24"/>
        </w:rPr>
        <w:t>域甲醇</w:t>
      </w:r>
      <w:r w:rsidR="00A55047">
        <w:rPr>
          <w:rFonts w:asciiTheme="minorEastAsia" w:hAnsiTheme="minorEastAsia" w:hint="eastAsia"/>
          <w:b/>
          <w:sz w:val="24"/>
          <w:szCs w:val="24"/>
        </w:rPr>
        <w:t>物流</w:t>
      </w:r>
      <w:r w:rsidR="00765209" w:rsidRPr="00765209">
        <w:rPr>
          <w:rFonts w:asciiTheme="minorEastAsia" w:hAnsiTheme="minorEastAsia" w:hint="eastAsia"/>
          <w:b/>
          <w:sz w:val="24"/>
          <w:szCs w:val="24"/>
        </w:rPr>
        <w:t>运输</w:t>
      </w:r>
      <w:r w:rsidR="00D25F71" w:rsidRPr="00D25F71">
        <w:rPr>
          <w:rFonts w:asciiTheme="minorEastAsia" w:hAnsiTheme="minorEastAsia" w:hint="eastAsia"/>
          <w:b/>
          <w:sz w:val="24"/>
          <w:szCs w:val="24"/>
        </w:rPr>
        <w:t>项目</w:t>
      </w:r>
    </w:p>
    <w:p w:rsidR="00A97115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b/>
          <w:sz w:val="24"/>
          <w:szCs w:val="24"/>
        </w:rPr>
        <w:t>2.项目概况与招标范围</w:t>
      </w:r>
    </w:p>
    <w:p w:rsidR="00A97115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2.1</w:t>
      </w:r>
      <w:r w:rsidRPr="00EB6977">
        <w:rPr>
          <w:rFonts w:asciiTheme="minorEastAsia" w:hAnsiTheme="minorEastAsia" w:cs="华文仿宋" w:hint="eastAsia"/>
          <w:color w:val="000000"/>
          <w:sz w:val="24"/>
          <w:szCs w:val="24"/>
        </w:rPr>
        <w:t>项目概</w:t>
      </w:r>
      <w:r w:rsidRPr="00EB6977">
        <w:rPr>
          <w:rFonts w:asciiTheme="minorEastAsia" w:hAnsiTheme="minorEastAsia" w:hint="eastAsia"/>
          <w:sz w:val="24"/>
          <w:szCs w:val="24"/>
        </w:rPr>
        <w:t>况：</w:t>
      </w:r>
    </w:p>
    <w:p w:rsidR="00071552" w:rsidRPr="00EB6977" w:rsidRDefault="009233BF" w:rsidP="00776870">
      <w:pPr>
        <w:spacing w:line="3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项目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计划</w:t>
      </w:r>
      <w:r w:rsidR="00776870">
        <w:rPr>
          <w:rFonts w:asciiTheme="minorEastAsia" w:hAnsiTheme="minorEastAsia" w:cs="Times New Roman" w:hint="eastAsia"/>
          <w:sz w:val="24"/>
          <w:szCs w:val="24"/>
        </w:rPr>
        <w:t>执行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时间为202</w:t>
      </w:r>
      <w:r w:rsidR="002D6265">
        <w:rPr>
          <w:rFonts w:asciiTheme="minorEastAsia" w:hAnsiTheme="minorEastAsia" w:cs="Times New Roman"/>
          <w:sz w:val="24"/>
          <w:szCs w:val="24"/>
        </w:rPr>
        <w:t>5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年</w:t>
      </w:r>
      <w:r w:rsidR="000D2807">
        <w:rPr>
          <w:rFonts w:asciiTheme="minorEastAsia" w:hAnsiTheme="minorEastAsia" w:cs="Times New Roman"/>
          <w:sz w:val="24"/>
          <w:szCs w:val="24"/>
        </w:rPr>
        <w:t>8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月</w:t>
      </w:r>
      <w:r w:rsidR="000D2807">
        <w:rPr>
          <w:rFonts w:asciiTheme="minorEastAsia" w:hAnsiTheme="minorEastAsia" w:cs="Times New Roman"/>
          <w:sz w:val="24"/>
          <w:szCs w:val="24"/>
        </w:rPr>
        <w:t>1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日至202</w:t>
      </w:r>
      <w:r w:rsidR="00765209">
        <w:rPr>
          <w:rFonts w:asciiTheme="minorEastAsia" w:hAnsiTheme="minorEastAsia" w:cs="Times New Roman"/>
          <w:sz w:val="24"/>
          <w:szCs w:val="24"/>
        </w:rPr>
        <w:t>6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年</w:t>
      </w:r>
      <w:r w:rsidR="000D2807">
        <w:rPr>
          <w:rFonts w:asciiTheme="minorEastAsia" w:hAnsiTheme="minorEastAsia" w:cs="Times New Roman"/>
          <w:sz w:val="24"/>
          <w:szCs w:val="24"/>
        </w:rPr>
        <w:t>7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月</w:t>
      </w:r>
      <w:r w:rsidR="00EE6737">
        <w:rPr>
          <w:rFonts w:asciiTheme="minorEastAsia" w:hAnsiTheme="minorEastAsia" w:cs="Times New Roman"/>
          <w:sz w:val="24"/>
          <w:szCs w:val="24"/>
        </w:rPr>
        <w:t>31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日；具体时间以招标人书面通知为准。</w:t>
      </w:r>
    </w:p>
    <w:p w:rsidR="007A3B15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cs="华文仿宋" w:hint="eastAsia"/>
          <w:color w:val="000000"/>
          <w:sz w:val="24"/>
          <w:szCs w:val="24"/>
        </w:rPr>
        <w:t>2.2</w:t>
      </w:r>
      <w:r w:rsidRPr="00EB6977">
        <w:rPr>
          <w:rFonts w:asciiTheme="minorEastAsia" w:hAnsiTheme="minorEastAsia" w:hint="eastAsia"/>
          <w:sz w:val="24"/>
          <w:szCs w:val="24"/>
        </w:rPr>
        <w:t>招标范围：</w:t>
      </w:r>
    </w:p>
    <w:p w:rsidR="007A3B15" w:rsidRDefault="009233BF" w:rsidP="007A3B15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2.2.1招标线路：甲醇主产区杭州醇氢绿动科技有限公司指定送货地点；</w:t>
      </w:r>
      <w:r w:rsidRPr="00EB6977">
        <w:rPr>
          <w:rFonts w:asciiTheme="minorEastAsia" w:hAnsiTheme="minorEastAsia" w:cs="华文仿宋"/>
          <w:bCs/>
          <w:sz w:val="24"/>
          <w:szCs w:val="24"/>
        </w:rPr>
        <w:t>以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危险化学品液体槽罐车运输</w:t>
      </w:r>
      <w:r w:rsidRPr="00EB6977">
        <w:rPr>
          <w:rFonts w:asciiTheme="minorEastAsia" w:hAnsiTheme="minorEastAsia" w:cs="华文仿宋"/>
          <w:bCs/>
          <w:sz w:val="24"/>
          <w:szCs w:val="24"/>
        </w:rPr>
        <w:t>方式，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运量具体以实际发生为准。</w:t>
      </w:r>
    </w:p>
    <w:p w:rsidR="007A3B15" w:rsidRPr="00EB6977" w:rsidRDefault="009233BF" w:rsidP="007A3B15">
      <w:pPr>
        <w:autoSpaceDE w:val="0"/>
        <w:autoSpaceDN w:val="0"/>
        <w:spacing w:line="300" w:lineRule="exact"/>
        <w:rPr>
          <w:rFonts w:asciiTheme="minorEastAsia" w:hAnsiTheme="minorEastAsia"/>
        </w:rPr>
      </w:pPr>
      <w:r w:rsidRPr="00EB6977">
        <w:rPr>
          <w:rFonts w:asciiTheme="minorEastAsia" w:hAnsiTheme="minorEastAsia" w:cs="华文仿宋"/>
          <w:bCs/>
          <w:sz w:val="24"/>
          <w:szCs w:val="24"/>
        </w:rPr>
        <w:t xml:space="preserve">2.2.2 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承运货物：甲醇产品，</w:t>
      </w:r>
      <w:r w:rsidRPr="00EB6977">
        <w:rPr>
          <w:rFonts w:asciiTheme="minorEastAsia" w:hAnsiTheme="minorEastAsia" w:cs="华文仿宋"/>
          <w:bCs/>
          <w:sz w:val="24"/>
          <w:szCs w:val="24"/>
        </w:rPr>
        <w:t>详见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标的物</w:t>
      </w:r>
      <w:r w:rsidRPr="00EB6977">
        <w:rPr>
          <w:rFonts w:asciiTheme="minorEastAsia" w:hAnsiTheme="minorEastAsia" w:cs="华文仿宋"/>
          <w:bCs/>
          <w:sz w:val="24"/>
          <w:szCs w:val="24"/>
        </w:rPr>
        <w:t>具体信息。</w:t>
      </w:r>
    </w:p>
    <w:p w:rsidR="007A3B15" w:rsidRPr="00EB6977" w:rsidRDefault="009233BF" w:rsidP="007A3B15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2.3标的物：</w:t>
      </w:r>
    </w:p>
    <w:p w:rsidR="007A3B15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标的物规格参数、运输方式及时效要求如下表所示：</w:t>
      </w:r>
    </w:p>
    <w:tbl>
      <w:tblPr>
        <w:tblStyle w:val="af4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877"/>
        <w:gridCol w:w="1559"/>
        <w:gridCol w:w="1417"/>
        <w:gridCol w:w="851"/>
        <w:gridCol w:w="709"/>
        <w:gridCol w:w="850"/>
        <w:gridCol w:w="851"/>
        <w:gridCol w:w="850"/>
      </w:tblGrid>
      <w:tr w:rsidR="00E63B28" w:rsidRPr="00E63B28" w:rsidTr="00423D14">
        <w:trPr>
          <w:trHeight w:val="361"/>
          <w:jc w:val="center"/>
        </w:trPr>
        <w:tc>
          <w:tcPr>
            <w:tcW w:w="678" w:type="dxa"/>
            <w:vMerge w:val="restart"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标段</w:t>
            </w:r>
          </w:p>
        </w:tc>
        <w:tc>
          <w:tcPr>
            <w:tcW w:w="877" w:type="dxa"/>
            <w:vMerge w:val="restart"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商品类别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ind w:firstLineChars="700" w:firstLine="1050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运输路线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运输方式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装载量（吨）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运输里程（公里）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预计数量</w:t>
            </w:r>
            <w:r w:rsidR="00423D14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（</w:t>
            </w: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吨</w:t>
            </w:r>
            <w:r w:rsidR="00423D14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E63B28" w:rsidRDefault="00E63B28" w:rsidP="00423D14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运输时效</w:t>
            </w:r>
          </w:p>
          <w:p w:rsidR="00423D14" w:rsidRPr="00E63B28" w:rsidRDefault="00423D14" w:rsidP="00423D14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（天）</w:t>
            </w:r>
          </w:p>
        </w:tc>
      </w:tr>
      <w:tr w:rsidR="00E63B28" w:rsidRPr="00E63B28" w:rsidTr="00423D14">
        <w:trPr>
          <w:trHeight w:val="409"/>
          <w:jc w:val="center"/>
        </w:trPr>
        <w:tc>
          <w:tcPr>
            <w:tcW w:w="678" w:type="dxa"/>
            <w:vMerge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  <w:hideMark/>
          </w:tcPr>
          <w:p w:rsidR="00E63B28" w:rsidRPr="00E63B28" w:rsidRDefault="00E63B28" w:rsidP="00423D14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起运地</w:t>
            </w:r>
          </w:p>
        </w:tc>
        <w:tc>
          <w:tcPr>
            <w:tcW w:w="1417" w:type="dxa"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目的地</w:t>
            </w:r>
          </w:p>
        </w:tc>
        <w:tc>
          <w:tcPr>
            <w:tcW w:w="851" w:type="dxa"/>
            <w:vMerge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63B28" w:rsidRPr="00E63B28" w:rsidRDefault="00E63B28" w:rsidP="00412A6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DD65BE" w:rsidRPr="00E63B28" w:rsidTr="00423D14">
        <w:trPr>
          <w:trHeight w:val="854"/>
          <w:jc w:val="center"/>
        </w:trPr>
        <w:tc>
          <w:tcPr>
            <w:tcW w:w="678" w:type="dxa"/>
            <w:vMerge w:val="restart"/>
            <w:vAlign w:val="center"/>
            <w:hideMark/>
          </w:tcPr>
          <w:p w:rsidR="00DD65BE" w:rsidRPr="00E63B28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标段一</w:t>
            </w:r>
          </w:p>
        </w:tc>
        <w:tc>
          <w:tcPr>
            <w:tcW w:w="877" w:type="dxa"/>
            <w:vAlign w:val="center"/>
            <w:hideMark/>
          </w:tcPr>
          <w:p w:rsidR="00DD65BE" w:rsidRPr="00E63B28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甲醇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br/>
              <w:t>GB338-2011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优级</w:t>
            </w:r>
          </w:p>
        </w:tc>
        <w:tc>
          <w:tcPr>
            <w:tcW w:w="1559" w:type="dxa"/>
            <w:vAlign w:val="center"/>
            <w:hideMark/>
          </w:tcPr>
          <w:p w:rsidR="00DD65BE" w:rsidRPr="00DD65BE" w:rsidRDefault="00DD65BE" w:rsidP="00DD65BE">
            <w:pPr>
              <w:rPr>
                <w:sz w:val="15"/>
                <w:szCs w:val="15"/>
              </w:rPr>
            </w:pPr>
            <w:r w:rsidRPr="00DD65BE">
              <w:rPr>
                <w:rFonts w:hint="eastAsia"/>
                <w:sz w:val="15"/>
                <w:szCs w:val="15"/>
              </w:rPr>
              <w:t>陕西长青-陕西宝鸡</w:t>
            </w:r>
          </w:p>
        </w:tc>
        <w:tc>
          <w:tcPr>
            <w:tcW w:w="1417" w:type="dxa"/>
            <w:vAlign w:val="center"/>
            <w:hideMark/>
          </w:tcPr>
          <w:p w:rsidR="00DD65BE" w:rsidRPr="00DD65BE" w:rsidRDefault="00DD65BE" w:rsidP="00DD65BE">
            <w:pPr>
              <w:rPr>
                <w:sz w:val="15"/>
                <w:szCs w:val="15"/>
              </w:rPr>
            </w:pPr>
            <w:r w:rsidRPr="00DD65BE">
              <w:rPr>
                <w:rFonts w:hint="eastAsia"/>
                <w:sz w:val="15"/>
                <w:szCs w:val="15"/>
              </w:rPr>
              <w:t>西安市（六个站）</w:t>
            </w:r>
          </w:p>
        </w:tc>
        <w:tc>
          <w:tcPr>
            <w:tcW w:w="851" w:type="dxa"/>
            <w:noWrap/>
            <w:vAlign w:val="center"/>
            <w:hideMark/>
          </w:tcPr>
          <w:p w:rsidR="00DD65BE" w:rsidRPr="00DD65BE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DD65BE">
              <w:rPr>
                <w:rFonts w:asciiTheme="minorEastAsia" w:eastAsia="等线" w:hAnsiTheme="minorEastAsia" w:hint="eastAsia"/>
                <w:sz w:val="15"/>
                <w:szCs w:val="15"/>
              </w:rPr>
              <w:t>槽车运输</w:t>
            </w:r>
          </w:p>
        </w:tc>
        <w:tc>
          <w:tcPr>
            <w:tcW w:w="709" w:type="dxa"/>
            <w:noWrap/>
            <w:vAlign w:val="center"/>
            <w:hideMark/>
          </w:tcPr>
          <w:p w:rsidR="00DD65BE" w:rsidRPr="00E63B28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33</w:t>
            </w:r>
            <w:r>
              <w:rPr>
                <w:rFonts w:asciiTheme="minorEastAsia" w:eastAsia="等线" w:hAnsiTheme="minorEastAsia" w:hint="eastAsia"/>
                <w:sz w:val="15"/>
                <w:szCs w:val="15"/>
              </w:rPr>
              <w:t>吨</w:t>
            </w:r>
          </w:p>
        </w:tc>
        <w:tc>
          <w:tcPr>
            <w:tcW w:w="850" w:type="dxa"/>
            <w:noWrap/>
            <w:vAlign w:val="center"/>
            <w:hideMark/>
          </w:tcPr>
          <w:p w:rsidR="00DD65BE" w:rsidRPr="00DD65BE" w:rsidRDefault="00DD65BE" w:rsidP="00DD65BE">
            <w:pPr>
              <w:widowControl/>
              <w:jc w:val="center"/>
              <w:rPr>
                <w:rFonts w:ascii="等线" w:eastAsia="等线" w:hAnsi="等线"/>
                <w:color w:val="000000"/>
                <w:sz w:val="15"/>
                <w:szCs w:val="15"/>
              </w:rPr>
            </w:pPr>
            <w:r w:rsidRPr="00DD65BE">
              <w:rPr>
                <w:rFonts w:ascii="等线" w:eastAsia="等线" w:hAnsi="等线" w:hint="eastAsia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851" w:type="dxa"/>
            <w:noWrap/>
            <w:vAlign w:val="center"/>
            <w:hideMark/>
          </w:tcPr>
          <w:p w:rsidR="00DD65BE" w:rsidRPr="00E63B28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7200</w:t>
            </w:r>
          </w:p>
        </w:tc>
        <w:tc>
          <w:tcPr>
            <w:tcW w:w="850" w:type="dxa"/>
            <w:noWrap/>
            <w:vAlign w:val="center"/>
            <w:hideMark/>
          </w:tcPr>
          <w:p w:rsidR="00DD65BE" w:rsidRPr="00E63B28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1-2</w:t>
            </w:r>
          </w:p>
        </w:tc>
      </w:tr>
      <w:tr w:rsidR="00DD65BE" w:rsidRPr="00E63B28" w:rsidTr="00423D14">
        <w:trPr>
          <w:trHeight w:val="854"/>
          <w:jc w:val="center"/>
        </w:trPr>
        <w:tc>
          <w:tcPr>
            <w:tcW w:w="678" w:type="dxa"/>
            <w:vMerge/>
            <w:vAlign w:val="center"/>
          </w:tcPr>
          <w:p w:rsidR="00DD65BE" w:rsidRPr="00E63B28" w:rsidRDefault="00DD65BE" w:rsidP="00DD65BE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</w:p>
        </w:tc>
        <w:tc>
          <w:tcPr>
            <w:tcW w:w="877" w:type="dxa"/>
            <w:vAlign w:val="center"/>
          </w:tcPr>
          <w:p w:rsidR="00DD65BE" w:rsidRPr="00E63B28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甲醇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br/>
              <w:t>GB338-2011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优级</w:t>
            </w:r>
          </w:p>
        </w:tc>
        <w:tc>
          <w:tcPr>
            <w:tcW w:w="1559" w:type="dxa"/>
            <w:vAlign w:val="center"/>
          </w:tcPr>
          <w:p w:rsidR="00DD65BE" w:rsidRPr="00DD65BE" w:rsidRDefault="00DD65BE" w:rsidP="00DD65BE">
            <w:pPr>
              <w:rPr>
                <w:sz w:val="15"/>
                <w:szCs w:val="15"/>
              </w:rPr>
            </w:pPr>
            <w:r w:rsidRPr="00DD65BE">
              <w:rPr>
                <w:rFonts w:hint="eastAsia"/>
                <w:sz w:val="15"/>
                <w:szCs w:val="15"/>
              </w:rPr>
              <w:t>陕西润中-陕西长武</w:t>
            </w:r>
          </w:p>
        </w:tc>
        <w:tc>
          <w:tcPr>
            <w:tcW w:w="1417" w:type="dxa"/>
            <w:vAlign w:val="center"/>
          </w:tcPr>
          <w:p w:rsidR="00DD65BE" w:rsidRPr="00DD65BE" w:rsidRDefault="00DD65BE" w:rsidP="00DD65BE">
            <w:pPr>
              <w:rPr>
                <w:sz w:val="15"/>
                <w:szCs w:val="15"/>
              </w:rPr>
            </w:pPr>
            <w:r w:rsidRPr="00DD65BE">
              <w:rPr>
                <w:rFonts w:hint="eastAsia"/>
                <w:sz w:val="15"/>
                <w:szCs w:val="15"/>
              </w:rPr>
              <w:t>西安市（六个站）</w:t>
            </w:r>
          </w:p>
        </w:tc>
        <w:tc>
          <w:tcPr>
            <w:tcW w:w="851" w:type="dxa"/>
            <w:noWrap/>
            <w:vAlign w:val="center"/>
          </w:tcPr>
          <w:p w:rsidR="00DD65BE" w:rsidRPr="00DD65BE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DD65BE">
              <w:rPr>
                <w:rFonts w:asciiTheme="minorEastAsia" w:eastAsia="等线" w:hAnsiTheme="minorEastAsia" w:hint="eastAsia"/>
                <w:sz w:val="15"/>
                <w:szCs w:val="15"/>
              </w:rPr>
              <w:t>槽车运输</w:t>
            </w:r>
          </w:p>
        </w:tc>
        <w:tc>
          <w:tcPr>
            <w:tcW w:w="709" w:type="dxa"/>
            <w:noWrap/>
            <w:vAlign w:val="center"/>
          </w:tcPr>
          <w:p w:rsidR="00DD65BE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33</w:t>
            </w:r>
            <w:r>
              <w:rPr>
                <w:rFonts w:asciiTheme="minorEastAsia" w:eastAsia="等线" w:hAnsiTheme="minorEastAsia" w:hint="eastAsia"/>
                <w:sz w:val="15"/>
                <w:szCs w:val="15"/>
              </w:rPr>
              <w:t>吨</w:t>
            </w:r>
          </w:p>
        </w:tc>
        <w:tc>
          <w:tcPr>
            <w:tcW w:w="850" w:type="dxa"/>
            <w:noWrap/>
            <w:vAlign w:val="center"/>
          </w:tcPr>
          <w:p w:rsidR="00DD65BE" w:rsidRPr="00DD65BE" w:rsidRDefault="00DD65BE" w:rsidP="00DD65BE">
            <w:pPr>
              <w:jc w:val="center"/>
              <w:rPr>
                <w:rFonts w:ascii="等线" w:eastAsia="等线" w:hAnsi="等线"/>
                <w:color w:val="000000"/>
                <w:sz w:val="15"/>
                <w:szCs w:val="15"/>
              </w:rPr>
            </w:pPr>
            <w:r w:rsidRPr="00DD65BE">
              <w:rPr>
                <w:rFonts w:ascii="等线" w:eastAsia="等线" w:hAnsi="等线" w:hint="eastAsia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851" w:type="dxa"/>
            <w:noWrap/>
            <w:vAlign w:val="center"/>
          </w:tcPr>
          <w:p w:rsidR="00DD65BE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 w:hint="eastAsia"/>
                <w:sz w:val="15"/>
                <w:szCs w:val="15"/>
              </w:rPr>
              <w:t>7</w:t>
            </w:r>
            <w:r>
              <w:rPr>
                <w:rFonts w:asciiTheme="minorEastAsia" w:eastAsia="等线" w:hAnsiTheme="minorEastAsia"/>
                <w:sz w:val="15"/>
                <w:szCs w:val="15"/>
              </w:rPr>
              <w:t>200</w:t>
            </w:r>
          </w:p>
        </w:tc>
        <w:tc>
          <w:tcPr>
            <w:tcW w:w="850" w:type="dxa"/>
            <w:noWrap/>
            <w:vAlign w:val="center"/>
          </w:tcPr>
          <w:p w:rsidR="00DD65BE" w:rsidRPr="00E63B28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1-2</w:t>
            </w:r>
          </w:p>
        </w:tc>
      </w:tr>
      <w:tr w:rsidR="00DD65BE" w:rsidRPr="00E63B28" w:rsidTr="00423D14">
        <w:trPr>
          <w:trHeight w:val="854"/>
          <w:jc w:val="center"/>
        </w:trPr>
        <w:tc>
          <w:tcPr>
            <w:tcW w:w="678" w:type="dxa"/>
            <w:vMerge/>
            <w:vAlign w:val="center"/>
          </w:tcPr>
          <w:p w:rsidR="00DD65BE" w:rsidRPr="00E63B28" w:rsidRDefault="00DD65BE" w:rsidP="00DD65BE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</w:p>
        </w:tc>
        <w:tc>
          <w:tcPr>
            <w:tcW w:w="877" w:type="dxa"/>
            <w:vAlign w:val="center"/>
          </w:tcPr>
          <w:p w:rsidR="00DD65BE" w:rsidRPr="00E63B28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甲醇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br/>
              <w:t>GB338-2011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优级</w:t>
            </w:r>
          </w:p>
        </w:tc>
        <w:tc>
          <w:tcPr>
            <w:tcW w:w="1559" w:type="dxa"/>
            <w:vAlign w:val="center"/>
          </w:tcPr>
          <w:p w:rsidR="00DD65BE" w:rsidRPr="00DD65BE" w:rsidRDefault="00DD65BE" w:rsidP="00DD65BE">
            <w:pPr>
              <w:rPr>
                <w:sz w:val="15"/>
                <w:szCs w:val="15"/>
              </w:rPr>
            </w:pPr>
            <w:r w:rsidRPr="00DD65BE">
              <w:rPr>
                <w:rFonts w:hint="eastAsia"/>
                <w:sz w:val="15"/>
                <w:szCs w:val="15"/>
              </w:rPr>
              <w:t>陕西渭化-陕西渭南</w:t>
            </w:r>
          </w:p>
        </w:tc>
        <w:tc>
          <w:tcPr>
            <w:tcW w:w="1417" w:type="dxa"/>
            <w:vAlign w:val="center"/>
          </w:tcPr>
          <w:p w:rsidR="00DD65BE" w:rsidRPr="00DD65BE" w:rsidRDefault="00DD65BE" w:rsidP="00DD65BE">
            <w:pPr>
              <w:rPr>
                <w:sz w:val="15"/>
                <w:szCs w:val="15"/>
              </w:rPr>
            </w:pPr>
            <w:r w:rsidRPr="00DD65BE">
              <w:rPr>
                <w:rFonts w:hint="eastAsia"/>
                <w:sz w:val="15"/>
                <w:szCs w:val="15"/>
              </w:rPr>
              <w:t>西安市（六个站）</w:t>
            </w:r>
          </w:p>
        </w:tc>
        <w:tc>
          <w:tcPr>
            <w:tcW w:w="851" w:type="dxa"/>
            <w:noWrap/>
            <w:vAlign w:val="center"/>
          </w:tcPr>
          <w:p w:rsidR="00DD65BE" w:rsidRPr="00DD65BE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DD65BE">
              <w:rPr>
                <w:rFonts w:asciiTheme="minorEastAsia" w:eastAsia="等线" w:hAnsiTheme="minorEastAsia" w:hint="eastAsia"/>
                <w:sz w:val="15"/>
                <w:szCs w:val="15"/>
              </w:rPr>
              <w:t>槽车运输</w:t>
            </w:r>
          </w:p>
        </w:tc>
        <w:tc>
          <w:tcPr>
            <w:tcW w:w="709" w:type="dxa"/>
            <w:noWrap/>
            <w:vAlign w:val="center"/>
          </w:tcPr>
          <w:p w:rsidR="00DD65BE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33</w:t>
            </w:r>
            <w:r>
              <w:rPr>
                <w:rFonts w:asciiTheme="minorEastAsia" w:eastAsia="等线" w:hAnsiTheme="minorEastAsia" w:hint="eastAsia"/>
                <w:sz w:val="15"/>
                <w:szCs w:val="15"/>
              </w:rPr>
              <w:t>吨</w:t>
            </w:r>
          </w:p>
        </w:tc>
        <w:tc>
          <w:tcPr>
            <w:tcW w:w="850" w:type="dxa"/>
            <w:noWrap/>
            <w:vAlign w:val="center"/>
          </w:tcPr>
          <w:p w:rsidR="00DD65BE" w:rsidRPr="00DD65BE" w:rsidRDefault="00DD65BE" w:rsidP="00DD65BE">
            <w:pPr>
              <w:jc w:val="center"/>
              <w:rPr>
                <w:rFonts w:ascii="等线" w:eastAsia="等线" w:hAnsi="等线"/>
                <w:color w:val="000000"/>
                <w:sz w:val="15"/>
                <w:szCs w:val="15"/>
              </w:rPr>
            </w:pPr>
            <w:r w:rsidRPr="00DD65BE">
              <w:rPr>
                <w:rFonts w:ascii="等线" w:eastAsia="等线" w:hAnsi="等线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851" w:type="dxa"/>
            <w:noWrap/>
            <w:vAlign w:val="center"/>
          </w:tcPr>
          <w:p w:rsidR="00DD65BE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 w:hint="eastAsia"/>
                <w:sz w:val="15"/>
                <w:szCs w:val="15"/>
              </w:rPr>
              <w:t>7</w:t>
            </w:r>
            <w:r>
              <w:rPr>
                <w:rFonts w:asciiTheme="minorEastAsia" w:eastAsia="等线" w:hAnsiTheme="minorEastAsia"/>
                <w:sz w:val="15"/>
                <w:szCs w:val="15"/>
              </w:rPr>
              <w:t>200</w:t>
            </w:r>
          </w:p>
        </w:tc>
        <w:tc>
          <w:tcPr>
            <w:tcW w:w="850" w:type="dxa"/>
            <w:noWrap/>
            <w:vAlign w:val="center"/>
          </w:tcPr>
          <w:p w:rsidR="00DD65BE" w:rsidRPr="00E63B28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1-2</w:t>
            </w:r>
          </w:p>
        </w:tc>
      </w:tr>
      <w:tr w:rsidR="00DD65BE" w:rsidRPr="00E63B28" w:rsidTr="00423D14">
        <w:trPr>
          <w:trHeight w:val="854"/>
          <w:jc w:val="center"/>
        </w:trPr>
        <w:tc>
          <w:tcPr>
            <w:tcW w:w="678" w:type="dxa"/>
            <w:vMerge/>
            <w:vAlign w:val="center"/>
          </w:tcPr>
          <w:p w:rsidR="00DD65BE" w:rsidRPr="00E63B28" w:rsidRDefault="00DD65BE" w:rsidP="00DD65BE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</w:p>
        </w:tc>
        <w:tc>
          <w:tcPr>
            <w:tcW w:w="877" w:type="dxa"/>
            <w:vAlign w:val="center"/>
          </w:tcPr>
          <w:p w:rsidR="00DD65BE" w:rsidRPr="00E63B28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甲醇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br/>
              <w:t>GB338-2011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优级</w:t>
            </w:r>
          </w:p>
        </w:tc>
        <w:tc>
          <w:tcPr>
            <w:tcW w:w="1559" w:type="dxa"/>
            <w:vAlign w:val="center"/>
          </w:tcPr>
          <w:p w:rsidR="00DD65BE" w:rsidRPr="00DD65BE" w:rsidRDefault="00DD65BE" w:rsidP="00DD65BE">
            <w:pPr>
              <w:rPr>
                <w:sz w:val="15"/>
                <w:szCs w:val="15"/>
              </w:rPr>
            </w:pPr>
            <w:r w:rsidRPr="00DD65BE">
              <w:rPr>
                <w:rFonts w:hint="eastAsia"/>
                <w:sz w:val="15"/>
                <w:szCs w:val="15"/>
              </w:rPr>
              <w:t>陕西兴化-陕西咸阳</w:t>
            </w:r>
          </w:p>
        </w:tc>
        <w:tc>
          <w:tcPr>
            <w:tcW w:w="1417" w:type="dxa"/>
            <w:vAlign w:val="center"/>
          </w:tcPr>
          <w:p w:rsidR="00DD65BE" w:rsidRPr="00DD65BE" w:rsidRDefault="00DD65BE" w:rsidP="00DD65BE">
            <w:pPr>
              <w:rPr>
                <w:sz w:val="15"/>
                <w:szCs w:val="15"/>
              </w:rPr>
            </w:pPr>
            <w:r w:rsidRPr="00DD65BE">
              <w:rPr>
                <w:rFonts w:hint="eastAsia"/>
                <w:sz w:val="15"/>
                <w:szCs w:val="15"/>
              </w:rPr>
              <w:t>西安市（六个站）</w:t>
            </w:r>
          </w:p>
        </w:tc>
        <w:tc>
          <w:tcPr>
            <w:tcW w:w="851" w:type="dxa"/>
            <w:noWrap/>
            <w:vAlign w:val="center"/>
          </w:tcPr>
          <w:p w:rsidR="00DD65BE" w:rsidRPr="00DD65BE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DD65BE">
              <w:rPr>
                <w:rFonts w:asciiTheme="minorEastAsia" w:eastAsia="等线" w:hAnsiTheme="minorEastAsia" w:hint="eastAsia"/>
                <w:sz w:val="15"/>
                <w:szCs w:val="15"/>
              </w:rPr>
              <w:t>槽车运输</w:t>
            </w:r>
          </w:p>
        </w:tc>
        <w:tc>
          <w:tcPr>
            <w:tcW w:w="709" w:type="dxa"/>
            <w:noWrap/>
            <w:vAlign w:val="center"/>
          </w:tcPr>
          <w:p w:rsidR="00DD65BE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33</w:t>
            </w:r>
            <w:r>
              <w:rPr>
                <w:rFonts w:asciiTheme="minorEastAsia" w:eastAsia="等线" w:hAnsiTheme="minorEastAsia" w:hint="eastAsia"/>
                <w:sz w:val="15"/>
                <w:szCs w:val="15"/>
              </w:rPr>
              <w:t>吨</w:t>
            </w:r>
          </w:p>
        </w:tc>
        <w:tc>
          <w:tcPr>
            <w:tcW w:w="850" w:type="dxa"/>
            <w:noWrap/>
            <w:vAlign w:val="center"/>
          </w:tcPr>
          <w:p w:rsidR="00DD65BE" w:rsidRPr="00DD65BE" w:rsidRDefault="00DD65BE" w:rsidP="00DD65BE">
            <w:pPr>
              <w:jc w:val="center"/>
              <w:rPr>
                <w:rFonts w:ascii="等线" w:eastAsia="等线" w:hAnsi="等线"/>
                <w:color w:val="000000"/>
                <w:sz w:val="15"/>
                <w:szCs w:val="15"/>
              </w:rPr>
            </w:pPr>
            <w:r w:rsidRPr="00DD65BE">
              <w:rPr>
                <w:rFonts w:ascii="等线" w:eastAsia="等线" w:hAnsi="等线" w:hint="eastAsi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:rsidR="00DD65BE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 w:hint="eastAsia"/>
                <w:sz w:val="15"/>
                <w:szCs w:val="15"/>
              </w:rPr>
              <w:t>7</w:t>
            </w:r>
            <w:r>
              <w:rPr>
                <w:rFonts w:asciiTheme="minorEastAsia" w:eastAsia="等线" w:hAnsiTheme="minorEastAsia"/>
                <w:sz w:val="15"/>
                <w:szCs w:val="15"/>
              </w:rPr>
              <w:t>200</w:t>
            </w:r>
          </w:p>
        </w:tc>
        <w:tc>
          <w:tcPr>
            <w:tcW w:w="850" w:type="dxa"/>
            <w:noWrap/>
            <w:vAlign w:val="center"/>
          </w:tcPr>
          <w:p w:rsidR="00DD65BE" w:rsidRPr="00E63B28" w:rsidRDefault="00DD65BE" w:rsidP="00DD65BE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1-2</w:t>
            </w:r>
          </w:p>
        </w:tc>
      </w:tr>
      <w:tr w:rsidR="00A55047" w:rsidRPr="00E63B28" w:rsidTr="00423D14">
        <w:trPr>
          <w:trHeight w:val="343"/>
          <w:jc w:val="center"/>
        </w:trPr>
        <w:tc>
          <w:tcPr>
            <w:tcW w:w="8642" w:type="dxa"/>
            <w:gridSpan w:val="9"/>
            <w:vAlign w:val="center"/>
          </w:tcPr>
          <w:p w:rsidR="00A55047" w:rsidRPr="00E63B28" w:rsidRDefault="00A55047" w:rsidP="00A55047">
            <w:pPr>
              <w:spacing w:line="300" w:lineRule="exact"/>
              <w:jc w:val="left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 w:hint="eastAsia"/>
                <w:sz w:val="15"/>
                <w:szCs w:val="15"/>
              </w:rPr>
              <w:t>注：运输数量为预估，招标方不做数量承诺</w:t>
            </w:r>
          </w:p>
        </w:tc>
      </w:tr>
    </w:tbl>
    <w:p w:rsidR="002D6265" w:rsidRDefault="002D6265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AA057A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2</w:t>
      </w:r>
      <w:r w:rsidRPr="00EB6977">
        <w:rPr>
          <w:rFonts w:asciiTheme="minorEastAsia" w:hAnsiTheme="minorEastAsia" w:cs="华文仿宋"/>
          <w:bCs/>
          <w:sz w:val="24"/>
          <w:szCs w:val="24"/>
        </w:rPr>
        <w:t>.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</w:t>
      </w:r>
      <w:r w:rsidRPr="00EB6977"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合同</w:t>
      </w:r>
      <w:r w:rsidRPr="00EB6977">
        <w:rPr>
          <w:rFonts w:asciiTheme="minorEastAsia" w:hAnsiTheme="minorEastAsia" w:cs="华文仿宋"/>
          <w:bCs/>
          <w:sz w:val="24"/>
          <w:szCs w:val="24"/>
        </w:rPr>
        <w:t>签订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有效期</w:t>
      </w:r>
    </w:p>
    <w:p w:rsidR="00AA057A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自202</w:t>
      </w:r>
      <w:r w:rsidR="002D6265">
        <w:rPr>
          <w:rFonts w:asciiTheme="minorEastAsia" w:hAnsiTheme="minorEastAsia" w:cs="华文仿宋"/>
          <w:bCs/>
          <w:sz w:val="24"/>
          <w:szCs w:val="24"/>
        </w:rPr>
        <w:t>5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年</w:t>
      </w:r>
      <w:r w:rsidR="000D2807">
        <w:rPr>
          <w:rFonts w:asciiTheme="minorEastAsia" w:hAnsiTheme="minorEastAsia" w:cs="华文仿宋"/>
          <w:bCs/>
          <w:sz w:val="24"/>
          <w:szCs w:val="24"/>
        </w:rPr>
        <w:t>8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月</w:t>
      </w:r>
      <w:r w:rsidR="000D2807">
        <w:rPr>
          <w:rFonts w:asciiTheme="minorEastAsia" w:hAnsiTheme="minorEastAsia" w:cs="华文仿宋"/>
          <w:bCs/>
          <w:sz w:val="24"/>
          <w:szCs w:val="24"/>
        </w:rPr>
        <w:t>1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日起至202</w:t>
      </w:r>
      <w:r w:rsidR="00765209">
        <w:rPr>
          <w:rFonts w:asciiTheme="minorEastAsia" w:hAnsiTheme="minorEastAsia" w:cs="华文仿宋"/>
          <w:bCs/>
          <w:sz w:val="24"/>
          <w:szCs w:val="24"/>
        </w:rPr>
        <w:t>6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年</w:t>
      </w:r>
      <w:r w:rsidR="000D2807">
        <w:rPr>
          <w:rFonts w:asciiTheme="minorEastAsia" w:hAnsiTheme="minorEastAsia" w:cs="华文仿宋"/>
          <w:bCs/>
          <w:sz w:val="24"/>
          <w:szCs w:val="24"/>
        </w:rPr>
        <w:t>7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月</w:t>
      </w:r>
      <w:r w:rsidR="00EE6737">
        <w:rPr>
          <w:rFonts w:asciiTheme="minorEastAsia" w:hAnsiTheme="minorEastAsia" w:cs="华文仿宋"/>
          <w:bCs/>
          <w:sz w:val="24"/>
          <w:szCs w:val="24"/>
        </w:rPr>
        <w:t>31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日</w:t>
      </w:r>
      <w:r w:rsidR="009373B1">
        <w:rPr>
          <w:rFonts w:asciiTheme="minorEastAsia" w:hAnsiTheme="minorEastAsia" w:cs="华文仿宋" w:hint="eastAsia"/>
          <w:bCs/>
          <w:sz w:val="24"/>
          <w:szCs w:val="24"/>
        </w:rPr>
        <w:t>（以实际签订为准）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bookmarkStart w:id="0" w:name="_Hlk150934982"/>
      <w:r w:rsidRPr="00EB6977">
        <w:rPr>
          <w:rFonts w:asciiTheme="minorEastAsia" w:hAnsiTheme="minorEastAsia" w:hint="eastAsia"/>
          <w:b/>
          <w:sz w:val="24"/>
          <w:szCs w:val="24"/>
        </w:rPr>
        <w:t>3.投标人资格要求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</w:t>
      </w:r>
      <w:r w:rsidRPr="00EB6977">
        <w:rPr>
          <w:rFonts w:asciiTheme="minorEastAsia" w:hAnsiTheme="minorEastAsia" w:hint="eastAsia"/>
          <w:sz w:val="24"/>
          <w:szCs w:val="24"/>
        </w:rPr>
        <w:t>本次招标要求投标人满足如下资格条件：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3.1.1</w:t>
      </w:r>
      <w:r w:rsidRPr="00EB6977">
        <w:rPr>
          <w:rFonts w:asciiTheme="minorEastAsia" w:hAnsiTheme="minorEastAsia" w:hint="eastAsia"/>
          <w:sz w:val="24"/>
          <w:szCs w:val="24"/>
        </w:rPr>
        <w:t>经营资质</w:t>
      </w:r>
      <w:r w:rsidR="009138A6" w:rsidRPr="00EB6977">
        <w:rPr>
          <w:rFonts w:asciiTheme="minorEastAsia" w:hAnsiTheme="minorEastAsia" w:hint="eastAsia"/>
          <w:sz w:val="24"/>
          <w:szCs w:val="24"/>
        </w:rPr>
        <w:t>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3.1.1.1具备工商主管部门颁发的营业执照，营业范</w:t>
      </w:r>
      <w:r w:rsidR="008F0DE4" w:rsidRPr="00EB6977">
        <w:rPr>
          <w:rFonts w:asciiTheme="minorEastAsia" w:hAnsiTheme="minorEastAsia" w:hint="eastAsia"/>
          <w:sz w:val="24"/>
          <w:szCs w:val="24"/>
        </w:rPr>
        <w:t>围需覆盖本项目招标范围要求，有独立法人资格和承担民事责任的能力</w:t>
      </w:r>
      <w:r w:rsidR="00B9679C">
        <w:rPr>
          <w:rFonts w:asciiTheme="minorEastAsia" w:hAnsiTheme="minorEastAsia" w:hint="eastAsia"/>
          <w:sz w:val="24"/>
          <w:szCs w:val="24"/>
        </w:rPr>
        <w:t>；</w:t>
      </w:r>
      <w:r w:rsidRPr="00EB6977">
        <w:rPr>
          <w:rFonts w:asciiTheme="minorEastAsia" w:hAnsiTheme="minorEastAsia" w:hint="eastAsia"/>
          <w:sz w:val="24"/>
          <w:szCs w:val="24"/>
        </w:rPr>
        <w:t>拥有“</w:t>
      </w:r>
      <w:r w:rsidR="00B9679C">
        <w:rPr>
          <w:rFonts w:asciiTheme="minorEastAsia" w:hAnsiTheme="minorEastAsia" w:hint="eastAsia"/>
          <w:sz w:val="24"/>
          <w:szCs w:val="24"/>
        </w:rPr>
        <w:t>道路运输经营许可证”，经营范围含经营性道路危险货物运输</w:t>
      </w:r>
      <w:r w:rsidR="003B4417" w:rsidRPr="00EB6977">
        <w:rPr>
          <w:rFonts w:asciiTheme="minorEastAsia" w:hAnsiTheme="minorEastAsia" w:hint="eastAsia"/>
          <w:sz w:val="24"/>
          <w:szCs w:val="24"/>
        </w:rPr>
        <w:t>（</w:t>
      </w:r>
      <w:r w:rsidR="00B9679C">
        <w:rPr>
          <w:rFonts w:asciiTheme="minorEastAsia" w:hAnsiTheme="minorEastAsia" w:hint="eastAsia"/>
          <w:sz w:val="24"/>
          <w:szCs w:val="24"/>
        </w:rPr>
        <w:t>第三类</w:t>
      </w:r>
      <w:r w:rsidR="003B4417" w:rsidRPr="00EB6977">
        <w:rPr>
          <w:rFonts w:asciiTheme="minorEastAsia" w:hAnsiTheme="minorEastAsia" w:hint="eastAsia"/>
          <w:sz w:val="24"/>
          <w:szCs w:val="24"/>
        </w:rPr>
        <w:t>）</w:t>
      </w:r>
      <w:proofErr w:type="gramStart"/>
      <w:r w:rsidR="00B9679C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EB6977">
        <w:rPr>
          <w:rFonts w:asciiTheme="minorEastAsia" w:hAnsiTheme="minorEastAsia" w:hint="eastAsia"/>
          <w:sz w:val="24"/>
          <w:szCs w:val="24"/>
        </w:rPr>
        <w:t>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lastRenderedPageBreak/>
        <w:t>3.1.1.2具有一般纳税人资格，</w:t>
      </w:r>
      <w:r w:rsidR="0076161D" w:rsidRPr="00EB6977">
        <w:rPr>
          <w:rFonts w:asciiTheme="minorEastAsia" w:hAnsiTheme="minorEastAsia" w:hint="eastAsia"/>
          <w:sz w:val="24"/>
          <w:szCs w:val="24"/>
        </w:rPr>
        <w:t>可</w:t>
      </w:r>
      <w:r w:rsidRPr="00EB6977">
        <w:rPr>
          <w:rFonts w:asciiTheme="minorEastAsia" w:hAnsiTheme="minorEastAsia" w:hint="eastAsia"/>
          <w:sz w:val="24"/>
          <w:szCs w:val="24"/>
        </w:rPr>
        <w:t>开具9%货物运输增值税专用发票。</w:t>
      </w:r>
    </w:p>
    <w:p w:rsidR="000A6FBA" w:rsidRPr="008355B9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3.1.1.3具有良好的商业</w:t>
      </w:r>
      <w:r w:rsidR="00AB61A5" w:rsidRPr="00EB6977">
        <w:rPr>
          <w:rFonts w:asciiTheme="minorEastAsia" w:hAnsiTheme="minorEastAsia" w:hint="eastAsia"/>
          <w:sz w:val="24"/>
          <w:szCs w:val="24"/>
        </w:rPr>
        <w:t>信誉和健全的财务会计制度，提供近</w:t>
      </w:r>
      <w:r w:rsidR="008C2660">
        <w:rPr>
          <w:rFonts w:asciiTheme="minorEastAsia" w:hAnsiTheme="minorEastAsia" w:hint="eastAsia"/>
          <w:sz w:val="24"/>
          <w:szCs w:val="24"/>
        </w:rPr>
        <w:t>一</w:t>
      </w:r>
      <w:r w:rsidR="00AB61A5" w:rsidRPr="00EB6977">
        <w:rPr>
          <w:rFonts w:asciiTheme="minorEastAsia" w:hAnsiTheme="minorEastAsia" w:hint="eastAsia"/>
          <w:sz w:val="24"/>
          <w:szCs w:val="24"/>
        </w:rPr>
        <w:t>年经会计师事务</w:t>
      </w:r>
      <w:r w:rsidR="00AB61A5" w:rsidRPr="008355B9">
        <w:rPr>
          <w:rFonts w:asciiTheme="minorEastAsia" w:hAnsiTheme="minorEastAsia" w:hint="eastAsia"/>
          <w:sz w:val="24"/>
          <w:szCs w:val="24"/>
        </w:rPr>
        <w:t>所审计的财务审计</w:t>
      </w:r>
      <w:r w:rsidRPr="008355B9">
        <w:rPr>
          <w:rFonts w:asciiTheme="minorEastAsia" w:hAnsiTheme="minorEastAsia" w:hint="eastAsia"/>
          <w:sz w:val="24"/>
          <w:szCs w:val="24"/>
        </w:rPr>
        <w:t>报告。</w:t>
      </w:r>
      <w:r w:rsidRPr="008355B9">
        <w:rPr>
          <w:rFonts w:asciiTheme="minorEastAsia" w:hAnsiTheme="minorEastAsia"/>
          <w:sz w:val="24"/>
          <w:szCs w:val="24"/>
        </w:rPr>
        <w:t xml:space="preserve"> </w:t>
      </w:r>
    </w:p>
    <w:p w:rsidR="005563BA" w:rsidRPr="008355B9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bookmarkStart w:id="1" w:name="OLE_LINK3"/>
      <w:r w:rsidRPr="008355B9">
        <w:rPr>
          <w:rFonts w:asciiTheme="minorEastAsia" w:hAnsiTheme="minorEastAsia"/>
          <w:sz w:val="24"/>
          <w:szCs w:val="24"/>
        </w:rPr>
        <w:t>3.1.2</w:t>
      </w:r>
      <w:r w:rsidRPr="008355B9">
        <w:rPr>
          <w:rFonts w:asciiTheme="minorEastAsia" w:hAnsiTheme="minorEastAsia" w:hint="eastAsia"/>
          <w:sz w:val="24"/>
          <w:szCs w:val="24"/>
        </w:rPr>
        <w:t>承运车辆</w:t>
      </w:r>
      <w:r w:rsidR="00D3233E" w:rsidRPr="008355B9">
        <w:rPr>
          <w:rFonts w:asciiTheme="minorEastAsia" w:hAnsiTheme="minorEastAsia" w:hint="eastAsia"/>
          <w:sz w:val="24"/>
          <w:szCs w:val="24"/>
        </w:rPr>
        <w:t>要求</w:t>
      </w:r>
    </w:p>
    <w:bookmarkEnd w:id="1"/>
    <w:p w:rsidR="005563BA" w:rsidRPr="008355B9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8355B9">
        <w:rPr>
          <w:rFonts w:asciiTheme="minorEastAsia" w:hAnsiTheme="minorEastAsia" w:hint="eastAsia"/>
          <w:sz w:val="24"/>
          <w:szCs w:val="24"/>
        </w:rPr>
        <w:t>3.</w:t>
      </w:r>
      <w:r w:rsidRPr="008355B9">
        <w:rPr>
          <w:rFonts w:asciiTheme="minorEastAsia" w:hAnsiTheme="minorEastAsia"/>
          <w:sz w:val="24"/>
          <w:szCs w:val="24"/>
        </w:rPr>
        <w:t>1.2</w:t>
      </w:r>
      <w:r w:rsidRPr="008355B9">
        <w:rPr>
          <w:rFonts w:asciiTheme="minorEastAsia" w:hAnsiTheme="minorEastAsia" w:hint="eastAsia"/>
          <w:sz w:val="24"/>
          <w:szCs w:val="24"/>
        </w:rPr>
        <w:t>.1承运车辆规格</w:t>
      </w:r>
      <w:r w:rsidR="00D3233E" w:rsidRPr="008355B9">
        <w:rPr>
          <w:rFonts w:asciiTheme="minorEastAsia" w:hAnsiTheme="minorEastAsia" w:hint="eastAsia"/>
          <w:sz w:val="24"/>
          <w:szCs w:val="24"/>
        </w:rPr>
        <w:t>需</w:t>
      </w:r>
      <w:r w:rsidRPr="008355B9">
        <w:rPr>
          <w:rFonts w:asciiTheme="minorEastAsia" w:hAnsiTheme="minorEastAsia" w:hint="eastAsia"/>
          <w:sz w:val="24"/>
          <w:szCs w:val="24"/>
        </w:rPr>
        <w:t>符合GB</w:t>
      </w:r>
      <w:r w:rsidR="003B4417" w:rsidRPr="008355B9">
        <w:rPr>
          <w:rFonts w:asciiTheme="minorEastAsia" w:hAnsiTheme="minorEastAsia"/>
          <w:sz w:val="24"/>
          <w:szCs w:val="24"/>
        </w:rPr>
        <w:t>7258</w:t>
      </w:r>
      <w:r w:rsidRPr="008355B9">
        <w:rPr>
          <w:rFonts w:asciiTheme="minorEastAsia" w:hAnsiTheme="minorEastAsia" w:hint="eastAsia"/>
          <w:sz w:val="24"/>
          <w:szCs w:val="24"/>
        </w:rPr>
        <w:t>规定要求</w:t>
      </w:r>
      <w:r w:rsidR="00B84A9C" w:rsidRPr="008355B9">
        <w:rPr>
          <w:rFonts w:asciiTheme="minorEastAsia" w:hAnsiTheme="minorEastAsia" w:hint="eastAsia"/>
          <w:sz w:val="24"/>
          <w:szCs w:val="24"/>
        </w:rPr>
        <w:t>，投标报名时需提供</w:t>
      </w:r>
      <w:r w:rsidR="00D3233E" w:rsidRPr="008355B9">
        <w:rPr>
          <w:rFonts w:asciiTheme="minorEastAsia" w:hAnsiTheme="minorEastAsia" w:hint="eastAsia"/>
          <w:sz w:val="24"/>
          <w:szCs w:val="24"/>
        </w:rPr>
        <w:t>不少于</w:t>
      </w:r>
      <w:r w:rsidR="00324FE7" w:rsidRPr="008355B9">
        <w:rPr>
          <w:rFonts w:asciiTheme="minorEastAsia" w:hAnsiTheme="minorEastAsia"/>
          <w:sz w:val="24"/>
          <w:szCs w:val="24"/>
        </w:rPr>
        <w:t>5</w:t>
      </w:r>
      <w:r w:rsidR="00D3233E" w:rsidRPr="008355B9">
        <w:rPr>
          <w:rFonts w:asciiTheme="minorEastAsia" w:hAnsiTheme="minorEastAsia" w:hint="eastAsia"/>
          <w:sz w:val="24"/>
          <w:szCs w:val="24"/>
        </w:rPr>
        <w:t>台</w:t>
      </w:r>
      <w:r w:rsidR="0013794D" w:rsidRPr="008355B9">
        <w:rPr>
          <w:rFonts w:asciiTheme="minorEastAsia" w:hAnsiTheme="minorEastAsia" w:hint="eastAsia"/>
          <w:sz w:val="24"/>
          <w:szCs w:val="24"/>
        </w:rPr>
        <w:t>自有</w:t>
      </w:r>
      <w:r w:rsidR="00B84A9C" w:rsidRPr="008355B9">
        <w:rPr>
          <w:rFonts w:asciiTheme="minorEastAsia" w:hAnsiTheme="minorEastAsia" w:hint="eastAsia"/>
          <w:sz w:val="24"/>
          <w:szCs w:val="24"/>
        </w:rPr>
        <w:t>或协议车辆注册登记证或行驶证，协议车辆必须提供合同或者协议、车辆保险</w:t>
      </w:r>
      <w:r w:rsidRPr="008355B9">
        <w:rPr>
          <w:rFonts w:asciiTheme="minorEastAsia" w:hAnsiTheme="minorEastAsia" w:hint="eastAsia"/>
          <w:sz w:val="24"/>
          <w:szCs w:val="24"/>
        </w:rPr>
        <w:t>等</w:t>
      </w:r>
      <w:r w:rsidRPr="008355B9">
        <w:rPr>
          <w:rFonts w:asciiTheme="minorEastAsia" w:hAnsiTheme="minorEastAsia"/>
          <w:sz w:val="24"/>
          <w:szCs w:val="24"/>
        </w:rPr>
        <w:t>证明材料</w:t>
      </w:r>
      <w:r w:rsidRPr="008355B9">
        <w:rPr>
          <w:rFonts w:asciiTheme="minorEastAsia" w:hAnsiTheme="minorEastAsia" w:hint="eastAsia"/>
          <w:sz w:val="24"/>
          <w:szCs w:val="24"/>
        </w:rPr>
        <w:t>。</w:t>
      </w:r>
      <w:r w:rsidR="00C56C22" w:rsidRPr="008355B9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罐体设计代码符合L</w:t>
      </w:r>
      <w:r w:rsidR="00C56C22" w:rsidRPr="008355B9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4BH</w:t>
      </w:r>
      <w:r w:rsidR="00C56C22" w:rsidRPr="008355B9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的要求</w:t>
      </w:r>
      <w:r w:rsidR="00DB7F4F" w:rsidRPr="008355B9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="00C56C22" w:rsidRPr="008355B9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罐检报告介质需包含甲醇</w:t>
      </w:r>
      <w:r w:rsidR="00DB7F4F" w:rsidRPr="008355B9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，且车辆上一载应为甲醇</w:t>
      </w:r>
      <w:r w:rsidR="00C56C22" w:rsidRPr="008355B9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="000D2807" w:rsidRPr="008355B9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需配合过磅并负责添加剂加入工作。</w:t>
      </w:r>
    </w:p>
    <w:p w:rsidR="000A6FBA" w:rsidRPr="00D51154" w:rsidRDefault="009233BF" w:rsidP="00EB6977">
      <w:pPr>
        <w:spacing w:line="300" w:lineRule="exact"/>
        <w:rPr>
          <w:rFonts w:asciiTheme="minorEastAsia" w:hAnsiTheme="minorEastAsia"/>
          <w:color w:val="FF0000"/>
          <w:sz w:val="24"/>
          <w:szCs w:val="24"/>
        </w:rPr>
      </w:pPr>
      <w:r w:rsidRPr="008355B9">
        <w:rPr>
          <w:rFonts w:asciiTheme="minorEastAsia" w:hAnsiTheme="minorEastAsia" w:hint="eastAsia"/>
          <w:sz w:val="24"/>
          <w:szCs w:val="24"/>
        </w:rPr>
        <w:t>3.</w:t>
      </w:r>
      <w:r w:rsidR="0041023B" w:rsidRPr="008355B9">
        <w:rPr>
          <w:rFonts w:asciiTheme="minorEastAsia" w:hAnsiTheme="minorEastAsia" w:hint="eastAsia"/>
          <w:sz w:val="24"/>
          <w:szCs w:val="24"/>
        </w:rPr>
        <w:t>1</w:t>
      </w:r>
      <w:r w:rsidRPr="008355B9">
        <w:rPr>
          <w:rFonts w:asciiTheme="minorEastAsia" w:hAnsiTheme="minorEastAsia" w:hint="eastAsia"/>
          <w:sz w:val="24"/>
          <w:szCs w:val="24"/>
        </w:rPr>
        <w:t>.2.</w:t>
      </w:r>
      <w:r w:rsidR="0041023B" w:rsidRPr="008355B9">
        <w:rPr>
          <w:rFonts w:asciiTheme="minorEastAsia" w:hAnsiTheme="minorEastAsia" w:hint="eastAsia"/>
          <w:sz w:val="24"/>
          <w:szCs w:val="24"/>
        </w:rPr>
        <w:t>2</w:t>
      </w:r>
      <w:r w:rsidRPr="008355B9">
        <w:rPr>
          <w:rFonts w:asciiTheme="minorEastAsia" w:hAnsiTheme="minorEastAsia" w:hint="eastAsia"/>
          <w:sz w:val="24"/>
          <w:szCs w:val="24"/>
        </w:rPr>
        <w:t>有高效的服务能力，包括节假日，需要7</w:t>
      </w:r>
      <w:r w:rsidRPr="008355B9">
        <w:rPr>
          <w:rFonts w:asciiTheme="minorEastAsia" w:hAnsiTheme="minorEastAsia"/>
          <w:sz w:val="24"/>
          <w:szCs w:val="24"/>
        </w:rPr>
        <w:t>*24</w:t>
      </w:r>
      <w:r w:rsidRPr="008355B9">
        <w:rPr>
          <w:rFonts w:asciiTheme="minorEastAsia" w:hAnsiTheme="minorEastAsia" w:hint="eastAsia"/>
          <w:sz w:val="24"/>
          <w:szCs w:val="24"/>
        </w:rPr>
        <w:t>小时提供服务</w:t>
      </w:r>
      <w:r w:rsidR="00CD01A2" w:rsidRPr="008355B9">
        <w:rPr>
          <w:rFonts w:asciiTheme="minorEastAsia" w:hAnsiTheme="minorEastAsia" w:hint="eastAsia"/>
          <w:sz w:val="24"/>
          <w:szCs w:val="24"/>
        </w:rPr>
        <w:t>。</w:t>
      </w:r>
      <w:r w:rsidR="00D51154" w:rsidRPr="008355B9">
        <w:rPr>
          <w:rFonts w:asciiTheme="minorEastAsia" w:hAnsiTheme="minorEastAsia" w:hint="eastAsia"/>
          <w:color w:val="FF0000"/>
          <w:sz w:val="24"/>
          <w:szCs w:val="24"/>
        </w:rPr>
        <w:t>可以解决西安地区危险品车辆通行证办理。</w:t>
      </w:r>
    </w:p>
    <w:p w:rsidR="00EF0262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</w:t>
      </w:r>
      <w:r w:rsidRPr="00D2664B">
        <w:rPr>
          <w:rFonts w:asciiTheme="minorEastAsia" w:hAnsiTheme="minorEastAsia"/>
          <w:sz w:val="24"/>
          <w:szCs w:val="24"/>
        </w:rPr>
        <w:t>.1.</w:t>
      </w:r>
      <w:r w:rsidR="00EB6977" w:rsidRPr="00D2664B">
        <w:rPr>
          <w:rFonts w:asciiTheme="minorEastAsia" w:hAnsiTheme="minorEastAsia"/>
          <w:sz w:val="24"/>
          <w:szCs w:val="24"/>
        </w:rPr>
        <w:t>2</w:t>
      </w:r>
      <w:r w:rsidRPr="00D2664B">
        <w:rPr>
          <w:rFonts w:asciiTheme="minorEastAsia" w:hAnsiTheme="minorEastAsia"/>
          <w:sz w:val="24"/>
          <w:szCs w:val="24"/>
        </w:rPr>
        <w:t xml:space="preserve">.3 </w:t>
      </w:r>
      <w:r w:rsidRPr="00D2664B">
        <w:rPr>
          <w:rFonts w:asciiTheme="minorEastAsia" w:hAnsiTheme="minorEastAsia" w:hint="eastAsia"/>
          <w:sz w:val="24"/>
          <w:szCs w:val="24"/>
        </w:rPr>
        <w:t>承运驾驶员对甲醇产品特性有详细认知，并具突发事故处理措施及能力。</w:t>
      </w:r>
      <w:bookmarkStart w:id="2" w:name="_GoBack"/>
      <w:bookmarkEnd w:id="2"/>
    </w:p>
    <w:p w:rsidR="005563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3.1.</w:t>
      </w:r>
      <w:r w:rsidRPr="00D2664B">
        <w:rPr>
          <w:rFonts w:asciiTheme="minorEastAsia" w:hAnsiTheme="minorEastAsia"/>
          <w:sz w:val="24"/>
          <w:szCs w:val="24"/>
        </w:rPr>
        <w:t>3</w:t>
      </w:r>
      <w:r w:rsidRPr="00D2664B">
        <w:rPr>
          <w:rFonts w:asciiTheme="minorEastAsia" w:hAnsiTheme="minorEastAsia" w:hint="eastAsia"/>
          <w:sz w:val="24"/>
          <w:szCs w:val="24"/>
        </w:rPr>
        <w:t>项目经验</w:t>
      </w:r>
      <w:r w:rsidR="00FA17BC" w:rsidRPr="00D2664B">
        <w:rPr>
          <w:rFonts w:asciiTheme="minorEastAsia" w:hAnsiTheme="minorEastAsia" w:hint="eastAsia"/>
          <w:sz w:val="24"/>
          <w:szCs w:val="24"/>
        </w:rPr>
        <w:t>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3.1.3.1具备</w:t>
      </w:r>
      <w:r w:rsidR="003B4417" w:rsidRPr="00D2664B">
        <w:rPr>
          <w:rFonts w:asciiTheme="minorEastAsia" w:hAnsiTheme="minorEastAsia" w:hint="eastAsia"/>
          <w:sz w:val="24"/>
          <w:szCs w:val="24"/>
        </w:rPr>
        <w:t>甲醇</w:t>
      </w:r>
      <w:r w:rsidR="00473043" w:rsidRPr="00D2664B">
        <w:rPr>
          <w:rFonts w:asciiTheme="minorEastAsia" w:hAnsiTheme="minorEastAsia" w:hint="eastAsia"/>
          <w:sz w:val="24"/>
          <w:szCs w:val="24"/>
        </w:rPr>
        <w:t>的</w:t>
      </w:r>
      <w:r w:rsidR="001F7F00" w:rsidRPr="00D2664B">
        <w:rPr>
          <w:rFonts w:asciiTheme="minorEastAsia" w:hAnsiTheme="minorEastAsia" w:hint="eastAsia"/>
          <w:sz w:val="24"/>
          <w:szCs w:val="24"/>
        </w:rPr>
        <w:t>运输服务经验，投标报名时须提供</w:t>
      </w:r>
      <w:r w:rsidR="003B4417" w:rsidRPr="00D2664B">
        <w:rPr>
          <w:rFonts w:asciiTheme="minorEastAsia" w:hAnsiTheme="minorEastAsia" w:hint="eastAsia"/>
          <w:sz w:val="24"/>
          <w:szCs w:val="24"/>
        </w:rPr>
        <w:t>甲醇</w:t>
      </w:r>
      <w:r w:rsidR="001F7F00" w:rsidRPr="00D2664B">
        <w:rPr>
          <w:rFonts w:asciiTheme="minorEastAsia" w:hAnsiTheme="minorEastAsia" w:hint="eastAsia"/>
          <w:sz w:val="24"/>
          <w:szCs w:val="24"/>
        </w:rPr>
        <w:t>运输</w:t>
      </w:r>
      <w:r w:rsidRPr="00D2664B">
        <w:rPr>
          <w:rFonts w:asciiTheme="minorEastAsia" w:hAnsiTheme="minorEastAsia" w:hint="eastAsia"/>
          <w:sz w:val="24"/>
          <w:szCs w:val="24"/>
        </w:rPr>
        <w:t>合同扫描件证明材料不少于</w:t>
      </w:r>
      <w:r w:rsidR="00D3233E" w:rsidRPr="00D2664B">
        <w:rPr>
          <w:rFonts w:asciiTheme="minorEastAsia" w:hAnsiTheme="minorEastAsia" w:hint="eastAsia"/>
          <w:sz w:val="24"/>
          <w:szCs w:val="24"/>
        </w:rPr>
        <w:t>一</w:t>
      </w:r>
      <w:r w:rsidRPr="00D2664B">
        <w:rPr>
          <w:rFonts w:asciiTheme="minorEastAsia" w:hAnsiTheme="minorEastAsia" w:hint="eastAsia"/>
          <w:sz w:val="24"/>
          <w:szCs w:val="24"/>
        </w:rPr>
        <w:t>例。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3.1.3.</w:t>
      </w:r>
      <w:r w:rsidR="00762C1B">
        <w:rPr>
          <w:rFonts w:asciiTheme="minorEastAsia" w:hAnsiTheme="minorEastAsia"/>
          <w:sz w:val="24"/>
          <w:szCs w:val="24"/>
        </w:rPr>
        <w:t>2</w:t>
      </w:r>
      <w:r w:rsidRPr="00EB6977">
        <w:rPr>
          <w:rFonts w:asciiTheme="minorEastAsia" w:hAnsiTheme="minorEastAsia" w:hint="eastAsia"/>
          <w:sz w:val="24"/>
          <w:szCs w:val="24"/>
        </w:rPr>
        <w:t>业内口碑良好，未被政府或法院列入黑名单；无业绩污点（如运力不强、事故发生率多、</w:t>
      </w:r>
      <w:r w:rsidR="00C22A95" w:rsidRPr="00EB6977">
        <w:rPr>
          <w:rFonts w:asciiTheme="minorEastAsia" w:hAnsiTheme="minorEastAsia" w:hint="eastAsia"/>
          <w:sz w:val="24"/>
          <w:szCs w:val="24"/>
        </w:rPr>
        <w:t>重大诉讼仲裁纠纷等</w:t>
      </w:r>
      <w:r w:rsidRPr="00EB6977">
        <w:rPr>
          <w:rFonts w:asciiTheme="minorEastAsia" w:hAnsiTheme="minorEastAsia" w:hint="eastAsia"/>
          <w:sz w:val="24"/>
          <w:szCs w:val="24"/>
        </w:rPr>
        <w:t>）</w:t>
      </w:r>
      <w:r w:rsidR="00450E78" w:rsidRPr="00EB6977">
        <w:rPr>
          <w:rFonts w:asciiTheme="minorEastAsia" w:hAnsiTheme="minorEastAsia" w:hint="eastAsia"/>
          <w:sz w:val="24"/>
          <w:szCs w:val="24"/>
        </w:rPr>
        <w:t>，</w:t>
      </w:r>
      <w:r w:rsidR="00450E78" w:rsidRPr="00EB6977">
        <w:rPr>
          <w:rFonts w:asciiTheme="minorEastAsia" w:hAnsiTheme="minorEastAsia"/>
          <w:sz w:val="24"/>
          <w:szCs w:val="24"/>
        </w:rPr>
        <w:t>符合国家超限超载规定</w:t>
      </w:r>
      <w:r w:rsidR="00450E78" w:rsidRPr="00EB6977">
        <w:rPr>
          <w:rFonts w:asciiTheme="minorEastAsia" w:hAnsiTheme="minorEastAsia" w:hint="eastAsia"/>
          <w:sz w:val="24"/>
          <w:szCs w:val="24"/>
        </w:rPr>
        <w:t>。</w:t>
      </w:r>
    </w:p>
    <w:p w:rsidR="00FC5924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3.1.3.</w:t>
      </w:r>
      <w:r w:rsidR="00534460">
        <w:rPr>
          <w:rFonts w:asciiTheme="minorEastAsia" w:hAnsiTheme="minorEastAsia"/>
          <w:sz w:val="24"/>
          <w:szCs w:val="24"/>
        </w:rPr>
        <w:t>3</w:t>
      </w:r>
      <w:r w:rsidRPr="00EB6977">
        <w:rPr>
          <w:rFonts w:asciiTheme="minorEastAsia" w:hAnsiTheme="minorEastAsia" w:hint="eastAsia"/>
          <w:sz w:val="24"/>
          <w:szCs w:val="24"/>
        </w:rPr>
        <w:t>运输当中的具体要求，包括但不限于上述内容，具体以资格审核通过后招标文件中条款为准。</w:t>
      </w:r>
    </w:p>
    <w:p w:rsidR="00B317C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</w:t>
      </w:r>
      <w:r w:rsidR="00756733" w:rsidRPr="00EB6977">
        <w:rPr>
          <w:rFonts w:asciiTheme="minorEastAsia" w:hAnsiTheme="minorEastAsia" w:hint="eastAsia"/>
          <w:sz w:val="24"/>
          <w:szCs w:val="24"/>
        </w:rPr>
        <w:t>2</w:t>
      </w:r>
      <w:r w:rsidRPr="00EB6977">
        <w:rPr>
          <w:rFonts w:asciiTheme="minorEastAsia" w:hAnsiTheme="minorEastAsia" w:hint="eastAsia"/>
          <w:sz w:val="24"/>
          <w:szCs w:val="24"/>
        </w:rPr>
        <w:t>本次</w:t>
      </w:r>
      <w:r w:rsidRPr="00EB6977">
        <w:rPr>
          <w:rFonts w:asciiTheme="minorEastAsia" w:hAnsiTheme="minorEastAsia"/>
          <w:sz w:val="24"/>
          <w:szCs w:val="24"/>
        </w:rPr>
        <w:t>招标</w:t>
      </w:r>
      <w:r w:rsidRPr="00EB6977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 w:rsidR="00E3721C" w:rsidRPr="00EB6977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073743" w:rsidRPr="00EB697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EB6977">
        <w:rPr>
          <w:rFonts w:asciiTheme="minorEastAsia" w:hAnsiTheme="minorEastAsia" w:hint="eastAsia"/>
          <w:kern w:val="0"/>
          <w:sz w:val="24"/>
          <w:szCs w:val="24"/>
        </w:rPr>
        <w:t>代理商投标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</w:rPr>
        <w:t>联合投标</w:t>
      </w:r>
      <w:r w:rsidRPr="00EB6977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C616E3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EB6977">
        <w:rPr>
          <w:rFonts w:asciiTheme="minorEastAsia" w:hAnsiTheme="minorEastAsia" w:hint="eastAsia"/>
          <w:sz w:val="24"/>
          <w:szCs w:val="24"/>
        </w:rPr>
        <w:t>3.</w:t>
      </w:r>
      <w:r w:rsidR="00756733" w:rsidRPr="00EB6977">
        <w:rPr>
          <w:rFonts w:asciiTheme="minorEastAsia" w:hAnsiTheme="minorEastAsia" w:hint="eastAsia"/>
          <w:sz w:val="24"/>
          <w:szCs w:val="24"/>
        </w:rPr>
        <w:t>3</w:t>
      </w:r>
      <w:r w:rsidRPr="00EB6977">
        <w:rPr>
          <w:rFonts w:asciiTheme="minorEastAsia" w:hAnsiTheme="minorEastAsia" w:hint="eastAsia"/>
          <w:sz w:val="24"/>
          <w:szCs w:val="24"/>
        </w:rPr>
        <w:t>其他</w:t>
      </w:r>
      <w:r w:rsidR="00D45946" w:rsidRPr="00EB697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76239" w:rsidRPr="00EB6977">
        <w:rPr>
          <w:rFonts w:asciiTheme="minorEastAsia" w:hAnsiTheme="minorEastAsia" w:hint="eastAsia"/>
          <w:sz w:val="24"/>
          <w:szCs w:val="24"/>
          <w:u w:val="single"/>
        </w:rPr>
        <w:t>无</w:t>
      </w:r>
    </w:p>
    <w:bookmarkEnd w:id="0"/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4.投标报名</w:t>
      </w:r>
    </w:p>
    <w:p w:rsidR="00B3604C" w:rsidRPr="00EB6977" w:rsidRDefault="009233BF" w:rsidP="00EB6977">
      <w:pPr>
        <w:spacing w:line="300" w:lineRule="exact"/>
        <w:rPr>
          <w:rFonts w:asciiTheme="minorEastAsia" w:hAnsiTheme="minorEastAsia" w:cs="华文仿宋"/>
          <w:b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1</w:t>
      </w:r>
      <w:r w:rsidR="00F44DFF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报名方式</w:t>
      </w:r>
    </w:p>
    <w:p w:rsidR="00737E53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4.1</w:t>
      </w:r>
      <w:r w:rsidR="00E97291" w:rsidRPr="00EB6977">
        <w:rPr>
          <w:rFonts w:asciiTheme="minorEastAsia" w:hAnsiTheme="minorEastAsia" w:cs="华文仿宋" w:hint="eastAsia"/>
          <w:bCs/>
          <w:sz w:val="24"/>
          <w:szCs w:val="24"/>
        </w:rPr>
        <w:t>.1 *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凡有意参加</w:t>
      </w:r>
      <w:r w:rsidR="00E97291" w:rsidRPr="00EB6977">
        <w:rPr>
          <w:rFonts w:asciiTheme="minorEastAsia" w:hAnsiTheme="minorEastAsia" w:cs="华文仿宋" w:hint="eastAsia"/>
          <w:bCs/>
          <w:sz w:val="24"/>
          <w:szCs w:val="24"/>
        </w:rPr>
        <w:t>报名的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投标</w:t>
      </w:r>
      <w:r w:rsidR="00FF0CEC" w:rsidRPr="00EB6977">
        <w:rPr>
          <w:rFonts w:asciiTheme="minorEastAsia" w:hAnsiTheme="minorEastAsia" w:cs="华文仿宋" w:hint="eastAsia"/>
          <w:bCs/>
          <w:sz w:val="24"/>
          <w:szCs w:val="24"/>
        </w:rPr>
        <w:t>人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请至吉利集团</w:t>
      </w:r>
      <w:r w:rsidR="008C4DB4" w:rsidRPr="00EB6977">
        <w:rPr>
          <w:rFonts w:asciiTheme="minorEastAsia" w:hAnsiTheme="minorEastAsia" w:cs="华文仿宋"/>
          <w:bCs/>
          <w:sz w:val="24"/>
          <w:szCs w:val="24"/>
        </w:rPr>
        <w:t>招标采购</w:t>
      </w:r>
      <w:r w:rsidR="008C4DB4" w:rsidRPr="00EB6977">
        <w:rPr>
          <w:rStyle w:val="a8"/>
          <w:rFonts w:asciiTheme="minorEastAsia" w:hAnsiTheme="minorEastAsia" w:hint="eastAsia"/>
          <w:color w:val="454D54"/>
          <w:sz w:val="18"/>
          <w:szCs w:val="18"/>
        </w:rPr>
        <w:t>（</w:t>
      </w:r>
      <w:bookmarkStart w:id="3" w:name="OLE_LINK1"/>
      <w:r>
        <w:fldChar w:fldCharType="begin"/>
      </w:r>
      <w:r>
        <w:instrText xml:space="preserve"> HYPERLINK "https://glzb.geely.com" </w:instrText>
      </w:r>
      <w:r>
        <w:fldChar w:fldCharType="separate"/>
      </w:r>
      <w:r w:rsidR="008875B9" w:rsidRPr="00EB6977">
        <w:rPr>
          <w:rStyle w:val="a7"/>
          <w:rFonts w:asciiTheme="minorEastAsia" w:hAnsiTheme="minorEastAsia"/>
        </w:rPr>
        <w:t>https://glzb.geely.com</w:t>
      </w:r>
      <w:r>
        <w:rPr>
          <w:rStyle w:val="a7"/>
          <w:rFonts w:asciiTheme="minorEastAsia" w:hAnsiTheme="minorEastAsia"/>
        </w:rPr>
        <w:fldChar w:fldCharType="end"/>
      </w:r>
      <w:bookmarkEnd w:id="3"/>
      <w:r w:rsidR="008C4DB4" w:rsidRPr="00EB6977">
        <w:rPr>
          <w:rStyle w:val="a8"/>
          <w:rFonts w:asciiTheme="minorEastAsia" w:hAnsiTheme="minorEastAsia" w:hint="eastAsia"/>
          <w:color w:val="454D54"/>
          <w:sz w:val="18"/>
          <w:szCs w:val="18"/>
        </w:rPr>
        <w:t>）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注册报名，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可在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平台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网站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首页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点击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“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下载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供应商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服务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手册”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查看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《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吉利电子采购招标平台</w:t>
      </w:r>
      <w:r w:rsidR="00FE05E3" w:rsidRPr="00EB6977">
        <w:rPr>
          <w:rFonts w:asciiTheme="minorEastAsia" w:hAnsiTheme="minorEastAsia" w:cs="华文仿宋"/>
          <w:bCs/>
          <w:sz w:val="24"/>
          <w:szCs w:val="24"/>
        </w:rPr>
        <w:t>操作手册（供应商端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》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,</w:t>
      </w:r>
      <w:r w:rsidR="00FE05E3" w:rsidRPr="00EB6977">
        <w:rPr>
          <w:rFonts w:asciiTheme="minorEastAsia" w:hAnsiTheme="minorEastAsia" w:cs="华文仿宋" w:hint="eastAsia"/>
          <w:bCs/>
          <w:sz w:val="24"/>
          <w:szCs w:val="24"/>
        </w:rPr>
        <w:t>投标人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根据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手册要求进行注册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认证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完成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为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注册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成功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。供应商根据</w:t>
      </w:r>
      <w:r w:rsidR="00691B53" w:rsidRPr="00EB6977">
        <w:rPr>
          <w:rFonts w:asciiTheme="minorEastAsia" w:hAnsiTheme="minorEastAsia" w:cs="华文仿宋"/>
          <w:bCs/>
          <w:sz w:val="24"/>
          <w:szCs w:val="24"/>
        </w:rPr>
        <w:t>公告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项目名称，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按照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报名要求上传资料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  <w:r w:rsidR="00B55BD5" w:rsidRPr="00EB6977">
        <w:rPr>
          <w:rFonts w:asciiTheme="minorEastAsia" w:hAnsiTheme="minorEastAsia" w:cs="华文仿宋" w:hint="eastAsia"/>
          <w:bCs/>
          <w:sz w:val="24"/>
          <w:szCs w:val="24"/>
        </w:rPr>
        <w:t>未按照此方式报名的，视作无效报名。</w:t>
      </w:r>
    </w:p>
    <w:p w:rsidR="000C6171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4.1.2 *报名截止</w:t>
      </w:r>
      <w:r w:rsidRPr="005B1C16">
        <w:rPr>
          <w:rFonts w:asciiTheme="minorEastAsia" w:hAnsiTheme="minorEastAsia" w:cs="华文仿宋" w:hint="eastAsia"/>
          <w:bCs/>
          <w:sz w:val="24"/>
          <w:szCs w:val="24"/>
        </w:rPr>
        <w:t>时间：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20</w:t>
      </w:r>
      <w:r w:rsidR="005D39B9"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="00765209">
        <w:rPr>
          <w:rFonts w:asciiTheme="minorEastAsia" w:hAnsiTheme="minorEastAsia" w:cs="华文仿宋"/>
          <w:b/>
          <w:bCs/>
          <w:sz w:val="24"/>
          <w:szCs w:val="24"/>
        </w:rPr>
        <w:t>5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年</w:t>
      </w:r>
      <w:r w:rsidR="000D2807">
        <w:rPr>
          <w:rFonts w:asciiTheme="minorEastAsia" w:hAnsiTheme="minorEastAsia" w:cs="华文仿宋"/>
          <w:b/>
          <w:bCs/>
          <w:sz w:val="24"/>
          <w:szCs w:val="24"/>
        </w:rPr>
        <w:t>7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月</w:t>
      </w:r>
      <w:r w:rsidR="000D2807">
        <w:rPr>
          <w:rFonts w:asciiTheme="minorEastAsia" w:hAnsiTheme="minorEastAsia" w:cs="华文仿宋"/>
          <w:b/>
          <w:bCs/>
          <w:sz w:val="24"/>
          <w:szCs w:val="24"/>
        </w:rPr>
        <w:t>20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日</w:t>
      </w:r>
      <w:r w:rsidR="004807A8"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。</w:t>
      </w:r>
    </w:p>
    <w:p w:rsidR="00F44DFF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bookmarkStart w:id="4" w:name="_Hlk150935006"/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报名资料</w:t>
      </w:r>
    </w:p>
    <w:p w:rsidR="008615F2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bookmarkStart w:id="5" w:name="_Hlk150960652"/>
      <w:r w:rsidRPr="00EB6977">
        <w:rPr>
          <w:rFonts w:asciiTheme="minorEastAsia" w:hAnsiTheme="minorEastAsia" w:cs="华文仿宋" w:hint="eastAsia"/>
          <w:bCs/>
          <w:sz w:val="24"/>
          <w:szCs w:val="24"/>
        </w:rPr>
        <w:t>报名资料</w:t>
      </w:r>
      <w:r w:rsidR="001973FE" w:rsidRPr="00EB6977">
        <w:rPr>
          <w:rFonts w:asciiTheme="minorEastAsia" w:hAnsiTheme="minorEastAsia" w:cs="华文仿宋" w:hint="eastAsia"/>
          <w:bCs/>
          <w:sz w:val="24"/>
          <w:szCs w:val="24"/>
        </w:rPr>
        <w:t>于</w:t>
      </w:r>
      <w:r w:rsidR="001973FE" w:rsidRPr="00EB6977">
        <w:rPr>
          <w:rFonts w:asciiTheme="minorEastAsia" w:hAnsiTheme="minorEastAsia" w:cs="华文仿宋"/>
          <w:bCs/>
          <w:sz w:val="24"/>
          <w:szCs w:val="24"/>
        </w:rPr>
        <w:t>报名截止时间前</w:t>
      </w:r>
      <w:r w:rsidR="001973FE" w:rsidRPr="00EB6977">
        <w:rPr>
          <w:rFonts w:asciiTheme="minorEastAsia" w:hAnsiTheme="minorEastAsia" w:cs="华文仿宋" w:hint="eastAsia"/>
          <w:bCs/>
          <w:sz w:val="24"/>
          <w:szCs w:val="24"/>
        </w:rPr>
        <w:t>上传至吉利集团</w:t>
      </w:r>
      <w:r w:rsidR="001973FE" w:rsidRPr="00EB6977">
        <w:rPr>
          <w:rFonts w:asciiTheme="minorEastAsia" w:hAnsiTheme="minorEastAsia" w:cs="华文仿宋"/>
          <w:bCs/>
          <w:sz w:val="24"/>
          <w:szCs w:val="24"/>
        </w:rPr>
        <w:t>招标采购平台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324999" w:rsidRPr="00EB6977">
        <w:rPr>
          <w:rFonts w:asciiTheme="minorEastAsia" w:hAnsiTheme="minorEastAsia" w:cs="华文仿宋" w:hint="eastAsia"/>
          <w:bCs/>
          <w:sz w:val="24"/>
          <w:szCs w:val="24"/>
        </w:rPr>
        <w:t>报名</w:t>
      </w:r>
      <w:r w:rsidR="00324999" w:rsidRPr="00EB6977">
        <w:rPr>
          <w:rFonts w:asciiTheme="minorEastAsia" w:hAnsiTheme="minorEastAsia" w:cs="华文仿宋"/>
          <w:bCs/>
          <w:sz w:val="24"/>
          <w:szCs w:val="24"/>
        </w:rPr>
        <w:t>资料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包含但不限于</w:t>
      </w:r>
      <w:r w:rsidR="00611EE5" w:rsidRPr="00EB6977">
        <w:rPr>
          <w:rFonts w:asciiTheme="minorEastAsia" w:hAnsiTheme="minorEastAsia" w:cs="华文仿宋" w:hint="eastAsia"/>
          <w:bCs/>
          <w:sz w:val="24"/>
          <w:szCs w:val="24"/>
        </w:rPr>
        <w:t>以下内容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：</w:t>
      </w:r>
    </w:p>
    <w:p w:rsidR="00CB25BE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i/>
          <w:color w:val="FF0000"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a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三证合一</w:t>
      </w:r>
      <w:r w:rsidRPr="00EB6977">
        <w:rPr>
          <w:rFonts w:asciiTheme="minorEastAsia" w:hAnsiTheme="minorEastAsia" w:cs="华文仿宋"/>
          <w:bCs/>
          <w:sz w:val="24"/>
          <w:szCs w:val="24"/>
        </w:rPr>
        <w:t>的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营业执照</w:t>
      </w:r>
      <w:r w:rsidR="008615F2" w:rsidRPr="00EB6977">
        <w:rPr>
          <w:rFonts w:asciiTheme="minorEastAsia" w:hAnsiTheme="minorEastAsia" w:cs="华文仿宋" w:hint="eastAsia"/>
          <w:bCs/>
          <w:sz w:val="24"/>
          <w:szCs w:val="24"/>
        </w:rPr>
        <w:t>副本</w:t>
      </w:r>
      <w:r w:rsidR="00575C4D" w:rsidRPr="00EB6977">
        <w:rPr>
          <w:rFonts w:asciiTheme="minorEastAsia" w:hAnsiTheme="minorEastAsia" w:cs="华文仿宋" w:hint="eastAsia"/>
          <w:bCs/>
          <w:sz w:val="24"/>
          <w:szCs w:val="24"/>
        </w:rPr>
        <w:t>（组织机构代码副本、税务登记证副本、如</w:t>
      </w:r>
      <w:r w:rsidR="00575C4D" w:rsidRPr="00EB6977">
        <w:rPr>
          <w:rFonts w:asciiTheme="minorEastAsia" w:hAnsiTheme="minorEastAsia" w:cs="华文仿宋"/>
          <w:bCs/>
          <w:sz w:val="24"/>
          <w:szCs w:val="24"/>
        </w:rPr>
        <w:t>有</w:t>
      </w:r>
      <w:r w:rsidR="00575C4D" w:rsidRPr="00EB6977">
        <w:rPr>
          <w:rFonts w:asciiTheme="minorEastAsia" w:hAnsiTheme="minorEastAsia" w:cs="华文仿宋" w:hint="eastAsia"/>
          <w:bCs/>
          <w:sz w:val="24"/>
          <w:szCs w:val="24"/>
        </w:rPr>
        <w:t>上传）</w:t>
      </w:r>
      <w:r w:rsidR="00031F40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8615F2" w:rsidRPr="00D2664B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 w:hint="eastAsia"/>
          <w:bCs/>
          <w:sz w:val="24"/>
          <w:szCs w:val="24"/>
        </w:rPr>
        <w:t>b</w:t>
      </w:r>
      <w:r w:rsidR="00F44DFF"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031F40" w:rsidRPr="00D2664B">
        <w:rPr>
          <w:rFonts w:asciiTheme="minorEastAsia" w:hAnsiTheme="minorEastAsia" w:cs="华文仿宋" w:hint="eastAsia"/>
          <w:bCs/>
          <w:sz w:val="24"/>
          <w:szCs w:val="24"/>
        </w:rPr>
        <w:t>道路运输经营许可证</w:t>
      </w:r>
      <w:r w:rsidR="00B33C6E">
        <w:rPr>
          <w:rFonts w:asciiTheme="minorEastAsia" w:hAnsiTheme="minorEastAsia" w:cs="华文仿宋" w:hint="eastAsia"/>
          <w:bCs/>
          <w:sz w:val="24"/>
          <w:szCs w:val="24"/>
        </w:rPr>
        <w:t>（</w:t>
      </w:r>
      <w:r w:rsidR="00B33C6E">
        <w:rPr>
          <w:rFonts w:asciiTheme="minorEastAsia" w:hAnsiTheme="minorEastAsia" w:hint="eastAsia"/>
          <w:sz w:val="24"/>
          <w:szCs w:val="24"/>
        </w:rPr>
        <w:t>经营范围含经营性道路危险货物运输</w:t>
      </w:r>
      <w:r w:rsidR="00B33C6E" w:rsidRPr="00EB6977">
        <w:rPr>
          <w:rFonts w:asciiTheme="minorEastAsia" w:hAnsiTheme="minorEastAsia" w:hint="eastAsia"/>
          <w:sz w:val="24"/>
          <w:szCs w:val="24"/>
        </w:rPr>
        <w:t>（</w:t>
      </w:r>
      <w:r w:rsidR="00B33C6E">
        <w:rPr>
          <w:rFonts w:asciiTheme="minorEastAsia" w:hAnsiTheme="minorEastAsia" w:hint="eastAsia"/>
          <w:sz w:val="24"/>
          <w:szCs w:val="24"/>
        </w:rPr>
        <w:t>第三类</w:t>
      </w:r>
      <w:r w:rsidR="00B33C6E" w:rsidRPr="00EB6977">
        <w:rPr>
          <w:rFonts w:asciiTheme="minorEastAsia" w:hAnsiTheme="minorEastAsia" w:hint="eastAsia"/>
          <w:sz w:val="24"/>
          <w:szCs w:val="24"/>
        </w:rPr>
        <w:t>）</w:t>
      </w:r>
      <w:r w:rsidR="00B33C6E">
        <w:rPr>
          <w:rFonts w:asciiTheme="minorEastAsia" w:hAnsiTheme="minorEastAsia" w:hint="eastAsia"/>
          <w:sz w:val="24"/>
          <w:szCs w:val="24"/>
        </w:rPr>
        <w:t>）</w:t>
      </w:r>
      <w:r w:rsidR="00FC2D91" w:rsidRPr="00D2664B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D3233E" w:rsidRPr="00D2664B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/>
          <w:bCs/>
          <w:sz w:val="24"/>
          <w:szCs w:val="24"/>
        </w:rPr>
        <w:t>c</w:t>
      </w:r>
      <w:r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Pr="00D2664B">
        <w:rPr>
          <w:rFonts w:asciiTheme="minorEastAsia" w:hAnsiTheme="minorEastAsia" w:hint="eastAsia"/>
          <w:sz w:val="24"/>
          <w:szCs w:val="24"/>
        </w:rPr>
        <w:t>承运车辆相关证照及证明材料；</w:t>
      </w:r>
    </w:p>
    <w:p w:rsidR="008615F2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/>
          <w:bCs/>
          <w:sz w:val="24"/>
          <w:szCs w:val="24"/>
        </w:rPr>
        <w:t>d</w:t>
      </w:r>
      <w:r w:rsidR="00FC2D91"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D2664B">
        <w:rPr>
          <w:rFonts w:asciiTheme="minorEastAsia" w:hAnsiTheme="minorEastAsia" w:cs="华文仿宋" w:hint="eastAsia"/>
          <w:b/>
          <w:bCs/>
          <w:sz w:val="24"/>
          <w:szCs w:val="24"/>
        </w:rPr>
        <w:t>类似项目业绩证明及证明材料</w:t>
      </w:r>
      <w:r w:rsidR="002A5D16" w:rsidRPr="00D2664B">
        <w:rPr>
          <w:rFonts w:asciiTheme="minorEastAsia" w:hAnsiTheme="minorEastAsia" w:cs="华文仿宋" w:hint="eastAsia"/>
          <w:bCs/>
          <w:sz w:val="24"/>
          <w:szCs w:val="24"/>
        </w:rPr>
        <w:t>（提供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合同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扫描件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，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涉及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机密部分可隐去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8615F2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>
        <w:rPr>
          <w:rFonts w:asciiTheme="minorEastAsia" w:hAnsiTheme="minorEastAsia" w:cs="华文仿宋"/>
          <w:bCs/>
          <w:sz w:val="24"/>
          <w:szCs w:val="24"/>
        </w:rPr>
        <w:t>e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EB6977">
        <w:rPr>
          <w:rFonts w:asciiTheme="minorEastAsia" w:hAnsiTheme="minorEastAsia" w:hint="eastAsia"/>
          <w:sz w:val="24"/>
          <w:szCs w:val="24"/>
        </w:rPr>
        <w:t>企业概况及履约能力说明</w:t>
      </w:r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（按</w:t>
      </w:r>
      <w:proofErr w:type="gramStart"/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上述第</w:t>
      </w:r>
      <w:r w:rsidR="00593524" w:rsidRPr="00EB6977">
        <w:rPr>
          <w:rFonts w:asciiTheme="minorEastAsia" w:hAnsiTheme="minorEastAsia" w:cs="华文仿宋"/>
          <w:bCs/>
          <w:sz w:val="24"/>
          <w:szCs w:val="24"/>
        </w:rPr>
        <w:t>3</w:t>
      </w:r>
      <w:proofErr w:type="gramEnd"/>
      <w:r w:rsidR="00593524" w:rsidRPr="00EB6977">
        <w:rPr>
          <w:rFonts w:asciiTheme="minorEastAsia" w:hAnsiTheme="minorEastAsia" w:cs="华文仿宋"/>
          <w:bCs/>
          <w:sz w:val="24"/>
          <w:szCs w:val="24"/>
        </w:rPr>
        <w:t>.1.2条款要求提供书面说明及证明材料</w:t>
      </w:r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7E3F9A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A24E80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>
        <w:rPr>
          <w:rFonts w:asciiTheme="minorEastAsia" w:hAnsiTheme="minorEastAsia" w:cs="华文仿宋"/>
          <w:bCs/>
          <w:sz w:val="24"/>
          <w:szCs w:val="24"/>
        </w:rPr>
        <w:t>f</w:t>
      </w:r>
      <w:r w:rsidR="008615F2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近</w:t>
      </w:r>
      <w:r w:rsidR="008C2660">
        <w:rPr>
          <w:rFonts w:asciiTheme="minorEastAsia" w:hAnsiTheme="minorEastAsia" w:cs="华文仿宋" w:hint="eastAsia"/>
          <w:bCs/>
          <w:sz w:val="24"/>
          <w:szCs w:val="24"/>
        </w:rPr>
        <w:t>一</w:t>
      </w:r>
      <w:r w:rsidR="00DB5B56" w:rsidRPr="00EB6977">
        <w:rPr>
          <w:rFonts w:asciiTheme="minorEastAsia" w:hAnsiTheme="minorEastAsia" w:cs="华文仿宋"/>
          <w:bCs/>
          <w:sz w:val="24"/>
          <w:szCs w:val="24"/>
        </w:rPr>
        <w:t>年</w:t>
      </w:r>
      <w:r w:rsidR="00DB5B56" w:rsidRPr="00EB6977">
        <w:rPr>
          <w:rFonts w:asciiTheme="minorEastAsia" w:hAnsiTheme="minorEastAsia" w:cs="华文仿宋" w:hint="eastAsia"/>
          <w:bCs/>
          <w:sz w:val="24"/>
          <w:szCs w:val="24"/>
        </w:rPr>
        <w:t>经</w:t>
      </w:r>
      <w:r w:rsidR="0058241A" w:rsidRPr="00EB6977">
        <w:rPr>
          <w:rFonts w:asciiTheme="minorEastAsia" w:hAnsiTheme="minorEastAsia" w:cs="华文仿宋" w:hint="eastAsia"/>
          <w:bCs/>
          <w:sz w:val="24"/>
          <w:szCs w:val="24"/>
        </w:rPr>
        <w:t>第三方会计师事务所审计的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财务</w:t>
      </w:r>
      <w:r w:rsidR="0058241A" w:rsidRPr="00EB6977">
        <w:rPr>
          <w:rFonts w:asciiTheme="minorEastAsia" w:hAnsiTheme="minorEastAsia" w:cs="华文仿宋" w:hint="eastAsia"/>
          <w:bCs/>
          <w:sz w:val="24"/>
          <w:szCs w:val="24"/>
        </w:rPr>
        <w:t>审计报告</w:t>
      </w:r>
      <w:r w:rsidR="00DB5B56"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bookmarkEnd w:id="4"/>
    <w:bookmarkEnd w:id="5"/>
    <w:p w:rsidR="006E1DBE" w:rsidRPr="00EB6977" w:rsidRDefault="006E1DBE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</w:p>
    <w:p w:rsidR="006E1DBE" w:rsidRPr="00EB6977" w:rsidRDefault="009233BF" w:rsidP="00EB6977">
      <w:pPr>
        <w:shd w:val="clear" w:color="auto" w:fill="FFFFFF"/>
        <w:adjustRightInd w:val="0"/>
        <w:snapToGrid w:val="0"/>
        <w:spacing w:line="300" w:lineRule="exact"/>
        <w:rPr>
          <w:rFonts w:asciiTheme="minorEastAsia" w:hAnsiTheme="minorEastAsia" w:cs="华文仿宋"/>
          <w:b/>
          <w:bCs/>
          <w:color w:val="FF0000"/>
          <w:sz w:val="24"/>
          <w:szCs w:val="24"/>
        </w:rPr>
      </w:pPr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注：报名资料请按“XX公司XX文件”格式命名的PDF扫描件，切勿</w:t>
      </w:r>
      <w:proofErr w:type="gramStart"/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上传未按</w:t>
      </w:r>
      <w:proofErr w:type="gramEnd"/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要求命名的图片！</w:t>
      </w:r>
      <w:r w:rsidR="00AB61CF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因不按规定上传文件</w:t>
      </w:r>
      <w:r w:rsidR="00D53569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导致资格审核</w:t>
      </w:r>
      <w:r w:rsidR="00AB61CF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不通过的责任由投标单位自行承担。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5.招标</w:t>
      </w:r>
      <w:r w:rsidR="00DD3F39" w:rsidRPr="00EB6977">
        <w:rPr>
          <w:rFonts w:asciiTheme="minorEastAsia" w:hAnsiTheme="minorEastAsia" w:hint="eastAsia"/>
          <w:b/>
          <w:sz w:val="24"/>
          <w:szCs w:val="24"/>
        </w:rPr>
        <w:t>文件</w:t>
      </w:r>
      <w:r w:rsidRPr="00EB6977">
        <w:rPr>
          <w:rFonts w:asciiTheme="minorEastAsia" w:hAnsiTheme="minorEastAsia" w:hint="eastAsia"/>
          <w:b/>
          <w:sz w:val="24"/>
          <w:szCs w:val="24"/>
        </w:rPr>
        <w:t>的获取</w:t>
      </w:r>
    </w:p>
    <w:p w:rsidR="0042504B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5.1</w:t>
      </w:r>
      <w:r w:rsidR="00B3604C" w:rsidRPr="00EB6977">
        <w:rPr>
          <w:rFonts w:asciiTheme="minorEastAsia" w:hAnsiTheme="minorEastAsia" w:cs="华文仿宋" w:hint="eastAsia"/>
          <w:bCs/>
          <w:sz w:val="24"/>
          <w:szCs w:val="24"/>
        </w:rPr>
        <w:t>报名截止后，对所有报名单位进行资格初审，</w:t>
      </w:r>
      <w:r w:rsidR="00F14F98" w:rsidRPr="00EB6977">
        <w:rPr>
          <w:rFonts w:asciiTheme="minorEastAsia" w:hAnsiTheme="minorEastAsia" w:cs="华文仿宋" w:hint="eastAsia"/>
          <w:bCs/>
          <w:sz w:val="24"/>
          <w:szCs w:val="24"/>
        </w:rPr>
        <w:t>初审合格后</w:t>
      </w:r>
      <w:r w:rsidR="00F03E57">
        <w:rPr>
          <w:rFonts w:asciiTheme="minorEastAsia" w:hAnsiTheme="minorEastAsia" w:cs="华文仿宋" w:hint="eastAsia"/>
          <w:bCs/>
          <w:sz w:val="24"/>
          <w:szCs w:val="24"/>
        </w:rPr>
        <w:t>获取</w:t>
      </w:r>
      <w:r w:rsidR="00B3604C" w:rsidRPr="00EB6977">
        <w:rPr>
          <w:rFonts w:asciiTheme="minorEastAsia" w:hAnsiTheme="minorEastAsia" w:cs="华文仿宋" w:hint="eastAsia"/>
          <w:bCs/>
          <w:sz w:val="24"/>
          <w:szCs w:val="24"/>
        </w:rPr>
        <w:t>招标</w:t>
      </w:r>
      <w:r w:rsidR="00DD3F39" w:rsidRPr="00EB6977">
        <w:rPr>
          <w:rFonts w:asciiTheme="minorEastAsia" w:hAnsiTheme="minorEastAsia" w:cs="华文仿宋" w:hint="eastAsia"/>
          <w:bCs/>
          <w:sz w:val="24"/>
          <w:szCs w:val="24"/>
        </w:rPr>
        <w:t>文件</w:t>
      </w:r>
      <w:r w:rsidR="00AE042E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lastRenderedPageBreak/>
        <w:t>6.发布公告的媒介</w:t>
      </w:r>
    </w:p>
    <w:p w:rsidR="008C4DB4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本次招标公告</w:t>
      </w:r>
      <w:r w:rsidR="001F2C76" w:rsidRPr="00EB6977">
        <w:rPr>
          <w:rFonts w:asciiTheme="minorEastAsia" w:hAnsiTheme="minorEastAsia" w:cs="华文仿宋" w:hint="eastAsia"/>
          <w:bCs/>
          <w:sz w:val="24"/>
          <w:szCs w:val="24"/>
        </w:rPr>
        <w:t>只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在吉利集团招标</w:t>
      </w:r>
      <w:r w:rsidRPr="00EB6977">
        <w:rPr>
          <w:rFonts w:asciiTheme="minorEastAsia" w:hAnsiTheme="minorEastAsia" w:cs="华文仿宋"/>
          <w:bCs/>
          <w:sz w:val="24"/>
          <w:szCs w:val="24"/>
        </w:rPr>
        <w:t>采购平台</w:t>
      </w:r>
      <w:r w:rsidR="005D39B9" w:rsidRPr="00EB6977">
        <w:rPr>
          <w:rFonts w:asciiTheme="minorEastAsia" w:hAnsiTheme="minorEastAsia" w:cs="华文仿宋"/>
          <w:bCs/>
          <w:sz w:val="24"/>
          <w:szCs w:val="24"/>
        </w:rPr>
        <w:t>glzb.geely.com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上发布</w:t>
      </w:r>
      <w:r w:rsidR="00B36FB4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1F2C76" w:rsidRPr="00EB6977">
        <w:rPr>
          <w:rFonts w:asciiTheme="minorEastAsia" w:hAnsiTheme="minorEastAsia" w:cs="华文仿宋" w:hint="eastAsia"/>
          <w:bCs/>
          <w:sz w:val="24"/>
          <w:szCs w:val="24"/>
        </w:rPr>
        <w:t>其他</w:t>
      </w:r>
      <w:r w:rsidR="001F2C76" w:rsidRPr="00EB6977">
        <w:rPr>
          <w:rFonts w:asciiTheme="minorEastAsia" w:hAnsiTheme="minorEastAsia" w:cs="华文仿宋"/>
          <w:bCs/>
          <w:sz w:val="24"/>
          <w:szCs w:val="24"/>
        </w:rPr>
        <w:t>媒体转载无效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p w:rsidR="00A516F8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7.联系方式</w:t>
      </w:r>
    </w:p>
    <w:p w:rsidR="000826B8" w:rsidRPr="00AD550A" w:rsidRDefault="000826B8" w:rsidP="000826B8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>招标人：杭州</w:t>
      </w:r>
      <w:proofErr w:type="gramStart"/>
      <w:r w:rsidRPr="00AD550A">
        <w:rPr>
          <w:rFonts w:asciiTheme="minorEastAsia" w:hAnsiTheme="minorEastAsia" w:cs="华文仿宋" w:hint="eastAsia"/>
          <w:bCs/>
          <w:sz w:val="24"/>
          <w:szCs w:val="24"/>
        </w:rPr>
        <w:t>醇氢绿动科技</w:t>
      </w:r>
      <w:proofErr w:type="gramEnd"/>
      <w:r w:rsidRPr="00AD550A">
        <w:rPr>
          <w:rFonts w:asciiTheme="minorEastAsia" w:hAnsiTheme="minorEastAsia" w:cs="华文仿宋" w:hint="eastAsia"/>
          <w:bCs/>
          <w:sz w:val="24"/>
          <w:szCs w:val="24"/>
        </w:rPr>
        <w:t>有限公司</w:t>
      </w:r>
    </w:p>
    <w:p w:rsidR="000826B8" w:rsidRPr="00AD550A" w:rsidRDefault="000826B8" w:rsidP="000826B8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 xml:space="preserve">招标人地址：浙江省杭州市滨江区江陵路1760号 </w:t>
      </w:r>
    </w:p>
    <w:p w:rsidR="000826B8" w:rsidRPr="00AD550A" w:rsidRDefault="000826B8" w:rsidP="000826B8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>开标地址：浙江省杭州市滨江区江陵路1760号</w:t>
      </w:r>
    </w:p>
    <w:p w:rsidR="000826B8" w:rsidRPr="00AD550A" w:rsidRDefault="000826B8" w:rsidP="000826B8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 xml:space="preserve">邮编： </w:t>
      </w:r>
      <w:r w:rsidRPr="00AD550A">
        <w:rPr>
          <w:rFonts w:asciiTheme="minorEastAsia" w:hAnsiTheme="minorEastAsia" w:cs="华文仿宋"/>
          <w:bCs/>
          <w:sz w:val="24"/>
          <w:szCs w:val="24"/>
        </w:rPr>
        <w:t>31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0051  </w:t>
      </w:r>
    </w:p>
    <w:p w:rsidR="000826B8" w:rsidRPr="00442424" w:rsidRDefault="000826B8" w:rsidP="000826B8">
      <w:pPr>
        <w:spacing w:line="300" w:lineRule="exact"/>
        <w:jc w:val="lef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 xml:space="preserve">技术联系人：孙经理 </w:t>
      </w:r>
      <w:r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电话:</w:t>
      </w:r>
      <w:r w:rsidRPr="00AD550A">
        <w:rPr>
          <w:rFonts w:asciiTheme="minorEastAsia" w:hAnsiTheme="minorEastAsia" w:cs="华文仿宋"/>
          <w:bCs/>
          <w:sz w:val="24"/>
          <w:szCs w:val="24"/>
        </w:rPr>
        <w:t xml:space="preserve">180366301785 </w:t>
      </w:r>
      <w:proofErr w:type="gramStart"/>
      <w:r w:rsidRPr="00AD550A">
        <w:rPr>
          <w:rFonts w:asciiTheme="minorEastAsia" w:hAnsiTheme="minorEastAsia" w:cs="华文仿宋"/>
          <w:bCs/>
          <w:sz w:val="24"/>
          <w:szCs w:val="24"/>
        </w:rPr>
        <w:t>E-mail :</w:t>
      </w:r>
      <w:proofErr w:type="gramEnd"/>
      <w:r w:rsidRPr="00AD550A">
        <w:rPr>
          <w:rFonts w:asciiTheme="minorEastAsia" w:hAnsiTheme="minorEastAsia" w:cs="华文仿宋"/>
          <w:bCs/>
          <w:sz w:val="24"/>
          <w:szCs w:val="24"/>
        </w:rPr>
        <w:t>Yunming.Sun@geely.com</w:t>
      </w:r>
    </w:p>
    <w:p w:rsidR="000826B8" w:rsidRPr="00AD550A" w:rsidRDefault="000826B8" w:rsidP="000826B8">
      <w:pPr>
        <w:spacing w:line="300" w:lineRule="exact"/>
        <w:jc w:val="lef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>商务联系人</w:t>
      </w:r>
      <w:r w:rsidRPr="00AD550A">
        <w:rPr>
          <w:rFonts w:asciiTheme="minorEastAsia" w:hAnsiTheme="minorEastAsia" w:cs="华文仿宋"/>
          <w:bCs/>
          <w:sz w:val="24"/>
          <w:szCs w:val="24"/>
        </w:rPr>
        <w:t>：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 xml:space="preserve">王经理 </w:t>
      </w:r>
      <w:r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电话</w:t>
      </w:r>
      <w:r w:rsidRPr="00AD550A">
        <w:rPr>
          <w:rFonts w:asciiTheme="minorEastAsia" w:hAnsiTheme="minorEastAsia" w:cs="华文仿宋"/>
          <w:bCs/>
          <w:sz w:val="24"/>
          <w:szCs w:val="24"/>
        </w:rPr>
        <w:t>:</w:t>
      </w:r>
      <w:proofErr w:type="gramStart"/>
      <w:r w:rsidRPr="00AD550A">
        <w:rPr>
          <w:rFonts w:asciiTheme="minorEastAsia" w:hAnsiTheme="minorEastAsia" w:cs="华文仿宋" w:hint="eastAsia"/>
          <w:bCs/>
          <w:sz w:val="24"/>
          <w:szCs w:val="24"/>
        </w:rPr>
        <w:t>1</w:t>
      </w:r>
      <w:r w:rsidRPr="00AD550A">
        <w:rPr>
          <w:rFonts w:asciiTheme="minorEastAsia" w:hAnsiTheme="minorEastAsia" w:cs="华文仿宋"/>
          <w:bCs/>
          <w:sz w:val="24"/>
          <w:szCs w:val="24"/>
        </w:rPr>
        <w:t xml:space="preserve">3989878957  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E-mail</w:t>
      </w:r>
      <w:proofErr w:type="gramEnd"/>
      <w:r w:rsidRPr="00AD550A">
        <w:rPr>
          <w:rFonts w:asciiTheme="minorEastAsia" w:hAnsiTheme="minorEastAsia" w:cs="华文仿宋" w:hint="eastAsia"/>
          <w:bCs/>
          <w:sz w:val="24"/>
          <w:szCs w:val="24"/>
        </w:rPr>
        <w:t xml:space="preserve"> :w</w:t>
      </w:r>
      <w:r w:rsidRPr="00AD550A">
        <w:rPr>
          <w:rFonts w:asciiTheme="minorEastAsia" w:hAnsiTheme="minorEastAsia" w:cs="华文仿宋"/>
          <w:bCs/>
          <w:sz w:val="24"/>
          <w:szCs w:val="24"/>
        </w:rPr>
        <w:t>angxiaofang1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@geely.com</w:t>
      </w:r>
    </w:p>
    <w:p w:rsidR="0042504B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42504B" w:rsidRPr="00EB6977" w:rsidRDefault="009233BF" w:rsidP="00EB6977">
      <w:pPr>
        <w:widowControl/>
        <w:spacing w:line="300" w:lineRule="exact"/>
        <w:rPr>
          <w:rFonts w:asciiTheme="minorEastAsia" w:hAnsiTheme="minorEastAsia"/>
          <w:color w:val="000000"/>
          <w:sz w:val="24"/>
          <w:szCs w:val="24"/>
        </w:rPr>
      </w:pPr>
      <w:r w:rsidRPr="00EB6977">
        <w:rPr>
          <w:rFonts w:asciiTheme="minorEastAsia" w:hAnsiTheme="minorEastAsia"/>
          <w:color w:val="000000"/>
          <w:sz w:val="24"/>
          <w:szCs w:val="24"/>
        </w:rPr>
        <w:t xml:space="preserve">                              </w:t>
      </w:r>
    </w:p>
    <w:p w:rsidR="00B20F57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投诉、举报邮箱：COC-GCV@geely.com</w:t>
      </w:r>
    </w:p>
    <w:p w:rsidR="0042504B" w:rsidRPr="00EB6977" w:rsidRDefault="009233BF" w:rsidP="00EB6977">
      <w:pPr>
        <w:widowControl/>
        <w:spacing w:line="300" w:lineRule="exact"/>
        <w:ind w:leftChars="1445" w:left="6550" w:hangingChars="1465" w:hanging="351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EB6977" w:rsidRDefault="009233BF" w:rsidP="00EB6977">
      <w:pPr>
        <w:widowControl/>
        <w:spacing w:line="300" w:lineRule="exact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招标人</w:t>
      </w:r>
      <w:r w:rsidRPr="00EB6977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  <w:r w:rsidR="006D73AD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杭州醇氢绿动科技有限公司</w:t>
      </w: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42504B" w:rsidRPr="00EB6977" w:rsidRDefault="009233BF" w:rsidP="00EB6977">
      <w:pPr>
        <w:widowControl/>
        <w:spacing w:line="300" w:lineRule="exact"/>
        <w:ind w:leftChars="1445" w:left="6550" w:right="960" w:hangingChars="1465" w:hanging="3516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日期：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20</w:t>
      </w:r>
      <w:r w:rsidR="00AA14AE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2</w:t>
      </w:r>
      <w:r w:rsidR="0076520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5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0D2807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7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D51154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15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EB6977" w:rsidRDefault="00CB1E43" w:rsidP="00EB6977">
      <w:pPr>
        <w:spacing w:line="300" w:lineRule="exact"/>
        <w:rPr>
          <w:rFonts w:asciiTheme="minorEastAsia" w:hAnsiTheme="minorEastAsia"/>
          <w:color w:val="FF0000"/>
          <w:sz w:val="24"/>
          <w:szCs w:val="24"/>
        </w:rPr>
      </w:pPr>
    </w:p>
    <w:p w:rsidR="00EB6977" w:rsidRPr="00EB6977" w:rsidRDefault="00EB6977" w:rsidP="00EB6977">
      <w:pPr>
        <w:spacing w:line="300" w:lineRule="exact"/>
        <w:rPr>
          <w:rFonts w:asciiTheme="minorEastAsia" w:hAnsiTheme="minorEastAsia"/>
          <w:color w:val="FF0000"/>
          <w:sz w:val="24"/>
          <w:szCs w:val="24"/>
        </w:rPr>
      </w:pPr>
    </w:p>
    <w:sectPr w:rsidR="00EB6977" w:rsidRPr="00EB6977" w:rsidSect="00BA6ED7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F59" w:rsidRDefault="00600F59">
      <w:r>
        <w:separator/>
      </w:r>
    </w:p>
  </w:endnote>
  <w:endnote w:type="continuationSeparator" w:id="0">
    <w:p w:rsidR="00600F59" w:rsidRDefault="0060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F59" w:rsidRDefault="00600F59">
      <w:r>
        <w:separator/>
      </w:r>
    </w:p>
  </w:footnote>
  <w:footnote w:type="continuationSeparator" w:id="0">
    <w:p w:rsidR="00600F59" w:rsidRDefault="0060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477A2"/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888" w:rsidRDefault="00E63B28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63B28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378B"/>
    <w:multiLevelType w:val="hybridMultilevel"/>
    <w:tmpl w:val="01A6A3AA"/>
    <w:lvl w:ilvl="0" w:tplc="7BA620B6">
      <w:start w:val="1"/>
      <w:numFmt w:val="lowerLetter"/>
      <w:lvlText w:val="%1、"/>
      <w:lvlJc w:val="left"/>
      <w:pPr>
        <w:ind w:left="1287" w:hanging="720"/>
      </w:pPr>
      <w:rPr>
        <w:rFonts w:hint="default"/>
      </w:rPr>
    </w:lvl>
    <w:lvl w:ilvl="1" w:tplc="437A10AE" w:tentative="1">
      <w:start w:val="1"/>
      <w:numFmt w:val="lowerLetter"/>
      <w:lvlText w:val="%2)"/>
      <w:lvlJc w:val="left"/>
      <w:pPr>
        <w:ind w:left="1407" w:hanging="420"/>
      </w:pPr>
    </w:lvl>
    <w:lvl w:ilvl="2" w:tplc="41D859F8" w:tentative="1">
      <w:start w:val="1"/>
      <w:numFmt w:val="lowerRoman"/>
      <w:lvlText w:val="%3."/>
      <w:lvlJc w:val="right"/>
      <w:pPr>
        <w:ind w:left="1827" w:hanging="420"/>
      </w:pPr>
    </w:lvl>
    <w:lvl w:ilvl="3" w:tplc="D138DCA4" w:tentative="1">
      <w:start w:val="1"/>
      <w:numFmt w:val="decimal"/>
      <w:lvlText w:val="%4."/>
      <w:lvlJc w:val="left"/>
      <w:pPr>
        <w:ind w:left="2247" w:hanging="420"/>
      </w:pPr>
    </w:lvl>
    <w:lvl w:ilvl="4" w:tplc="23164658" w:tentative="1">
      <w:start w:val="1"/>
      <w:numFmt w:val="lowerLetter"/>
      <w:lvlText w:val="%5)"/>
      <w:lvlJc w:val="left"/>
      <w:pPr>
        <w:ind w:left="2667" w:hanging="420"/>
      </w:pPr>
    </w:lvl>
    <w:lvl w:ilvl="5" w:tplc="289A18DE" w:tentative="1">
      <w:start w:val="1"/>
      <w:numFmt w:val="lowerRoman"/>
      <w:lvlText w:val="%6."/>
      <w:lvlJc w:val="right"/>
      <w:pPr>
        <w:ind w:left="3087" w:hanging="420"/>
      </w:pPr>
    </w:lvl>
    <w:lvl w:ilvl="6" w:tplc="75E68B12" w:tentative="1">
      <w:start w:val="1"/>
      <w:numFmt w:val="decimal"/>
      <w:lvlText w:val="%7."/>
      <w:lvlJc w:val="left"/>
      <w:pPr>
        <w:ind w:left="3507" w:hanging="420"/>
      </w:pPr>
    </w:lvl>
    <w:lvl w:ilvl="7" w:tplc="D91C9E10" w:tentative="1">
      <w:start w:val="1"/>
      <w:numFmt w:val="lowerLetter"/>
      <w:lvlText w:val="%8)"/>
      <w:lvlJc w:val="left"/>
      <w:pPr>
        <w:ind w:left="3927" w:hanging="420"/>
      </w:pPr>
    </w:lvl>
    <w:lvl w:ilvl="8" w:tplc="37F64B2C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0D68"/>
    <w:rsid w:val="00002FBA"/>
    <w:rsid w:val="00003B32"/>
    <w:rsid w:val="000047E1"/>
    <w:rsid w:val="00005EF6"/>
    <w:rsid w:val="00007DE9"/>
    <w:rsid w:val="00012AF0"/>
    <w:rsid w:val="00012B23"/>
    <w:rsid w:val="00016262"/>
    <w:rsid w:val="00017FC1"/>
    <w:rsid w:val="0002075A"/>
    <w:rsid w:val="00021635"/>
    <w:rsid w:val="00031F40"/>
    <w:rsid w:val="00044D60"/>
    <w:rsid w:val="000533F0"/>
    <w:rsid w:val="000701DF"/>
    <w:rsid w:val="00070714"/>
    <w:rsid w:val="00070826"/>
    <w:rsid w:val="00071552"/>
    <w:rsid w:val="00073743"/>
    <w:rsid w:val="00076405"/>
    <w:rsid w:val="0008248F"/>
    <w:rsid w:val="000826B8"/>
    <w:rsid w:val="00082C03"/>
    <w:rsid w:val="000837DB"/>
    <w:rsid w:val="0008432A"/>
    <w:rsid w:val="00084C65"/>
    <w:rsid w:val="00090728"/>
    <w:rsid w:val="000A08E4"/>
    <w:rsid w:val="000A0FEA"/>
    <w:rsid w:val="000A3C0C"/>
    <w:rsid w:val="000A6D89"/>
    <w:rsid w:val="000A6FBA"/>
    <w:rsid w:val="000B15BD"/>
    <w:rsid w:val="000C1F90"/>
    <w:rsid w:val="000C4EA0"/>
    <w:rsid w:val="000C6171"/>
    <w:rsid w:val="000D0257"/>
    <w:rsid w:val="000D2807"/>
    <w:rsid w:val="000E32C7"/>
    <w:rsid w:val="000F68E7"/>
    <w:rsid w:val="00107C26"/>
    <w:rsid w:val="00112236"/>
    <w:rsid w:val="00116A4C"/>
    <w:rsid w:val="00121DA9"/>
    <w:rsid w:val="0013267C"/>
    <w:rsid w:val="001353D8"/>
    <w:rsid w:val="00136FEA"/>
    <w:rsid w:val="0013794D"/>
    <w:rsid w:val="001472A1"/>
    <w:rsid w:val="00152A7A"/>
    <w:rsid w:val="00153381"/>
    <w:rsid w:val="001567C4"/>
    <w:rsid w:val="00160650"/>
    <w:rsid w:val="00163002"/>
    <w:rsid w:val="001632F7"/>
    <w:rsid w:val="00164B07"/>
    <w:rsid w:val="00170A23"/>
    <w:rsid w:val="00175756"/>
    <w:rsid w:val="00176C15"/>
    <w:rsid w:val="00187B0E"/>
    <w:rsid w:val="00191BCA"/>
    <w:rsid w:val="00196F15"/>
    <w:rsid w:val="001973FE"/>
    <w:rsid w:val="001B0CB1"/>
    <w:rsid w:val="001B7E91"/>
    <w:rsid w:val="001C07BD"/>
    <w:rsid w:val="001D1D85"/>
    <w:rsid w:val="001D4BBB"/>
    <w:rsid w:val="001D6C7A"/>
    <w:rsid w:val="001E1246"/>
    <w:rsid w:val="001E36E2"/>
    <w:rsid w:val="001E47F6"/>
    <w:rsid w:val="001F2C76"/>
    <w:rsid w:val="001F50E3"/>
    <w:rsid w:val="001F6514"/>
    <w:rsid w:val="001F7F00"/>
    <w:rsid w:val="002005F3"/>
    <w:rsid w:val="00204A28"/>
    <w:rsid w:val="002142E4"/>
    <w:rsid w:val="00217154"/>
    <w:rsid w:val="0022089C"/>
    <w:rsid w:val="00225997"/>
    <w:rsid w:val="0023483B"/>
    <w:rsid w:val="002348BF"/>
    <w:rsid w:val="00243910"/>
    <w:rsid w:val="0024444C"/>
    <w:rsid w:val="002546B3"/>
    <w:rsid w:val="0026107B"/>
    <w:rsid w:val="0026799F"/>
    <w:rsid w:val="00271FF0"/>
    <w:rsid w:val="00276A5F"/>
    <w:rsid w:val="002809EF"/>
    <w:rsid w:val="00283ED3"/>
    <w:rsid w:val="0028426B"/>
    <w:rsid w:val="002854CB"/>
    <w:rsid w:val="002959CE"/>
    <w:rsid w:val="002963B3"/>
    <w:rsid w:val="00297AB1"/>
    <w:rsid w:val="002A5D16"/>
    <w:rsid w:val="002B04CB"/>
    <w:rsid w:val="002B10B6"/>
    <w:rsid w:val="002B13C0"/>
    <w:rsid w:val="002C1132"/>
    <w:rsid w:val="002C2E03"/>
    <w:rsid w:val="002C3FC5"/>
    <w:rsid w:val="002C452D"/>
    <w:rsid w:val="002D1B3A"/>
    <w:rsid w:val="002D6265"/>
    <w:rsid w:val="002F0528"/>
    <w:rsid w:val="002F11C2"/>
    <w:rsid w:val="003051D0"/>
    <w:rsid w:val="00306622"/>
    <w:rsid w:val="003066D1"/>
    <w:rsid w:val="00307A20"/>
    <w:rsid w:val="003101B2"/>
    <w:rsid w:val="00315078"/>
    <w:rsid w:val="00316C20"/>
    <w:rsid w:val="00324368"/>
    <w:rsid w:val="00324999"/>
    <w:rsid w:val="00324FE7"/>
    <w:rsid w:val="00326BBB"/>
    <w:rsid w:val="00327E58"/>
    <w:rsid w:val="00330A28"/>
    <w:rsid w:val="00334E59"/>
    <w:rsid w:val="0034080A"/>
    <w:rsid w:val="003427AB"/>
    <w:rsid w:val="00344D91"/>
    <w:rsid w:val="0034786C"/>
    <w:rsid w:val="00351B49"/>
    <w:rsid w:val="00353DC0"/>
    <w:rsid w:val="0035410D"/>
    <w:rsid w:val="00354D34"/>
    <w:rsid w:val="00363E35"/>
    <w:rsid w:val="00365656"/>
    <w:rsid w:val="003659D5"/>
    <w:rsid w:val="003663EE"/>
    <w:rsid w:val="00371A92"/>
    <w:rsid w:val="00372A33"/>
    <w:rsid w:val="0038370E"/>
    <w:rsid w:val="0038512F"/>
    <w:rsid w:val="003852F6"/>
    <w:rsid w:val="00396E80"/>
    <w:rsid w:val="003A376F"/>
    <w:rsid w:val="003A732C"/>
    <w:rsid w:val="003B0220"/>
    <w:rsid w:val="003B4417"/>
    <w:rsid w:val="003B61A2"/>
    <w:rsid w:val="003C50B9"/>
    <w:rsid w:val="003D176B"/>
    <w:rsid w:val="003D187D"/>
    <w:rsid w:val="003D45E3"/>
    <w:rsid w:val="003D64CD"/>
    <w:rsid w:val="003E3079"/>
    <w:rsid w:val="003E3B34"/>
    <w:rsid w:val="003F0B29"/>
    <w:rsid w:val="003F0E17"/>
    <w:rsid w:val="003F4CC1"/>
    <w:rsid w:val="003F72DF"/>
    <w:rsid w:val="00401C7E"/>
    <w:rsid w:val="0041023B"/>
    <w:rsid w:val="00412A68"/>
    <w:rsid w:val="00413875"/>
    <w:rsid w:val="004226A0"/>
    <w:rsid w:val="00423D14"/>
    <w:rsid w:val="0042504B"/>
    <w:rsid w:val="004265C9"/>
    <w:rsid w:val="00443683"/>
    <w:rsid w:val="00447888"/>
    <w:rsid w:val="00450E78"/>
    <w:rsid w:val="00450EE1"/>
    <w:rsid w:val="00453059"/>
    <w:rsid w:val="00454FE2"/>
    <w:rsid w:val="0045584B"/>
    <w:rsid w:val="00456DDD"/>
    <w:rsid w:val="004614E0"/>
    <w:rsid w:val="00462480"/>
    <w:rsid w:val="00467DAF"/>
    <w:rsid w:val="00471AC6"/>
    <w:rsid w:val="00473043"/>
    <w:rsid w:val="00476628"/>
    <w:rsid w:val="004807A8"/>
    <w:rsid w:val="00481121"/>
    <w:rsid w:val="00481B8E"/>
    <w:rsid w:val="0048206C"/>
    <w:rsid w:val="0048350A"/>
    <w:rsid w:val="00484EE2"/>
    <w:rsid w:val="00487694"/>
    <w:rsid w:val="004A0552"/>
    <w:rsid w:val="004A2BD0"/>
    <w:rsid w:val="004A445D"/>
    <w:rsid w:val="004A7B4C"/>
    <w:rsid w:val="004B0DBE"/>
    <w:rsid w:val="004B15D6"/>
    <w:rsid w:val="004B26B5"/>
    <w:rsid w:val="004B6F9F"/>
    <w:rsid w:val="004C0334"/>
    <w:rsid w:val="004C0A2D"/>
    <w:rsid w:val="004C12F8"/>
    <w:rsid w:val="004C1404"/>
    <w:rsid w:val="004C1552"/>
    <w:rsid w:val="004C1C6B"/>
    <w:rsid w:val="004C2703"/>
    <w:rsid w:val="004C33F1"/>
    <w:rsid w:val="004C4C48"/>
    <w:rsid w:val="004C73F6"/>
    <w:rsid w:val="004D352F"/>
    <w:rsid w:val="004D49AA"/>
    <w:rsid w:val="004D7859"/>
    <w:rsid w:val="004E07A9"/>
    <w:rsid w:val="004E3743"/>
    <w:rsid w:val="004F0D57"/>
    <w:rsid w:val="0050358B"/>
    <w:rsid w:val="00507816"/>
    <w:rsid w:val="00507EB0"/>
    <w:rsid w:val="00517B73"/>
    <w:rsid w:val="00522F9D"/>
    <w:rsid w:val="00525F7D"/>
    <w:rsid w:val="0052641F"/>
    <w:rsid w:val="00527F4E"/>
    <w:rsid w:val="00530892"/>
    <w:rsid w:val="00530931"/>
    <w:rsid w:val="00531944"/>
    <w:rsid w:val="00532642"/>
    <w:rsid w:val="005341E2"/>
    <w:rsid w:val="00534460"/>
    <w:rsid w:val="00536EAF"/>
    <w:rsid w:val="00544CDD"/>
    <w:rsid w:val="00551030"/>
    <w:rsid w:val="005515FC"/>
    <w:rsid w:val="00552F5B"/>
    <w:rsid w:val="005531FF"/>
    <w:rsid w:val="00553520"/>
    <w:rsid w:val="00554F56"/>
    <w:rsid w:val="0055505B"/>
    <w:rsid w:val="005563BA"/>
    <w:rsid w:val="005611E0"/>
    <w:rsid w:val="00566F47"/>
    <w:rsid w:val="00574A87"/>
    <w:rsid w:val="00575C4D"/>
    <w:rsid w:val="00576842"/>
    <w:rsid w:val="005810EC"/>
    <w:rsid w:val="00581C9E"/>
    <w:rsid w:val="0058241A"/>
    <w:rsid w:val="00583B45"/>
    <w:rsid w:val="005854E3"/>
    <w:rsid w:val="0059114E"/>
    <w:rsid w:val="00591977"/>
    <w:rsid w:val="00593524"/>
    <w:rsid w:val="005A271A"/>
    <w:rsid w:val="005B1C16"/>
    <w:rsid w:val="005B5022"/>
    <w:rsid w:val="005B6D96"/>
    <w:rsid w:val="005C3661"/>
    <w:rsid w:val="005C38CA"/>
    <w:rsid w:val="005C3BCF"/>
    <w:rsid w:val="005C73BB"/>
    <w:rsid w:val="005C7F80"/>
    <w:rsid w:val="005D39B9"/>
    <w:rsid w:val="005D55D0"/>
    <w:rsid w:val="005D6830"/>
    <w:rsid w:val="005E03E1"/>
    <w:rsid w:val="005E2297"/>
    <w:rsid w:val="005E720F"/>
    <w:rsid w:val="005F0DD4"/>
    <w:rsid w:val="005F10F7"/>
    <w:rsid w:val="005F1CA6"/>
    <w:rsid w:val="005F1CFF"/>
    <w:rsid w:val="005F3097"/>
    <w:rsid w:val="005F4504"/>
    <w:rsid w:val="00600F59"/>
    <w:rsid w:val="00611EE5"/>
    <w:rsid w:val="00614317"/>
    <w:rsid w:val="00617B9E"/>
    <w:rsid w:val="00633E1C"/>
    <w:rsid w:val="00636D80"/>
    <w:rsid w:val="00640F4D"/>
    <w:rsid w:val="0064763F"/>
    <w:rsid w:val="00653550"/>
    <w:rsid w:val="00656E49"/>
    <w:rsid w:val="00667D59"/>
    <w:rsid w:val="00667EC9"/>
    <w:rsid w:val="00674157"/>
    <w:rsid w:val="00675F88"/>
    <w:rsid w:val="00676D7E"/>
    <w:rsid w:val="00682232"/>
    <w:rsid w:val="00684A6C"/>
    <w:rsid w:val="00691B53"/>
    <w:rsid w:val="006A6EC5"/>
    <w:rsid w:val="006B1236"/>
    <w:rsid w:val="006B17DB"/>
    <w:rsid w:val="006B4E4D"/>
    <w:rsid w:val="006B7BD9"/>
    <w:rsid w:val="006C299F"/>
    <w:rsid w:val="006C2C64"/>
    <w:rsid w:val="006C6652"/>
    <w:rsid w:val="006D3DFB"/>
    <w:rsid w:val="006D63A2"/>
    <w:rsid w:val="006D73AD"/>
    <w:rsid w:val="006E1D2B"/>
    <w:rsid w:val="006E1DBE"/>
    <w:rsid w:val="006E24FF"/>
    <w:rsid w:val="006E45F8"/>
    <w:rsid w:val="006E6523"/>
    <w:rsid w:val="006F5B6E"/>
    <w:rsid w:val="006F66D0"/>
    <w:rsid w:val="007059A2"/>
    <w:rsid w:val="00707F4A"/>
    <w:rsid w:val="00711CAA"/>
    <w:rsid w:val="0071267F"/>
    <w:rsid w:val="00722F23"/>
    <w:rsid w:val="00727DAD"/>
    <w:rsid w:val="00731C8F"/>
    <w:rsid w:val="00732061"/>
    <w:rsid w:val="00737E53"/>
    <w:rsid w:val="0074371F"/>
    <w:rsid w:val="00745D80"/>
    <w:rsid w:val="00751DD9"/>
    <w:rsid w:val="00755274"/>
    <w:rsid w:val="00756733"/>
    <w:rsid w:val="0076152F"/>
    <w:rsid w:val="0076161D"/>
    <w:rsid w:val="007623E2"/>
    <w:rsid w:val="00762C1B"/>
    <w:rsid w:val="00763FFD"/>
    <w:rsid w:val="00765209"/>
    <w:rsid w:val="00767BD6"/>
    <w:rsid w:val="00776870"/>
    <w:rsid w:val="00787B7B"/>
    <w:rsid w:val="007909F6"/>
    <w:rsid w:val="00791E1E"/>
    <w:rsid w:val="007A2F0D"/>
    <w:rsid w:val="007A3B15"/>
    <w:rsid w:val="007A61AE"/>
    <w:rsid w:val="007A6991"/>
    <w:rsid w:val="007B3633"/>
    <w:rsid w:val="007B47E6"/>
    <w:rsid w:val="007C0F05"/>
    <w:rsid w:val="007C2E5A"/>
    <w:rsid w:val="007C61CE"/>
    <w:rsid w:val="007D1297"/>
    <w:rsid w:val="007D2235"/>
    <w:rsid w:val="007D7B5A"/>
    <w:rsid w:val="007E03FE"/>
    <w:rsid w:val="007E08AC"/>
    <w:rsid w:val="007E15EA"/>
    <w:rsid w:val="007E1E9E"/>
    <w:rsid w:val="007E1F9A"/>
    <w:rsid w:val="007E3B96"/>
    <w:rsid w:val="007E3F9A"/>
    <w:rsid w:val="007F05F3"/>
    <w:rsid w:val="007F0ED2"/>
    <w:rsid w:val="007F5B76"/>
    <w:rsid w:val="007F642E"/>
    <w:rsid w:val="008013FC"/>
    <w:rsid w:val="00802379"/>
    <w:rsid w:val="0082246F"/>
    <w:rsid w:val="00822A2A"/>
    <w:rsid w:val="00830362"/>
    <w:rsid w:val="00831EF2"/>
    <w:rsid w:val="008329C6"/>
    <w:rsid w:val="00833AB7"/>
    <w:rsid w:val="008355B9"/>
    <w:rsid w:val="00840504"/>
    <w:rsid w:val="008425FF"/>
    <w:rsid w:val="008455D5"/>
    <w:rsid w:val="0084622A"/>
    <w:rsid w:val="00847F83"/>
    <w:rsid w:val="00852D4D"/>
    <w:rsid w:val="008558ED"/>
    <w:rsid w:val="008564CE"/>
    <w:rsid w:val="00856D0A"/>
    <w:rsid w:val="008615F2"/>
    <w:rsid w:val="00863571"/>
    <w:rsid w:val="008721CC"/>
    <w:rsid w:val="00872782"/>
    <w:rsid w:val="008875B9"/>
    <w:rsid w:val="0089523C"/>
    <w:rsid w:val="008A29A1"/>
    <w:rsid w:val="008B424A"/>
    <w:rsid w:val="008B4E82"/>
    <w:rsid w:val="008C12B7"/>
    <w:rsid w:val="008C1D21"/>
    <w:rsid w:val="008C2660"/>
    <w:rsid w:val="008C3BFA"/>
    <w:rsid w:val="008C4AD3"/>
    <w:rsid w:val="008C4DB4"/>
    <w:rsid w:val="008E68D9"/>
    <w:rsid w:val="008E7A43"/>
    <w:rsid w:val="008E7B18"/>
    <w:rsid w:val="008E7D3B"/>
    <w:rsid w:val="008F0DE4"/>
    <w:rsid w:val="008F2183"/>
    <w:rsid w:val="008F4FA3"/>
    <w:rsid w:val="008F5F3D"/>
    <w:rsid w:val="00902BB5"/>
    <w:rsid w:val="00906770"/>
    <w:rsid w:val="00910A0D"/>
    <w:rsid w:val="009138A6"/>
    <w:rsid w:val="00914B7F"/>
    <w:rsid w:val="0091598C"/>
    <w:rsid w:val="00917AE4"/>
    <w:rsid w:val="00920B40"/>
    <w:rsid w:val="00921E8B"/>
    <w:rsid w:val="009233BF"/>
    <w:rsid w:val="00924F15"/>
    <w:rsid w:val="00936393"/>
    <w:rsid w:val="009373B1"/>
    <w:rsid w:val="00942363"/>
    <w:rsid w:val="0094551F"/>
    <w:rsid w:val="009467BE"/>
    <w:rsid w:val="00946D2F"/>
    <w:rsid w:val="0095039B"/>
    <w:rsid w:val="0095512B"/>
    <w:rsid w:val="0096032C"/>
    <w:rsid w:val="009624D4"/>
    <w:rsid w:val="00970137"/>
    <w:rsid w:val="00977C13"/>
    <w:rsid w:val="009875AD"/>
    <w:rsid w:val="009920E7"/>
    <w:rsid w:val="00992923"/>
    <w:rsid w:val="00993830"/>
    <w:rsid w:val="009A3A44"/>
    <w:rsid w:val="009A4F1E"/>
    <w:rsid w:val="009B1C25"/>
    <w:rsid w:val="009B565E"/>
    <w:rsid w:val="009C06CE"/>
    <w:rsid w:val="009C0A43"/>
    <w:rsid w:val="009C2365"/>
    <w:rsid w:val="009C26CE"/>
    <w:rsid w:val="009C614C"/>
    <w:rsid w:val="009C6CE5"/>
    <w:rsid w:val="009C7056"/>
    <w:rsid w:val="009D05A3"/>
    <w:rsid w:val="009D13E0"/>
    <w:rsid w:val="009D232E"/>
    <w:rsid w:val="009D304E"/>
    <w:rsid w:val="009D3DEE"/>
    <w:rsid w:val="009E2FB9"/>
    <w:rsid w:val="009F5163"/>
    <w:rsid w:val="009F5177"/>
    <w:rsid w:val="009F6852"/>
    <w:rsid w:val="00A04D79"/>
    <w:rsid w:val="00A064C7"/>
    <w:rsid w:val="00A06F6F"/>
    <w:rsid w:val="00A15E17"/>
    <w:rsid w:val="00A20CF0"/>
    <w:rsid w:val="00A24E80"/>
    <w:rsid w:val="00A32089"/>
    <w:rsid w:val="00A32EBA"/>
    <w:rsid w:val="00A36ED7"/>
    <w:rsid w:val="00A426D5"/>
    <w:rsid w:val="00A42FBF"/>
    <w:rsid w:val="00A43A73"/>
    <w:rsid w:val="00A516F8"/>
    <w:rsid w:val="00A55047"/>
    <w:rsid w:val="00A55BE8"/>
    <w:rsid w:val="00A570BC"/>
    <w:rsid w:val="00A6414E"/>
    <w:rsid w:val="00A708DB"/>
    <w:rsid w:val="00A8504A"/>
    <w:rsid w:val="00A9299A"/>
    <w:rsid w:val="00A949CD"/>
    <w:rsid w:val="00A97115"/>
    <w:rsid w:val="00AA057A"/>
    <w:rsid w:val="00AA14AE"/>
    <w:rsid w:val="00AA452D"/>
    <w:rsid w:val="00AA5A77"/>
    <w:rsid w:val="00AB037F"/>
    <w:rsid w:val="00AB18C3"/>
    <w:rsid w:val="00AB2B45"/>
    <w:rsid w:val="00AB55F3"/>
    <w:rsid w:val="00AB61A5"/>
    <w:rsid w:val="00AB61CF"/>
    <w:rsid w:val="00AB6D21"/>
    <w:rsid w:val="00AB7394"/>
    <w:rsid w:val="00AB7F43"/>
    <w:rsid w:val="00AD163F"/>
    <w:rsid w:val="00AE042E"/>
    <w:rsid w:val="00AE63E6"/>
    <w:rsid w:val="00AF688A"/>
    <w:rsid w:val="00AF689E"/>
    <w:rsid w:val="00B0190D"/>
    <w:rsid w:val="00B05A56"/>
    <w:rsid w:val="00B077A1"/>
    <w:rsid w:val="00B108CA"/>
    <w:rsid w:val="00B16D56"/>
    <w:rsid w:val="00B20F57"/>
    <w:rsid w:val="00B26BD9"/>
    <w:rsid w:val="00B26EEA"/>
    <w:rsid w:val="00B317C2"/>
    <w:rsid w:val="00B33C6E"/>
    <w:rsid w:val="00B3604C"/>
    <w:rsid w:val="00B36FB4"/>
    <w:rsid w:val="00B4011A"/>
    <w:rsid w:val="00B4032D"/>
    <w:rsid w:val="00B44275"/>
    <w:rsid w:val="00B53811"/>
    <w:rsid w:val="00B53836"/>
    <w:rsid w:val="00B55BD5"/>
    <w:rsid w:val="00B55FF8"/>
    <w:rsid w:val="00B570D7"/>
    <w:rsid w:val="00B61394"/>
    <w:rsid w:val="00B63240"/>
    <w:rsid w:val="00B64762"/>
    <w:rsid w:val="00B67E79"/>
    <w:rsid w:val="00B714C6"/>
    <w:rsid w:val="00B737C1"/>
    <w:rsid w:val="00B73B4A"/>
    <w:rsid w:val="00B74A1A"/>
    <w:rsid w:val="00B77A49"/>
    <w:rsid w:val="00B80B42"/>
    <w:rsid w:val="00B80E8D"/>
    <w:rsid w:val="00B832C2"/>
    <w:rsid w:val="00B835AA"/>
    <w:rsid w:val="00B835EC"/>
    <w:rsid w:val="00B84A9C"/>
    <w:rsid w:val="00B87113"/>
    <w:rsid w:val="00B87561"/>
    <w:rsid w:val="00B9679C"/>
    <w:rsid w:val="00BA6CA2"/>
    <w:rsid w:val="00BA6ED7"/>
    <w:rsid w:val="00BB3F83"/>
    <w:rsid w:val="00BB4114"/>
    <w:rsid w:val="00BB5306"/>
    <w:rsid w:val="00BB6EFD"/>
    <w:rsid w:val="00BB717C"/>
    <w:rsid w:val="00BB7A6B"/>
    <w:rsid w:val="00BC28DC"/>
    <w:rsid w:val="00BC40A3"/>
    <w:rsid w:val="00BC42F6"/>
    <w:rsid w:val="00BC6260"/>
    <w:rsid w:val="00BC667C"/>
    <w:rsid w:val="00BC6F10"/>
    <w:rsid w:val="00BD18BF"/>
    <w:rsid w:val="00BD5381"/>
    <w:rsid w:val="00BD5A6C"/>
    <w:rsid w:val="00BE2EC5"/>
    <w:rsid w:val="00BF4E8F"/>
    <w:rsid w:val="00BF683D"/>
    <w:rsid w:val="00C03A5C"/>
    <w:rsid w:val="00C062EF"/>
    <w:rsid w:val="00C07DFB"/>
    <w:rsid w:val="00C07E51"/>
    <w:rsid w:val="00C12E1A"/>
    <w:rsid w:val="00C130E6"/>
    <w:rsid w:val="00C144B5"/>
    <w:rsid w:val="00C179F2"/>
    <w:rsid w:val="00C20F3C"/>
    <w:rsid w:val="00C22A95"/>
    <w:rsid w:val="00C23387"/>
    <w:rsid w:val="00C2617A"/>
    <w:rsid w:val="00C30A3A"/>
    <w:rsid w:val="00C33E3A"/>
    <w:rsid w:val="00C452FF"/>
    <w:rsid w:val="00C46805"/>
    <w:rsid w:val="00C46A30"/>
    <w:rsid w:val="00C54B02"/>
    <w:rsid w:val="00C56C22"/>
    <w:rsid w:val="00C616E3"/>
    <w:rsid w:val="00C628A8"/>
    <w:rsid w:val="00C63708"/>
    <w:rsid w:val="00C67C1B"/>
    <w:rsid w:val="00C70D51"/>
    <w:rsid w:val="00C71269"/>
    <w:rsid w:val="00C71C96"/>
    <w:rsid w:val="00C82C6F"/>
    <w:rsid w:val="00C90441"/>
    <w:rsid w:val="00C946BF"/>
    <w:rsid w:val="00C95567"/>
    <w:rsid w:val="00CA5B08"/>
    <w:rsid w:val="00CA7C43"/>
    <w:rsid w:val="00CB1E43"/>
    <w:rsid w:val="00CB25BE"/>
    <w:rsid w:val="00CB27B5"/>
    <w:rsid w:val="00CC1F75"/>
    <w:rsid w:val="00CD01A2"/>
    <w:rsid w:val="00CD186C"/>
    <w:rsid w:val="00CD7CF5"/>
    <w:rsid w:val="00CF1D49"/>
    <w:rsid w:val="00CF2E59"/>
    <w:rsid w:val="00CF54F7"/>
    <w:rsid w:val="00D1549C"/>
    <w:rsid w:val="00D21176"/>
    <w:rsid w:val="00D240A1"/>
    <w:rsid w:val="00D25321"/>
    <w:rsid w:val="00D25F71"/>
    <w:rsid w:val="00D2664B"/>
    <w:rsid w:val="00D26FDF"/>
    <w:rsid w:val="00D315DE"/>
    <w:rsid w:val="00D3233E"/>
    <w:rsid w:val="00D35D7F"/>
    <w:rsid w:val="00D35ED2"/>
    <w:rsid w:val="00D4384E"/>
    <w:rsid w:val="00D43AE8"/>
    <w:rsid w:val="00D443FB"/>
    <w:rsid w:val="00D45946"/>
    <w:rsid w:val="00D51154"/>
    <w:rsid w:val="00D53569"/>
    <w:rsid w:val="00D604AA"/>
    <w:rsid w:val="00D6405E"/>
    <w:rsid w:val="00D724EE"/>
    <w:rsid w:val="00D75783"/>
    <w:rsid w:val="00D90F05"/>
    <w:rsid w:val="00D9132E"/>
    <w:rsid w:val="00D92DD5"/>
    <w:rsid w:val="00D931E8"/>
    <w:rsid w:val="00D966FA"/>
    <w:rsid w:val="00D97607"/>
    <w:rsid w:val="00DB0686"/>
    <w:rsid w:val="00DB2C83"/>
    <w:rsid w:val="00DB4C36"/>
    <w:rsid w:val="00DB5B56"/>
    <w:rsid w:val="00DB7F4F"/>
    <w:rsid w:val="00DC031A"/>
    <w:rsid w:val="00DC4145"/>
    <w:rsid w:val="00DC5B5A"/>
    <w:rsid w:val="00DC5DBB"/>
    <w:rsid w:val="00DC6F8D"/>
    <w:rsid w:val="00DD0BB9"/>
    <w:rsid w:val="00DD1756"/>
    <w:rsid w:val="00DD187A"/>
    <w:rsid w:val="00DD3804"/>
    <w:rsid w:val="00DD3F39"/>
    <w:rsid w:val="00DD65BE"/>
    <w:rsid w:val="00DD6DCA"/>
    <w:rsid w:val="00DE08B9"/>
    <w:rsid w:val="00DE0CB3"/>
    <w:rsid w:val="00DE486A"/>
    <w:rsid w:val="00DE622F"/>
    <w:rsid w:val="00DF5E13"/>
    <w:rsid w:val="00DF68DF"/>
    <w:rsid w:val="00E133D8"/>
    <w:rsid w:val="00E15B3D"/>
    <w:rsid w:val="00E162CC"/>
    <w:rsid w:val="00E20D3B"/>
    <w:rsid w:val="00E265CB"/>
    <w:rsid w:val="00E31B93"/>
    <w:rsid w:val="00E36364"/>
    <w:rsid w:val="00E36C66"/>
    <w:rsid w:val="00E3721C"/>
    <w:rsid w:val="00E4026E"/>
    <w:rsid w:val="00E40A06"/>
    <w:rsid w:val="00E41C10"/>
    <w:rsid w:val="00E41C63"/>
    <w:rsid w:val="00E434A8"/>
    <w:rsid w:val="00E436CF"/>
    <w:rsid w:val="00E43B5B"/>
    <w:rsid w:val="00E45832"/>
    <w:rsid w:val="00E477A2"/>
    <w:rsid w:val="00E477CD"/>
    <w:rsid w:val="00E57744"/>
    <w:rsid w:val="00E639AD"/>
    <w:rsid w:val="00E63B28"/>
    <w:rsid w:val="00E76239"/>
    <w:rsid w:val="00E81AE2"/>
    <w:rsid w:val="00E859E2"/>
    <w:rsid w:val="00E85C83"/>
    <w:rsid w:val="00E85FBB"/>
    <w:rsid w:val="00E86367"/>
    <w:rsid w:val="00E9079A"/>
    <w:rsid w:val="00E95798"/>
    <w:rsid w:val="00E965B1"/>
    <w:rsid w:val="00E967D9"/>
    <w:rsid w:val="00E97291"/>
    <w:rsid w:val="00EA2B0B"/>
    <w:rsid w:val="00EA6CA2"/>
    <w:rsid w:val="00EB4F36"/>
    <w:rsid w:val="00EB59A7"/>
    <w:rsid w:val="00EB6977"/>
    <w:rsid w:val="00EC19C5"/>
    <w:rsid w:val="00EC367A"/>
    <w:rsid w:val="00ED15F3"/>
    <w:rsid w:val="00ED404A"/>
    <w:rsid w:val="00ED5170"/>
    <w:rsid w:val="00ED7AB6"/>
    <w:rsid w:val="00EE287C"/>
    <w:rsid w:val="00EE5C85"/>
    <w:rsid w:val="00EE6737"/>
    <w:rsid w:val="00EE68CD"/>
    <w:rsid w:val="00EF0262"/>
    <w:rsid w:val="00EF5332"/>
    <w:rsid w:val="00EF7CAA"/>
    <w:rsid w:val="00F0076B"/>
    <w:rsid w:val="00F03E57"/>
    <w:rsid w:val="00F05524"/>
    <w:rsid w:val="00F0694B"/>
    <w:rsid w:val="00F06E34"/>
    <w:rsid w:val="00F12C35"/>
    <w:rsid w:val="00F14F98"/>
    <w:rsid w:val="00F176A6"/>
    <w:rsid w:val="00F178C2"/>
    <w:rsid w:val="00F23367"/>
    <w:rsid w:val="00F2743D"/>
    <w:rsid w:val="00F35394"/>
    <w:rsid w:val="00F36D44"/>
    <w:rsid w:val="00F375E3"/>
    <w:rsid w:val="00F37A6A"/>
    <w:rsid w:val="00F44A61"/>
    <w:rsid w:val="00F44DFF"/>
    <w:rsid w:val="00F50921"/>
    <w:rsid w:val="00F532CC"/>
    <w:rsid w:val="00F61211"/>
    <w:rsid w:val="00F653DA"/>
    <w:rsid w:val="00F65483"/>
    <w:rsid w:val="00F72602"/>
    <w:rsid w:val="00F735FA"/>
    <w:rsid w:val="00F757DA"/>
    <w:rsid w:val="00F827CA"/>
    <w:rsid w:val="00F8444A"/>
    <w:rsid w:val="00F85521"/>
    <w:rsid w:val="00F92BDA"/>
    <w:rsid w:val="00FA08F8"/>
    <w:rsid w:val="00FA17BC"/>
    <w:rsid w:val="00FA18DB"/>
    <w:rsid w:val="00FA5F9D"/>
    <w:rsid w:val="00FA68A3"/>
    <w:rsid w:val="00FA7F8C"/>
    <w:rsid w:val="00FB0124"/>
    <w:rsid w:val="00FB2990"/>
    <w:rsid w:val="00FC0591"/>
    <w:rsid w:val="00FC2D91"/>
    <w:rsid w:val="00FC5924"/>
    <w:rsid w:val="00FC7652"/>
    <w:rsid w:val="00FD1AD4"/>
    <w:rsid w:val="00FD1B11"/>
    <w:rsid w:val="00FD372E"/>
    <w:rsid w:val="00FD379D"/>
    <w:rsid w:val="00FD3A0B"/>
    <w:rsid w:val="00FE05E3"/>
    <w:rsid w:val="00FE12BA"/>
    <w:rsid w:val="00FE2C01"/>
    <w:rsid w:val="00FE2ECB"/>
    <w:rsid w:val="00FE327E"/>
    <w:rsid w:val="00FF0CEC"/>
    <w:rsid w:val="00FF0F4F"/>
    <w:rsid w:val="00FF37EE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02379"/>
    <w:rPr>
      <w:color w:val="605E5C"/>
      <w:shd w:val="clear" w:color="auto" w:fill="E1DFDD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467DAF"/>
    <w:rPr>
      <w:b/>
      <w:bCs/>
    </w:rPr>
  </w:style>
  <w:style w:type="character" w:customStyle="1" w:styleId="af3">
    <w:name w:val="批注主题 字符"/>
    <w:basedOn w:val="af"/>
    <w:link w:val="af2"/>
    <w:uiPriority w:val="99"/>
    <w:semiHidden/>
    <w:rsid w:val="00467DAF"/>
    <w:rPr>
      <w:b/>
      <w:bCs/>
    </w:rPr>
  </w:style>
  <w:style w:type="paragraph" w:customStyle="1" w:styleId="msonormal0">
    <w:name w:val="msonormal"/>
    <w:basedOn w:val="a"/>
    <w:rsid w:val="004D7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D785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4D785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6">
    <w:name w:val="xl66"/>
    <w:basedOn w:val="a"/>
    <w:rsid w:val="004D7859"/>
    <w:pPr>
      <w:widowControl/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4D7859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4D785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0">
    <w:name w:val="xl7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6"/>
      <w:szCs w:val="16"/>
    </w:rPr>
  </w:style>
  <w:style w:type="paragraph" w:customStyle="1" w:styleId="xl71">
    <w:name w:val="xl71"/>
    <w:basedOn w:val="a"/>
    <w:rsid w:val="004D78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2">
    <w:name w:val="xl7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3">
    <w:name w:val="xl7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4">
    <w:name w:val="xl7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5">
    <w:name w:val="xl75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6">
    <w:name w:val="xl7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7">
    <w:name w:val="xl7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8">
    <w:name w:val="xl78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9">
    <w:name w:val="xl79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0">
    <w:name w:val="xl80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1">
    <w:name w:val="xl8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2">
    <w:name w:val="xl8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3">
    <w:name w:val="xl83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4">
    <w:name w:val="xl84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5">
    <w:name w:val="xl85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6">
    <w:name w:val="xl8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7">
    <w:name w:val="xl8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8">
    <w:name w:val="xl88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9">
    <w:name w:val="xl8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0">
    <w:name w:val="xl9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1">
    <w:name w:val="xl9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2">
    <w:name w:val="xl9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3">
    <w:name w:val="xl93"/>
    <w:basedOn w:val="a"/>
    <w:rsid w:val="004D7859"/>
    <w:pPr>
      <w:widowControl/>
      <w:pBdr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4">
    <w:name w:val="xl9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5">
    <w:name w:val="xl9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6">
    <w:name w:val="xl96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7">
    <w:name w:val="xl97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8">
    <w:name w:val="xl98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9">
    <w:name w:val="xl9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0">
    <w:name w:val="xl100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1">
    <w:name w:val="xl101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2">
    <w:name w:val="xl10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3">
    <w:name w:val="xl10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4">
    <w:name w:val="xl10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5">
    <w:name w:val="xl10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6">
    <w:name w:val="xl10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table" w:styleId="af4">
    <w:name w:val="Table Grid"/>
    <w:basedOn w:val="a1"/>
    <w:uiPriority w:val="59"/>
    <w:qFormat/>
    <w:rsid w:val="00E40A0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D091-C564-4153-94C7-8A7AC8EE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王小芳</cp:lastModifiedBy>
  <cp:revision>97</cp:revision>
  <dcterms:created xsi:type="dcterms:W3CDTF">2024-03-22T08:13:00Z</dcterms:created>
  <dcterms:modified xsi:type="dcterms:W3CDTF">2025-07-15T02:20:00Z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61676334b4e8422151e43967553014381f5e06876ebe2bbce66cedec39aecaace13a7a50d2e78fc24905f2d515431157fb6cc446d800a0fd7127896bed19e77f39364240fb3cb2ed3f5b47b5a74b7b51570fb97fb1699401ea4960d4a9ed30534b1901e00cafc86d3af07082703b2b5ade1e55eae751307039d3749123f9428</vt:lpwstr>
  </property>
  <property fmtid="{D5CDD505-2E9C-101B-9397-08002B2CF9AE}" pid="3" name="EagleCloud1">
    <vt:lpwstr>e2bdbd3b477fe04140582b126bd45f8aa59930d65e597572f5faf4df7a9b52cc48677917e59126516719a93c96bc784d6f1b760947cd94e0c5270929cbd27ea7dd808335484e2e2e737ac099fdde173c1d6d0c6504fbf436ed2a150575271ed05142e522dc07563f7103071f933e48d2d64feb5cbfde388383c6e6d20fa29e9</vt:lpwstr>
  </property>
  <property fmtid="{D5CDD505-2E9C-101B-9397-08002B2CF9AE}" pid="4" name="EagleCloud2">
    <vt:lpwstr>e4cd41781d59caf813cf07cc231fab2f000770af2f4c7af094db300e3175dc7a8ec43026d4aa63eca9d206f6b35bf6667c4e858abc6e0c7bf5a466b38d19d982aaf75fa74daa7a891a78271f98704e2a21535cc9e5c108baaade07dc7aae61e755e907bcd47234d6e0f5d425cfcb8357dc401c7f5f459dcc67046c449d1f7e5</vt:lpwstr>
  </property>
  <property fmtid="{D5CDD505-2E9C-101B-9397-08002B2CF9AE}" pid="5" name="EagleCloud3">
    <vt:lpwstr>e531096e2a81f6e72f1a7b75da449c45b997c3d2fdbe89f75ac1b0b9096538deaf8f6c0e48e5c1108d20f3831ae8d002bff5ed871d6ebb8c47b765d58d5d1847a6ff89f1445b4dbddde396dd37b4c6fbefb8ae818b9a0ac295d995224283f996879de30fc20d0b10152d78ec8434d15558555b3a8784d7bb4f45e1e0b91a512</vt:lpwstr>
  </property>
  <property fmtid="{D5CDD505-2E9C-101B-9397-08002B2CF9AE}" pid="6" name="EagleCloud4">
    <vt:lpwstr>82ee1086e863988c6a6834c04ad0b862f6a6ecbed1bb5c92b35a18cf9b1c30b7a671446edf78bd137a3663b188fa5830d743191314417069c30ce0c41f03093adc664e028e422d280c4db8032f7f012471fdffea37b0d0d400706fde7270d7fe8425955e64f76d3725bdad903591afdf08f260036c85ad3877b65eb7c4d80cd</vt:lpwstr>
  </property>
  <property fmtid="{D5CDD505-2E9C-101B-9397-08002B2CF9AE}" pid="7" name="EagleCloud5">
    <vt:lpwstr>043793e1ec23f490271f9fb99ff8802328cb69888eef7719851cc37a9fdb36f0eb8a87cd0972ed8e252b8141a6439678a38cf317b39e33bc2cacb7eb86ebbc49f4829db6de0b4bd275cb6bd652a4a3714b936bcc060de29c6b96b3069429e106f7a5a45c8a6bcea229ede08bc7790be2791b73c06c22d2b569fc406ed086f79</vt:lpwstr>
  </property>
  <property fmtid="{D5CDD505-2E9C-101B-9397-08002B2CF9AE}" pid="8" name="EagleCloud6">
    <vt:lpwstr>4fbdfe4f0e19d3deefeb11a5e354c287add8794dede8d27b906b921b517f92a663817712ee4b5eccff3c5f102d073672c113087213a0e16be25e676aab49a36b3cbb62db511196567e608f92d97245d09f28fe</vt:lpwstr>
  </property>
</Properties>
</file>