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3ED3" w14:textId="29985A4D" w:rsidR="00782520" w:rsidRDefault="00AF5A75">
      <w:pPr>
        <w:shd w:val="clear" w:color="auto" w:fill="FFFFFF"/>
        <w:spacing w:beforeAutospacing="1" w:afterAutospacing="1"/>
        <w:jc w:val="center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 w:rsidRPr="00AF5A75"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苏南分公司苏南城</w:t>
      </w:r>
      <w:proofErr w:type="gramStart"/>
      <w:r w:rsidRPr="00AF5A75"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配经营</w:t>
      </w:r>
      <w:proofErr w:type="gramEnd"/>
      <w:r w:rsidRPr="00AF5A75"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中心装卸项目2025-2027年招标公告</w:t>
      </w:r>
    </w:p>
    <w:p w14:paraId="67A00D4F" w14:textId="6185F2DA" w:rsidR="00782520" w:rsidRDefault="00000000">
      <w:pPr>
        <w:shd w:val="clear" w:color="auto" w:fill="FFFFFF"/>
        <w:spacing w:beforeAutospacing="1" w:afterAutospacing="1" w:line="360" w:lineRule="atLeast"/>
        <w:ind w:firstLine="42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芜湖安得智联科技有限公司定于</w:t>
      </w:r>
      <w:r w:rsidR="00E1765E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202</w:t>
      </w:r>
      <w:r w:rsidR="003B5A9F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5</w:t>
      </w:r>
      <w:r w:rsidR="00E1765E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年</w:t>
      </w:r>
      <w:r w:rsidR="00DF1488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07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月</w:t>
      </w:r>
      <w:r w:rsidR="00622BC9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25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日对2025-202</w:t>
      </w:r>
      <w:r w:rsidR="00622BC9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年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苏南安得智联苏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南城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配经营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中心</w:t>
      </w:r>
      <w:r w:rsidR="00622BC9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B2B及B2C装卸业务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进行公开招标。</w:t>
      </w:r>
    </w:p>
    <w:p w14:paraId="58BFD6B4" w14:textId="77777777" w:rsidR="00782520" w:rsidRDefault="00000000">
      <w:pPr>
        <w:shd w:val="clear" w:color="auto" w:fill="FFFFFF"/>
        <w:spacing w:beforeAutospacing="1" w:afterAutospacing="1" w:line="360" w:lineRule="atLeast"/>
        <w:ind w:firstLine="42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现就招标有关事宜予以公告，竭诚欢迎国内符合要求的物流服务供应商参加投标。</w:t>
      </w:r>
    </w:p>
    <w:p w14:paraId="529C9E1E" w14:textId="77777777" w:rsidR="00782520" w:rsidRPr="00185F58" w:rsidRDefault="00000000">
      <w:pPr>
        <w:shd w:val="clear" w:color="auto" w:fill="FFFFFF"/>
        <w:spacing w:beforeAutospacing="1" w:afterAutospacing="1" w:line="360" w:lineRule="atLeast"/>
        <w:rPr>
          <w:rFonts w:asciiTheme="minorEastAsia" w:hAnsiTheme="minorEastAsia" w:cs="宋体" w:hint="eastAsia"/>
          <w:color w:val="000000"/>
          <w:sz w:val="24"/>
          <w:szCs w:val="24"/>
          <w:shd w:val="clear" w:color="auto" w:fill="FFFFFF"/>
        </w:rPr>
      </w:pPr>
      <w:r w:rsidRPr="00185F58">
        <w:rPr>
          <w:rFonts w:asciiTheme="minorEastAsia" w:hAnsiTheme="minorEastAsia" w:cs="宋体" w:hint="eastAsia"/>
          <w:color w:val="000000"/>
          <w:sz w:val="24"/>
          <w:szCs w:val="24"/>
          <w:shd w:val="clear" w:color="auto" w:fill="FFFFFF"/>
        </w:rPr>
        <w:t>一、招标项目</w:t>
      </w:r>
    </w:p>
    <w:p w14:paraId="5D6ABFDC" w14:textId="45BFAD81" w:rsidR="00782520" w:rsidRPr="00185F58" w:rsidRDefault="00000000">
      <w:pPr>
        <w:shd w:val="clear" w:color="auto" w:fill="FFFFFF"/>
        <w:spacing w:beforeAutospacing="1" w:afterAutospacing="1" w:line="360" w:lineRule="atLeast"/>
        <w:ind w:firstLine="420"/>
        <w:rPr>
          <w:rFonts w:asciiTheme="minorEastAsia" w:hAnsiTheme="minorEastAsia" w:cs="宋体" w:hint="eastAsia"/>
          <w:color w:val="000000"/>
          <w:sz w:val="24"/>
          <w:szCs w:val="24"/>
          <w:shd w:val="clear" w:color="auto" w:fill="FFFFFF"/>
        </w:rPr>
      </w:pPr>
      <w:r w:rsidRPr="00185F58">
        <w:rPr>
          <w:rFonts w:asciiTheme="minorEastAsia" w:hAnsiTheme="minorEastAsia" w:cs="宋体" w:hint="eastAsia"/>
          <w:color w:val="000000"/>
          <w:sz w:val="24"/>
          <w:szCs w:val="24"/>
        </w:rPr>
        <w:t>本次招标以</w:t>
      </w:r>
      <w:r w:rsidR="00622BC9">
        <w:rPr>
          <w:rFonts w:asciiTheme="minorEastAsia" w:hAnsiTheme="minorEastAsia" w:cs="宋体" w:hint="eastAsia"/>
          <w:color w:val="000000"/>
          <w:sz w:val="24"/>
          <w:szCs w:val="24"/>
        </w:rPr>
        <w:t>家电</w:t>
      </w:r>
      <w:r w:rsidRPr="00185F58">
        <w:rPr>
          <w:rFonts w:asciiTheme="minorEastAsia" w:hAnsiTheme="minorEastAsia" w:cs="宋体" w:hint="eastAsia"/>
          <w:color w:val="000000"/>
          <w:sz w:val="24"/>
          <w:szCs w:val="24"/>
        </w:rPr>
        <w:t>为主，招募供应商承接</w:t>
      </w:r>
      <w:r w:rsidR="00622BC9">
        <w:rPr>
          <w:rFonts w:asciiTheme="minorEastAsia" w:hAnsiTheme="minorEastAsia" w:cs="宋体" w:hint="eastAsia"/>
          <w:color w:val="000000"/>
          <w:sz w:val="24"/>
          <w:szCs w:val="24"/>
          <w:shd w:val="clear" w:color="auto" w:fill="FFFFFF"/>
        </w:rPr>
        <w:t>常熟</w:t>
      </w:r>
      <w:proofErr w:type="gramStart"/>
      <w:r w:rsidR="00622BC9">
        <w:rPr>
          <w:rFonts w:asciiTheme="minorEastAsia" w:hAnsiTheme="minorEastAsia" w:cs="宋体" w:hint="eastAsia"/>
          <w:color w:val="000000"/>
          <w:sz w:val="24"/>
          <w:szCs w:val="24"/>
          <w:shd w:val="clear" w:color="auto" w:fill="FFFFFF"/>
        </w:rPr>
        <w:t>宥望仓</w:t>
      </w:r>
      <w:proofErr w:type="gramEnd"/>
      <w:r w:rsidR="00DF1488">
        <w:rPr>
          <w:rFonts w:asciiTheme="minorEastAsia" w:hAnsiTheme="minorEastAsia" w:cs="宋体" w:hint="eastAsia"/>
          <w:color w:val="000000"/>
          <w:sz w:val="24"/>
          <w:szCs w:val="24"/>
          <w:shd w:val="clear" w:color="auto" w:fill="FFFFFF"/>
        </w:rPr>
        <w:t>装卸</w:t>
      </w:r>
      <w:r w:rsidR="00DF1488" w:rsidRPr="00185F58">
        <w:rPr>
          <w:rFonts w:asciiTheme="minorEastAsia" w:hAnsiTheme="minorEastAsia" w:cs="宋体" w:hint="eastAsia"/>
          <w:color w:val="000000"/>
          <w:sz w:val="24"/>
          <w:szCs w:val="24"/>
          <w:shd w:val="clear" w:color="auto" w:fill="FFFFFF"/>
        </w:rPr>
        <w:t>业务</w:t>
      </w:r>
      <w:r w:rsidRPr="00185F58">
        <w:rPr>
          <w:rFonts w:asciiTheme="minorEastAsia" w:hAnsiTheme="minorEastAsia" w:cs="宋体" w:hint="eastAsia"/>
          <w:color w:val="000000"/>
          <w:sz w:val="24"/>
          <w:szCs w:val="24"/>
        </w:rPr>
        <w:t>具体如下</w:t>
      </w:r>
      <w:r w:rsidRPr="00185F58">
        <w:rPr>
          <w:rFonts w:asciiTheme="minorEastAsia" w:hAnsiTheme="minorEastAsia" w:cs="宋体" w:hint="eastAsia"/>
          <w:color w:val="000000"/>
          <w:sz w:val="24"/>
          <w:szCs w:val="24"/>
          <w:shd w:val="clear" w:color="auto" w:fill="FFFFFF"/>
        </w:rPr>
        <w:t>：</w:t>
      </w:r>
    </w:p>
    <w:p w14:paraId="634F4864" w14:textId="7D14FA90" w:rsidR="00782520" w:rsidRPr="00185F58" w:rsidRDefault="00000000">
      <w:pPr>
        <w:shd w:val="clear" w:color="auto" w:fill="FFFFFF"/>
        <w:spacing w:beforeAutospacing="1" w:afterAutospacing="1" w:line="360" w:lineRule="atLeast"/>
        <w:rPr>
          <w:rFonts w:asciiTheme="minorEastAsia" w:hAnsiTheme="minorEastAsia" w:cs="宋体" w:hint="eastAsia"/>
          <w:color w:val="000000"/>
          <w:sz w:val="24"/>
          <w:szCs w:val="24"/>
          <w:shd w:val="clear" w:color="auto" w:fill="FFFFFF"/>
        </w:rPr>
      </w:pPr>
      <w:r w:rsidRPr="00185F58">
        <w:rPr>
          <w:rFonts w:asciiTheme="minorEastAsia" w:hAnsiTheme="minorEastAsia" w:cs="宋体" w:hint="eastAsia"/>
          <w:color w:val="000000"/>
          <w:sz w:val="24"/>
          <w:szCs w:val="24"/>
          <w:shd w:val="clear" w:color="auto" w:fill="FFFFFF"/>
        </w:rPr>
        <w:t>1、</w:t>
      </w:r>
      <w:r w:rsidR="00622BC9" w:rsidRPr="00622BC9">
        <w:rPr>
          <w:rFonts w:asciiTheme="minorEastAsia" w:hAnsiTheme="minorEastAsia" w:cs="宋体" w:hint="eastAsia"/>
          <w:color w:val="000000"/>
          <w:sz w:val="24"/>
          <w:szCs w:val="24"/>
          <w:shd w:val="clear" w:color="auto" w:fill="FFFFFF"/>
        </w:rPr>
        <w:t>常熟仓B2B及B2C装卸业务年进出库作业量约200万立方，总招标预测物流业务规模为</w:t>
      </w:r>
      <w:r w:rsidR="00C26E83">
        <w:rPr>
          <w:rFonts w:asciiTheme="minorEastAsia" w:hAnsiTheme="minorEastAsia" w:cs="宋体" w:hint="eastAsia"/>
          <w:color w:val="000000"/>
          <w:sz w:val="24"/>
          <w:szCs w:val="24"/>
          <w:shd w:val="clear" w:color="auto" w:fill="FFFFFF"/>
        </w:rPr>
        <w:t>590-640</w:t>
      </w:r>
      <w:r w:rsidR="00622BC9" w:rsidRPr="00622BC9">
        <w:rPr>
          <w:rFonts w:asciiTheme="minorEastAsia" w:hAnsiTheme="minorEastAsia" w:cs="宋体" w:hint="eastAsia"/>
          <w:color w:val="000000"/>
          <w:sz w:val="24"/>
          <w:szCs w:val="24"/>
          <w:shd w:val="clear" w:color="auto" w:fill="FFFFFF"/>
        </w:rPr>
        <w:t>万元</w:t>
      </w:r>
    </w:p>
    <w:p w14:paraId="28C4B09C" w14:textId="249BB5FD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作业标准：</w:t>
      </w:r>
      <w:r w:rsidR="00622BC9" w:rsidRPr="00622BC9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出入库装卸作业和设备投入，包含入库卸货作业，出库装车作业，仓库日常管理，含设备及临时工人员投入</w:t>
      </w:r>
    </w:p>
    <w:p w14:paraId="1CB82172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二、投标资格要求</w:t>
      </w:r>
    </w:p>
    <w:p w14:paraId="5EE7E4E9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1、投标人注册资金：装卸服务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商注册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资金不少于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0万元。</w:t>
      </w:r>
    </w:p>
    <w:p w14:paraId="014597F7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2、须具有一年以上本次招议标项目所属行业装卸经验、相关物流企业营运资质及无不良合作历史。</w:t>
      </w:r>
    </w:p>
    <w:p w14:paraId="65E37F9F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3、能够开具仓储增值税专用发票（税率6%）。</w:t>
      </w:r>
    </w:p>
    <w:p w14:paraId="63A3ECFF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4、本次招标不接受多家供应商联合投标和具有关联关系的供应商（有相同法人和股东），否则无效。</w:t>
      </w:r>
    </w:p>
    <w:p w14:paraId="22C7F012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5、招标方将对投标人资格进行审核，符合条件的方可参与投标。</w:t>
      </w:r>
    </w:p>
    <w:p w14:paraId="6B51988F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三、招标相关事项说明</w:t>
      </w:r>
    </w:p>
    <w:p w14:paraId="3456A4BB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（一）报名</w:t>
      </w:r>
    </w:p>
    <w:p w14:paraId="1527FEA9" w14:textId="2CAF347A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1、报名截止时间：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202</w:t>
      </w:r>
      <w:r w:rsidR="0091459A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年</w:t>
      </w:r>
      <w:r w:rsidR="00DF1488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07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月</w:t>
      </w:r>
      <w:r w:rsidR="00622BC9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23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日</w:t>
      </w:r>
      <w:r w:rsidR="00C26E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:</w:t>
      </w:r>
      <w:r w:rsidR="00ED294C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00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；本次招标全程线上完成，新承运商请登录（</w:t>
      </w:r>
      <w:r w:rsidR="00DF1488" w:rsidRPr="00DF1488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https://el.annto.com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）注册上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传完善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资质信息经我方审核通过后方可报名，老承运商可直接报名，过程中遇到问题可随时与我们联系。</w:t>
      </w:r>
    </w:p>
    <w:p w14:paraId="3A616958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lastRenderedPageBreak/>
        <w:t>2，报名所需资料</w:t>
      </w:r>
    </w:p>
    <w:p w14:paraId="4613278A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（1）营业执照（税务登记证、组织机构代码证）复印件或电子扫描文档（必须提供盖公章）；</w:t>
      </w:r>
    </w:p>
    <w:p w14:paraId="67E0B96A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（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）其他可证明公司资历及实力的书面资料（例如年度审计报告、完税凭证、获奖证书）；</w:t>
      </w:r>
    </w:p>
    <w:p w14:paraId="33360102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（3）报名及相关资料请通过电子文档先发送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至以下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邮箱，具体资料请加盖公章后；</w:t>
      </w:r>
    </w:p>
    <w:p w14:paraId="39D179FA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邮箱地址：wangmj41@annto.com.cn</w:t>
      </w:r>
    </w:p>
    <w:p w14:paraId="344133E7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邮寄地址：江苏省苏州市相城区望亭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镇海亭路278号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远方物流南门行政楼2楼办公室（安得智联）</w:t>
      </w:r>
    </w:p>
    <w:p w14:paraId="4470F4B7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（二）标前会</w:t>
      </w:r>
    </w:p>
    <w:p w14:paraId="3C68FB7B" w14:textId="02871246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、标书开始购买时间：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202</w:t>
      </w:r>
      <w:r w:rsidR="00E1765E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年</w:t>
      </w:r>
      <w:r w:rsidR="00DF1488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07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月</w:t>
      </w:r>
      <w:r w:rsidR="00622BC9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17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日，参加投标的供应商需购买招标文件（通过招标系统购买），每份招标文件售价200元，不论中标与否，恕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不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退款；</w:t>
      </w:r>
    </w:p>
    <w:p w14:paraId="22845FD9" w14:textId="5F14B6B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、标前会时间：</w:t>
      </w:r>
      <w:r w:rsidR="00E1765E"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2025年</w:t>
      </w:r>
      <w:r w:rsidR="00DF1488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07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月</w:t>
      </w:r>
      <w:r w:rsidR="00622BC9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23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日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(</w:t>
      </w:r>
      <w:r w:rsidR="00DF1488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上午10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点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；</w:t>
      </w:r>
    </w:p>
    <w:p w14:paraId="4B5DCA38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、标前会地点：江苏省苏州市常熟市支塘镇人和路10号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宥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望物流园（安得智联）（如有变更，以招标方通知为准）；</w:t>
      </w:r>
    </w:p>
    <w:p w14:paraId="68239DA2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、标前会内容：招标方对招标项目进行现场讲解并答疑。</w:t>
      </w:r>
    </w:p>
    <w:p w14:paraId="39634125" w14:textId="6F6DEEBF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、投标保证金</w:t>
      </w:r>
      <w:r w:rsidR="00C26E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万元，投标保证金缴纳截止时间：</w:t>
      </w:r>
      <w:r w:rsidR="00E1765E"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2025年</w:t>
      </w:r>
      <w:r w:rsidR="00F572AE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07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月</w:t>
      </w:r>
      <w:r w:rsidR="00C26E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24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日</w:t>
      </w:r>
      <w:r w:rsidR="00E1765E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24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:00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前，未中标供应商将在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15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个工作日内退回至原账户,中标供应商将转为合同保证金，合同保证金不足部分进行补缴。</w:t>
      </w:r>
    </w:p>
    <w:p w14:paraId="2FC6F47F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（三）竞标会</w:t>
      </w:r>
    </w:p>
    <w:p w14:paraId="7E9E6D9F" w14:textId="67280E38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、现场竞标时间：</w:t>
      </w:r>
      <w:r w:rsidR="00E1765E"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2025年</w:t>
      </w:r>
      <w:r w:rsidR="00F572AE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07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月</w:t>
      </w:r>
      <w:r w:rsidR="00C26E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25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日</w:t>
      </w:r>
      <w:r w:rsidR="00C26E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上午10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点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 (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未完成顺延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) 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；</w:t>
      </w:r>
    </w:p>
    <w:p w14:paraId="1EE06387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竞标会地点：江苏省苏州市常熟市支塘镇人和路10号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宥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望物流园（安得智联）（如有变更，以招标方通知为准）；</w:t>
      </w:r>
    </w:p>
    <w:p w14:paraId="2156E1C6" w14:textId="0E190D0F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2、中标结果公布时间：</w:t>
      </w:r>
      <w:r w:rsidR="00E1765E"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2025年</w:t>
      </w:r>
      <w:r w:rsidR="00F572AE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07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月</w:t>
      </w:r>
      <w:r w:rsidR="00C26E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28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日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未完成顺延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。</w:t>
      </w:r>
    </w:p>
    <w:p w14:paraId="23E6F510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lastRenderedPageBreak/>
        <w:t>四、招标单位、联系人及联系电话</w:t>
      </w:r>
    </w:p>
    <w:p w14:paraId="6E5422FA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招标单位：芜湖安得智联科技有限公司</w:t>
      </w:r>
    </w:p>
    <w:p w14:paraId="2CCECB8E" w14:textId="26B569C0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苏南分公司联系人：</w:t>
      </w:r>
      <w:r w:rsidR="00F572AE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张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先生        联系电话：</w:t>
      </w:r>
      <w:r w:rsidR="00F572AE" w:rsidRPr="00F572AE"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18656030068</w:t>
      </w:r>
    </w:p>
    <w:p w14:paraId="1463CE72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 xml:space="preserve">                  王先生        联系电话：15252025253</w:t>
      </w:r>
    </w:p>
    <w:p w14:paraId="2083611A" w14:textId="50646F5F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苏南城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配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经营</w:t>
      </w:r>
      <w:proofErr w:type="gramEnd"/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中心联系人：</w:t>
      </w:r>
      <w:r w:rsidR="00F572AE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贾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先生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   联系电话：</w:t>
      </w:r>
      <w:r w:rsidR="00F572AE" w:rsidRPr="00F572AE"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15055794875</w:t>
      </w:r>
    </w:p>
    <w:p w14:paraId="53F3A64F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 xml:space="preserve">                        李女士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   联系电话：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15098968326</w:t>
      </w:r>
    </w:p>
    <w:p w14:paraId="453FF5B2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五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、廉正监督</w:t>
      </w:r>
    </w:p>
    <w:p w14:paraId="41C19511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举报电话：0757-23606383；0757-26605599；</w:t>
      </w:r>
    </w:p>
    <w:p w14:paraId="3A807A21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举报微信：“芜湖安得智联科技有限公司”；“mideajc333”或“廉正美的”</w:t>
      </w:r>
    </w:p>
    <w:p w14:paraId="6DDA0C5E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举报邮箱：</w:t>
      </w:r>
      <w:hyperlink r:id="rId6" w:history="1">
        <w:r w:rsidR="00782520">
          <w:rPr>
            <w:rFonts w:ascii="宋体" w:eastAsia="宋体" w:hAnsi="宋体" w:cs="宋体" w:hint="eastAsia"/>
            <w:color w:val="000000"/>
            <w:sz w:val="24"/>
            <w:szCs w:val="24"/>
            <w:shd w:val="clear" w:color="auto" w:fill="FFFFFF"/>
          </w:rPr>
          <w:t>tousu@annto.com</w:t>
        </w:r>
      </w:hyperlink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；</w:t>
      </w:r>
      <w:hyperlink r:id="rId7" w:history="1">
        <w:r w:rsidR="00782520">
          <w:rPr>
            <w:rFonts w:ascii="宋体" w:eastAsia="宋体" w:hAnsi="宋体" w:cs="宋体" w:hint="eastAsia"/>
            <w:color w:val="000000"/>
            <w:sz w:val="24"/>
            <w:szCs w:val="24"/>
            <w:shd w:val="clear" w:color="auto" w:fill="FFFFFF"/>
          </w:rPr>
          <w:t>tousu@midea.com；compliance@midea.com</w:t>
        </w:r>
      </w:hyperlink>
    </w:p>
    <w:p w14:paraId="61195DD2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邮寄地址：广东省佛山市顺德区北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滘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镇工业大道32号美的全球创新中心16号楼安得内控审计收；</w:t>
      </w:r>
    </w:p>
    <w:p w14:paraId="25311BE1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佛山市顺德区美的大道6号美的总部大楼B27楼廉正办公室</w:t>
      </w:r>
    </w:p>
    <w:p w14:paraId="6807515D" w14:textId="77777777" w:rsidR="00782520" w:rsidRDefault="00000000">
      <w:pPr>
        <w:shd w:val="clear" w:color="auto" w:fill="FFFFFF"/>
        <w:spacing w:beforeAutospacing="1" w:afterAutospacing="1" w:line="360" w:lineRule="atLeast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 </w:t>
      </w:r>
    </w:p>
    <w:p w14:paraId="7BC959B0" w14:textId="77777777" w:rsidR="00782520" w:rsidRDefault="00000000">
      <w:pPr>
        <w:shd w:val="clear" w:color="auto" w:fill="FFFFFF"/>
        <w:spacing w:beforeAutospacing="1" w:afterAutospacing="1" w:line="360" w:lineRule="atLeast"/>
        <w:ind w:firstLineChars="2050" w:firstLine="4939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  <w:shd w:val="clear" w:color="auto" w:fill="FFFFFF"/>
        </w:rPr>
        <w:t>芜湖安得智联科技有限公司</w:t>
      </w:r>
    </w:p>
    <w:p w14:paraId="7682AD45" w14:textId="32BC933D" w:rsidR="00782520" w:rsidRDefault="00000000">
      <w:pPr>
        <w:shd w:val="clear" w:color="auto" w:fill="FFFFFF"/>
        <w:spacing w:beforeAutospacing="1" w:afterAutospacing="1" w:line="360" w:lineRule="atLeast"/>
        <w:jc w:val="center"/>
      </w:pPr>
      <w:r>
        <w:rPr>
          <w:rFonts w:ascii="宋体" w:eastAsia="宋体" w:hAnsi="宋体" w:cs="宋体" w:hint="eastAsia"/>
          <w:b/>
          <w:color w:val="000000"/>
          <w:sz w:val="24"/>
          <w:szCs w:val="24"/>
          <w:shd w:val="clear" w:color="auto" w:fill="FFFFFF"/>
        </w:rPr>
        <w:t xml:space="preserve">                        </w:t>
      </w:r>
      <w:r>
        <w:rPr>
          <w:rFonts w:ascii="宋体" w:eastAsia="宋体" w:hAnsi="宋体" w:cs="宋体"/>
          <w:b/>
          <w:color w:val="000000"/>
          <w:sz w:val="24"/>
          <w:szCs w:val="24"/>
          <w:shd w:val="clear" w:color="auto" w:fill="FFFFFF"/>
        </w:rPr>
        <w:t xml:space="preserve">           </w:t>
      </w:r>
      <w:r w:rsidR="00E1765E">
        <w:rPr>
          <w:rFonts w:ascii="宋体" w:eastAsia="宋体" w:hAnsi="宋体" w:cs="宋体" w:hint="eastAsia"/>
          <w:b/>
          <w:color w:val="000000"/>
          <w:sz w:val="24"/>
          <w:szCs w:val="24"/>
          <w:shd w:val="clear" w:color="auto" w:fill="FFFFFF"/>
        </w:rPr>
        <w:t>2025年</w:t>
      </w:r>
      <w:r w:rsidR="00F572AE">
        <w:rPr>
          <w:rFonts w:ascii="宋体" w:eastAsia="宋体" w:hAnsi="宋体" w:cs="宋体" w:hint="eastAsia"/>
          <w:b/>
          <w:color w:val="000000"/>
          <w:sz w:val="24"/>
          <w:szCs w:val="24"/>
          <w:shd w:val="clear" w:color="auto" w:fill="FFFFFF"/>
        </w:rPr>
        <w:t>07</w:t>
      </w:r>
      <w:r>
        <w:rPr>
          <w:rFonts w:ascii="宋体" w:eastAsia="宋体" w:hAnsi="宋体" w:cs="宋体" w:hint="eastAsia"/>
          <w:b/>
          <w:color w:val="000000"/>
          <w:sz w:val="24"/>
          <w:szCs w:val="24"/>
          <w:shd w:val="clear" w:color="auto" w:fill="FFFFFF"/>
        </w:rPr>
        <w:t>月</w:t>
      </w:r>
      <w:r w:rsidR="00C26E83">
        <w:rPr>
          <w:rFonts w:ascii="宋体" w:eastAsia="宋体" w:hAnsi="宋体" w:cs="宋体" w:hint="eastAsia"/>
          <w:b/>
          <w:color w:val="000000"/>
          <w:sz w:val="24"/>
          <w:szCs w:val="24"/>
          <w:shd w:val="clear" w:color="auto" w:fill="FFFFFF"/>
        </w:rPr>
        <w:t>15</w:t>
      </w:r>
      <w:r>
        <w:rPr>
          <w:rFonts w:ascii="宋体" w:eastAsia="宋体" w:hAnsi="宋体" w:cs="宋体" w:hint="eastAsia"/>
          <w:b/>
          <w:color w:val="000000"/>
          <w:sz w:val="24"/>
          <w:szCs w:val="24"/>
          <w:shd w:val="clear" w:color="auto" w:fill="FFFFFF"/>
        </w:rPr>
        <w:t>日</w:t>
      </w:r>
    </w:p>
    <w:sectPr w:rsidR="00782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4D577" w14:textId="77777777" w:rsidR="009837F3" w:rsidRDefault="009837F3" w:rsidP="00DE63F4">
      <w:r>
        <w:separator/>
      </w:r>
    </w:p>
  </w:endnote>
  <w:endnote w:type="continuationSeparator" w:id="0">
    <w:p w14:paraId="06398C62" w14:textId="77777777" w:rsidR="009837F3" w:rsidRDefault="009837F3" w:rsidP="00DE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default"/>
    <w:sig w:usb0="00000000" w:usb1="00000000" w:usb2="0000001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3DA87" w14:textId="77777777" w:rsidR="009837F3" w:rsidRDefault="009837F3" w:rsidP="00DE63F4">
      <w:r>
        <w:separator/>
      </w:r>
    </w:p>
  </w:footnote>
  <w:footnote w:type="continuationSeparator" w:id="0">
    <w:p w14:paraId="148E4C64" w14:textId="77777777" w:rsidR="009837F3" w:rsidRDefault="009837F3" w:rsidP="00DE6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I3ZmE2OWY0MjVlMzBkYThhOGQ1MDk2ZGU1NDA4NDkifQ=="/>
  </w:docVars>
  <w:rsids>
    <w:rsidRoot w:val="BFF3A470"/>
    <w:rsid w:val="BDD79547"/>
    <w:rsid w:val="BFF3A470"/>
    <w:rsid w:val="00005806"/>
    <w:rsid w:val="00034459"/>
    <w:rsid w:val="00147B4A"/>
    <w:rsid w:val="001855F6"/>
    <w:rsid w:val="00185F58"/>
    <w:rsid w:val="00197E73"/>
    <w:rsid w:val="001E6552"/>
    <w:rsid w:val="00241B2D"/>
    <w:rsid w:val="002C2124"/>
    <w:rsid w:val="002F3028"/>
    <w:rsid w:val="00356183"/>
    <w:rsid w:val="003B5A9F"/>
    <w:rsid w:val="004139C2"/>
    <w:rsid w:val="00456364"/>
    <w:rsid w:val="00456412"/>
    <w:rsid w:val="00457C93"/>
    <w:rsid w:val="00492729"/>
    <w:rsid w:val="004A7EA7"/>
    <w:rsid w:val="004F527D"/>
    <w:rsid w:val="00520AD0"/>
    <w:rsid w:val="005947C3"/>
    <w:rsid w:val="005B5641"/>
    <w:rsid w:val="005E015D"/>
    <w:rsid w:val="00622BC9"/>
    <w:rsid w:val="0072064D"/>
    <w:rsid w:val="00782520"/>
    <w:rsid w:val="00795F51"/>
    <w:rsid w:val="00826961"/>
    <w:rsid w:val="00880237"/>
    <w:rsid w:val="0091459A"/>
    <w:rsid w:val="00921327"/>
    <w:rsid w:val="00921A19"/>
    <w:rsid w:val="00982D05"/>
    <w:rsid w:val="009837F3"/>
    <w:rsid w:val="00997D30"/>
    <w:rsid w:val="00A0304C"/>
    <w:rsid w:val="00A14342"/>
    <w:rsid w:val="00AD2C48"/>
    <w:rsid w:val="00AF5A75"/>
    <w:rsid w:val="00B33AB8"/>
    <w:rsid w:val="00B57ADA"/>
    <w:rsid w:val="00BB2B66"/>
    <w:rsid w:val="00BC0689"/>
    <w:rsid w:val="00C26E83"/>
    <w:rsid w:val="00CA3561"/>
    <w:rsid w:val="00CD493B"/>
    <w:rsid w:val="00D03108"/>
    <w:rsid w:val="00D52B92"/>
    <w:rsid w:val="00DD4DDD"/>
    <w:rsid w:val="00DE16B8"/>
    <w:rsid w:val="00DE63F4"/>
    <w:rsid w:val="00DF1488"/>
    <w:rsid w:val="00E1765E"/>
    <w:rsid w:val="00ED294C"/>
    <w:rsid w:val="00EE6938"/>
    <w:rsid w:val="00EE7CE1"/>
    <w:rsid w:val="00F1360B"/>
    <w:rsid w:val="00F20152"/>
    <w:rsid w:val="00F22271"/>
    <w:rsid w:val="00F572AE"/>
    <w:rsid w:val="00FB354A"/>
    <w:rsid w:val="00FD3339"/>
    <w:rsid w:val="082B5BB5"/>
    <w:rsid w:val="08512C9F"/>
    <w:rsid w:val="0A4F5BDA"/>
    <w:rsid w:val="0DEB15F4"/>
    <w:rsid w:val="0EE52393"/>
    <w:rsid w:val="12AF6F40"/>
    <w:rsid w:val="14A025F7"/>
    <w:rsid w:val="230E714B"/>
    <w:rsid w:val="25CE0CF1"/>
    <w:rsid w:val="29D20FC9"/>
    <w:rsid w:val="2B590013"/>
    <w:rsid w:val="2F8C4439"/>
    <w:rsid w:val="30957E1B"/>
    <w:rsid w:val="30C51891"/>
    <w:rsid w:val="30EB1633"/>
    <w:rsid w:val="32026962"/>
    <w:rsid w:val="32F8580F"/>
    <w:rsid w:val="33352F39"/>
    <w:rsid w:val="369937FC"/>
    <w:rsid w:val="3A871F12"/>
    <w:rsid w:val="3B1B09E5"/>
    <w:rsid w:val="3CFF9870"/>
    <w:rsid w:val="3EC234D6"/>
    <w:rsid w:val="3ECEE807"/>
    <w:rsid w:val="406743F0"/>
    <w:rsid w:val="42FE1677"/>
    <w:rsid w:val="43AC6A00"/>
    <w:rsid w:val="4537679D"/>
    <w:rsid w:val="518A0E45"/>
    <w:rsid w:val="562B7C58"/>
    <w:rsid w:val="5649695B"/>
    <w:rsid w:val="56AE2637"/>
    <w:rsid w:val="58C93758"/>
    <w:rsid w:val="5D817810"/>
    <w:rsid w:val="5F9C4F2B"/>
    <w:rsid w:val="625E264D"/>
    <w:rsid w:val="6637698A"/>
    <w:rsid w:val="68AC712B"/>
    <w:rsid w:val="78195638"/>
    <w:rsid w:val="7FEE8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6A8BBE"/>
  <w15:docId w15:val="{FED8EA3A-C55D-41E4-8314-C95AD658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after="100"/>
    </w:pPr>
    <w:rPr>
      <w:rFonts w:ascii="宋体" w:hAnsi="宋体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b15">
    <w:name w:val="b15"/>
    <w:basedOn w:val="a"/>
    <w:qFormat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paragraph" w:styleId="a5">
    <w:name w:val="header"/>
    <w:basedOn w:val="a"/>
    <w:link w:val="a6"/>
    <w:rsid w:val="00DE63F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E63F4"/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er"/>
    <w:basedOn w:val="a"/>
    <w:link w:val="a8"/>
    <w:rsid w:val="00DE63F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E63F4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usu@midea.com%EF%BC%9Bcompliance@mide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usu@annt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864</Words>
  <Characters>925</Characters>
  <Application>Microsoft Office Word</Application>
  <DocSecurity>0</DocSecurity>
  <Lines>66</Lines>
  <Paragraphs>85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茗剑 王</cp:lastModifiedBy>
  <cp:revision>3</cp:revision>
  <dcterms:created xsi:type="dcterms:W3CDTF">2025-07-15T07:14:00Z</dcterms:created>
  <dcterms:modified xsi:type="dcterms:W3CDTF">2025-07-15T07:19:00Z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FF803BBBA35E4E41BECA0FCDDC0C63B2_13</vt:lpwstr>
  </property>
</Properties>
</file>