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7D065">
      <w:pPr>
        <w:pStyle w:val="2"/>
        <w:bidi w:val="0"/>
        <w:rPr>
          <w:lang w:val="en-US" w:eastAsia="zh-CN"/>
        </w:rPr>
      </w:pPr>
      <w:r>
        <w:rPr>
          <w:lang w:val="en-US" w:eastAsia="zh-CN"/>
        </w:rPr>
        <w:t xml:space="preserve">XJCGZXSB202507080186 </w:t>
      </w:r>
    </w:p>
    <w:p w14:paraId="22C14A35">
      <w:pPr>
        <w:pStyle w:val="2"/>
        <w:bidi w:val="0"/>
      </w:pPr>
      <w:bookmarkStart w:id="0" w:name="_GoBack"/>
      <w:bookmarkEnd w:id="0"/>
      <w:r>
        <w:rPr>
          <w:lang w:val="en-US" w:eastAsia="zh-CN"/>
        </w:rPr>
        <w:t>1.采购条件</w:t>
      </w:r>
    </w:p>
    <w:p w14:paraId="0CA9D3D2">
      <w:pPr>
        <w:pStyle w:val="2"/>
        <w:bidi w:val="0"/>
        <w:rPr>
          <w:rFonts w:hint="eastAsia"/>
        </w:rPr>
      </w:pPr>
      <w:r>
        <w:rPr>
          <w:rFonts w:hint="eastAsia"/>
        </w:rPr>
        <w:t>淮河能源（集团）股份有限公司淮南铁路运输分公司淮南铁路运输分公司电动转辙机(重新采购)已具备采购条件，现公开邀请供应商参加询价采购活动。</w:t>
      </w:r>
    </w:p>
    <w:p w14:paraId="60FCB560">
      <w:pPr>
        <w:pStyle w:val="2"/>
        <w:bidi w:val="0"/>
      </w:pPr>
      <w:r>
        <w:rPr>
          <w:rFonts w:hint="eastAsia"/>
          <w:lang w:val="en-US" w:eastAsia="zh-CN"/>
        </w:rPr>
        <w:t>2.项目概况</w:t>
      </w:r>
    </w:p>
    <w:p w14:paraId="5D46779A">
      <w:pPr>
        <w:pStyle w:val="2"/>
        <w:bidi w:val="0"/>
        <w:rPr>
          <w:rFonts w:hint="eastAsia"/>
        </w:rPr>
      </w:pPr>
      <w:r>
        <w:rPr>
          <w:rFonts w:hint="eastAsia"/>
        </w:rPr>
        <w:t>2.1 项目名称：淮南铁路运输分公司电动转辙机(重新采购)</w:t>
      </w:r>
    </w:p>
    <w:p w14:paraId="29C9529B">
      <w:pPr>
        <w:pStyle w:val="2"/>
        <w:bidi w:val="0"/>
        <w:rPr>
          <w:rFonts w:hint="eastAsia"/>
        </w:rPr>
      </w:pPr>
      <w:r>
        <w:rPr>
          <w:rFonts w:hint="eastAsia"/>
        </w:rPr>
        <w:t>2.2 采购数量/估算金额：详见物资明细</w:t>
      </w:r>
    </w:p>
    <w:p w14:paraId="66F1E9B3">
      <w:pPr>
        <w:pStyle w:val="2"/>
        <w:bidi w:val="0"/>
        <w:rPr>
          <w:rFonts w:hint="eastAsia"/>
        </w:rPr>
      </w:pPr>
      <w:r>
        <w:rPr>
          <w:rFonts w:hint="eastAsia"/>
        </w:rPr>
        <w:t>2.3签订框架协议：否</w:t>
      </w:r>
    </w:p>
    <w:p w14:paraId="6C09B752">
      <w:pPr>
        <w:pStyle w:val="2"/>
        <w:bidi w:val="0"/>
        <w:rPr>
          <w:rFonts w:hint="eastAsia"/>
        </w:rPr>
      </w:pPr>
      <w:r>
        <w:rPr>
          <w:rFonts w:hint="eastAsia"/>
        </w:rPr>
        <w:t>2.4定商、定价：否</w:t>
      </w:r>
    </w:p>
    <w:p w14:paraId="3C03561A">
      <w:pPr>
        <w:pStyle w:val="2"/>
        <w:bidi w:val="0"/>
        <w:rPr>
          <w:rFonts w:hint="eastAsia"/>
        </w:rPr>
      </w:pPr>
      <w:r>
        <w:rPr>
          <w:rFonts w:hint="eastAsia"/>
        </w:rPr>
        <w:t>2.5统采分签：/</w:t>
      </w:r>
    </w:p>
    <w:p w14:paraId="54F6A41A">
      <w:pPr>
        <w:pStyle w:val="2"/>
        <w:bidi w:val="0"/>
        <w:rPr>
          <w:rFonts w:hint="eastAsia"/>
        </w:rPr>
      </w:pPr>
      <w:r>
        <w:rPr>
          <w:rFonts w:hint="eastAsia"/>
        </w:rPr>
        <w:t>2.6 主要技术要求：</w:t>
      </w:r>
    </w:p>
    <w:p w14:paraId="48B65833">
      <w:pPr>
        <w:pStyle w:val="2"/>
        <w:bidi w:val="0"/>
        <w:rPr>
          <w:rFonts w:hint="eastAsia"/>
        </w:rPr>
      </w:pPr>
      <w:r>
        <w:rPr>
          <w:rFonts w:hint="eastAsia"/>
        </w:rPr>
        <w:t>2.6.1执行标准：/</w:t>
      </w:r>
    </w:p>
    <w:p w14:paraId="51F6CEA3">
      <w:pPr>
        <w:pStyle w:val="2"/>
        <w:bidi w:val="0"/>
        <w:rPr>
          <w:rFonts w:hint="eastAsia"/>
        </w:rPr>
      </w:pPr>
      <w:r>
        <w:rPr>
          <w:rFonts w:hint="eastAsia"/>
        </w:rPr>
        <w:t>2.6.2资证要求：/</w:t>
      </w:r>
    </w:p>
    <w:p w14:paraId="37DABEC4">
      <w:pPr>
        <w:pStyle w:val="2"/>
        <w:bidi w:val="0"/>
        <w:rPr>
          <w:rFonts w:hint="eastAsia"/>
        </w:rPr>
      </w:pPr>
      <w:r>
        <w:rPr>
          <w:rFonts w:hint="eastAsia"/>
        </w:rPr>
        <w:t>2.6.3主要技术参数：电动转辙机，详见技术规格书。</w:t>
      </w:r>
    </w:p>
    <w:p w14:paraId="21247C09">
      <w:pPr>
        <w:pStyle w:val="2"/>
        <w:bidi w:val="0"/>
        <w:rPr>
          <w:rFonts w:hint="eastAsia"/>
        </w:rPr>
      </w:pPr>
      <w:r>
        <w:rPr>
          <w:rFonts w:hint="eastAsia"/>
        </w:rPr>
        <w:t>2.7 交货地点：淮南铁路运输分公司</w:t>
      </w:r>
    </w:p>
    <w:p w14:paraId="38F516C7">
      <w:pPr>
        <w:pStyle w:val="2"/>
        <w:bidi w:val="0"/>
        <w:rPr>
          <w:rFonts w:hint="eastAsia"/>
        </w:rPr>
      </w:pPr>
      <w:r>
        <w:rPr>
          <w:rFonts w:hint="eastAsia"/>
        </w:rPr>
        <w:t>2.8 交货期：合同签订后60天内</w:t>
      </w:r>
    </w:p>
    <w:p w14:paraId="349F80DB">
      <w:pPr>
        <w:pStyle w:val="2"/>
        <w:bidi w:val="0"/>
        <w:rPr>
          <w:rFonts w:hint="eastAsia"/>
        </w:rPr>
      </w:pPr>
      <w:r>
        <w:rPr>
          <w:rFonts w:hint="eastAsia"/>
        </w:rPr>
        <w:t>2.9交货方式：落地交货,运输方式不限，将物资运送至业主方指定地点的过程中，所产生的运输、装卸费等一切费用由供货方承担。</w:t>
      </w:r>
    </w:p>
    <w:p w14:paraId="07D23C96">
      <w:pPr>
        <w:pStyle w:val="2"/>
        <w:bidi w:val="0"/>
        <w:rPr>
          <w:rFonts w:hint="eastAsia"/>
        </w:rPr>
      </w:pPr>
      <w:r>
        <w:rPr>
          <w:rFonts w:hint="eastAsia"/>
        </w:rPr>
        <w:t>2.10付款方式：货到验收合格发票进账后第3个月支付50%货款，第11个月支付40%货款，余款10%在质保期满无质量问题后无息付款。质保期内有质量问题未能解决的，质保金不予支付。</w:t>
      </w:r>
    </w:p>
    <w:p w14:paraId="2258651B">
      <w:pPr>
        <w:pStyle w:val="2"/>
        <w:bidi w:val="0"/>
        <w:rPr>
          <w:rFonts w:hint="eastAsia"/>
        </w:rPr>
      </w:pPr>
      <w:r>
        <w:rPr>
          <w:rFonts w:hint="eastAsia"/>
        </w:rPr>
        <w:t>2.11采购明细：（详见公告附件）</w:t>
      </w:r>
    </w:p>
    <w:p w14:paraId="6444BA81">
      <w:pPr>
        <w:pStyle w:val="2"/>
        <w:bidi w:val="0"/>
      </w:pPr>
      <w:r>
        <w:rPr>
          <w:rFonts w:hint="eastAsia"/>
          <w:lang w:val="en-US" w:eastAsia="zh-CN"/>
        </w:rPr>
        <w:t>3.供应商资格要求</w:t>
      </w:r>
    </w:p>
    <w:p w14:paraId="5305FDB5">
      <w:pPr>
        <w:pStyle w:val="2"/>
        <w:bidi w:val="0"/>
        <w:rPr>
          <w:rFonts w:hint="eastAsia"/>
        </w:rPr>
      </w:pPr>
      <w:r>
        <w:rPr>
          <w:rFonts w:hint="eastAsia"/>
        </w:rPr>
        <w:t>3.1资质要求： 供应商须为依法注册的独立法人或其他组织，须提供有效的证明文件。</w:t>
      </w:r>
    </w:p>
    <w:p w14:paraId="6CE0C028">
      <w:pPr>
        <w:pStyle w:val="2"/>
        <w:bidi w:val="0"/>
        <w:rPr>
          <w:rFonts w:hint="eastAsia"/>
        </w:rPr>
      </w:pPr>
      <w:r>
        <w:rPr>
          <w:rFonts w:hint="eastAsia"/>
        </w:rPr>
        <w:t>3.2财务要求：供应商须承诺没有处于被责令停业、财产被接管、冻结、破产状态</w:t>
      </w:r>
    </w:p>
    <w:p w14:paraId="76D825F7">
      <w:pPr>
        <w:pStyle w:val="2"/>
        <w:bidi w:val="0"/>
        <w:rPr>
          <w:rFonts w:hint="eastAsia"/>
        </w:rPr>
      </w:pPr>
      <w:r>
        <w:rPr>
          <w:rFonts w:hint="eastAsia"/>
        </w:rPr>
        <w:t>3.3业绩要求： /</w:t>
      </w:r>
    </w:p>
    <w:p w14:paraId="6733B9E1">
      <w:pPr>
        <w:pStyle w:val="2"/>
        <w:bidi w:val="0"/>
        <w:rPr>
          <w:rFonts w:hint="eastAsia"/>
        </w:rPr>
      </w:pPr>
      <w:r>
        <w:rPr>
          <w:rFonts w:hint="eastAsia"/>
        </w:rPr>
        <w:t>3.4信誉要求：(1)、供应商不得在招标人相同项目采购中被暂停采购尚未恢复，或被取消资格尚在处置期内。 (2)、供应商未列入市场监督总局国家企业信用信息公示系统（www.gsxt.gov.cn）企业异常名录或严重违法失信企业名单。 (3)、供应商未列入最高法中国执行信息公开网（zxgk.court.gov.cn）的失信被执行人名单。</w:t>
      </w:r>
    </w:p>
    <w:p w14:paraId="6B131517">
      <w:pPr>
        <w:pStyle w:val="2"/>
        <w:bidi w:val="0"/>
        <w:rPr>
          <w:rFonts w:hint="eastAsia"/>
        </w:rPr>
      </w:pPr>
      <w:r>
        <w:rPr>
          <w:rFonts w:hint="eastAsia"/>
        </w:rPr>
        <w:t>3.5本次询价：不接受联合体投标</w:t>
      </w:r>
    </w:p>
    <w:p w14:paraId="0AFB1838">
      <w:pPr>
        <w:pStyle w:val="2"/>
        <w:bidi w:val="0"/>
        <w:rPr>
          <w:rFonts w:hint="eastAsia"/>
        </w:rPr>
      </w:pPr>
      <w:r>
        <w:rPr>
          <w:rFonts w:hint="eastAsia"/>
        </w:rPr>
        <w:t>3.6其他要求：1、报价覆盖率 100%，联合体投标将被否决投标。2、投标时需提供CRCC铁路产品认证。3、生产日期：2025年产品。</w:t>
      </w:r>
    </w:p>
    <w:p w14:paraId="19457235">
      <w:pPr>
        <w:pStyle w:val="2"/>
        <w:bidi w:val="0"/>
      </w:pPr>
      <w:r>
        <w:rPr>
          <w:rFonts w:hint="eastAsia"/>
          <w:lang w:val="en-US" w:eastAsia="zh-CN"/>
        </w:rPr>
        <w:t>4.采购文件获取</w:t>
      </w:r>
    </w:p>
    <w:p w14:paraId="32911092">
      <w:pPr>
        <w:pStyle w:val="2"/>
        <w:bidi w:val="0"/>
        <w:rPr>
          <w:rFonts w:hint="eastAsia"/>
        </w:rPr>
      </w:pPr>
      <w:r>
        <w:rPr>
          <w:rFonts w:hint="eastAsia"/>
        </w:rPr>
        <w:t>4.1凡有意参加询价者，请于2025年7月17日11时44分00秒至2025年7月21日23时59分00秒（北京时间，下同），登录淮南矿业集团电子采购平台（http://www.hhnycg.com/index.html）注册，审核通过后即可下载电子采购文件。</w:t>
      </w:r>
    </w:p>
    <w:p w14:paraId="376EB769">
      <w:pPr>
        <w:pStyle w:val="2"/>
        <w:bidi w:val="0"/>
        <w:rPr>
          <w:rFonts w:hint="eastAsia"/>
        </w:rPr>
      </w:pPr>
      <w:r>
        <w:rPr>
          <w:rFonts w:hint="eastAsia"/>
        </w:rPr>
        <w:t>4.2 采购文件免费下载。</w:t>
      </w:r>
    </w:p>
    <w:p w14:paraId="2A7D5DFB">
      <w:pPr>
        <w:pStyle w:val="2"/>
        <w:bidi w:val="0"/>
      </w:pPr>
      <w:r>
        <w:rPr>
          <w:rFonts w:hint="eastAsia"/>
          <w:lang w:val="en-US" w:eastAsia="zh-CN"/>
        </w:rPr>
        <w:t>5.响应文件递交</w:t>
      </w:r>
    </w:p>
    <w:p w14:paraId="0ADC02BE">
      <w:pPr>
        <w:pStyle w:val="2"/>
        <w:bidi w:val="0"/>
        <w:rPr>
          <w:rFonts w:hint="eastAsia"/>
        </w:rPr>
      </w:pPr>
      <w:r>
        <w:rPr>
          <w:rFonts w:hint="eastAsia"/>
        </w:rPr>
        <w:t>5.1响应文件递交的截止时间（响应文件递交截止时间，下同）为2025年7月22日08时00分00秒，供应商应在截止时间前通过淮南矿业集团电子采购平台（http://www.hhnycg.com/index.html）递交电子响应文件。</w:t>
      </w:r>
    </w:p>
    <w:p w14:paraId="68EF09FA">
      <w:pPr>
        <w:pStyle w:val="2"/>
        <w:bidi w:val="0"/>
        <w:rPr>
          <w:rFonts w:hint="eastAsia"/>
        </w:rPr>
      </w:pPr>
      <w:r>
        <w:rPr>
          <w:rFonts w:hint="eastAsia"/>
        </w:rPr>
        <w:t>5.2逾期送达的响应文件，电子采购平台将予以拒收。</w:t>
      </w:r>
    </w:p>
    <w:p w14:paraId="4B4D9B68">
      <w:pPr>
        <w:pStyle w:val="2"/>
        <w:bidi w:val="0"/>
      </w:pPr>
      <w:r>
        <w:rPr>
          <w:rFonts w:hint="eastAsia"/>
          <w:lang w:val="en-US" w:eastAsia="zh-CN"/>
        </w:rPr>
        <w:t>6.发布公告的媒介</w:t>
      </w:r>
    </w:p>
    <w:p w14:paraId="0BFE2A71">
      <w:pPr>
        <w:pStyle w:val="2"/>
        <w:bidi w:val="0"/>
        <w:rPr>
          <w:rFonts w:hint="eastAsia"/>
        </w:rPr>
      </w:pPr>
      <w:r>
        <w:rPr>
          <w:rFonts w:hint="eastAsia"/>
        </w:rPr>
        <w:t>本次询价公告同时在淮河能源采购网(http://www.hhnycg.com/)，中国招标投标公共服务平台(http://www.cebpubservice.com/)，安徽省招标投标信息网(http://www.ahtba.org.cn/)上发布。</w:t>
      </w:r>
    </w:p>
    <w:p w14:paraId="527DE673">
      <w:pPr>
        <w:pStyle w:val="2"/>
        <w:bidi w:val="0"/>
      </w:pPr>
      <w:r>
        <w:rPr>
          <w:rFonts w:hint="eastAsia"/>
          <w:lang w:val="en-US" w:eastAsia="zh-CN"/>
        </w:rPr>
        <w:t>7. 响应文件开启</w:t>
      </w:r>
    </w:p>
    <w:p w14:paraId="40206427">
      <w:pPr>
        <w:pStyle w:val="2"/>
        <w:bidi w:val="0"/>
        <w:rPr>
          <w:rFonts w:hint="eastAsia"/>
        </w:rPr>
      </w:pPr>
      <w:r>
        <w:rPr>
          <w:rFonts w:hint="eastAsia"/>
        </w:rPr>
        <w:t>7.1 开启时间：同响应文件递交截止时间。</w:t>
      </w:r>
    </w:p>
    <w:p w14:paraId="727E1F6C">
      <w:pPr>
        <w:pStyle w:val="2"/>
        <w:bidi w:val="0"/>
        <w:rPr>
          <w:rFonts w:hint="eastAsia"/>
        </w:rPr>
      </w:pPr>
      <w:r>
        <w:rPr>
          <w:rFonts w:hint="eastAsia"/>
        </w:rPr>
        <w:t>7.2开启地点：淮南矿业集团电子采购平台（http://www.hhnycg.com/index.html）。</w:t>
      </w:r>
    </w:p>
    <w:p w14:paraId="198A52E0">
      <w:pPr>
        <w:pStyle w:val="2"/>
        <w:bidi w:val="0"/>
      </w:pPr>
      <w:r>
        <w:rPr>
          <w:rFonts w:hint="eastAsia"/>
          <w:lang w:val="en-US" w:eastAsia="zh-CN"/>
        </w:rPr>
        <w:t>8.联系方式</w:t>
      </w:r>
    </w:p>
    <w:p w14:paraId="50DB36A9">
      <w:pPr>
        <w:pStyle w:val="2"/>
        <w:bidi w:val="0"/>
        <w:rPr>
          <w:rFonts w:hint="eastAsia"/>
        </w:rPr>
      </w:pPr>
      <w:r>
        <w:rPr>
          <w:rFonts w:hint="eastAsia"/>
        </w:rPr>
        <w:t>业主单位：淮河能源（集团）股份有限公司淮南铁路运输分公司</w:t>
      </w:r>
    </w:p>
    <w:p w14:paraId="48136039">
      <w:pPr>
        <w:pStyle w:val="2"/>
        <w:bidi w:val="0"/>
        <w:rPr>
          <w:rFonts w:hint="eastAsia"/>
        </w:rPr>
      </w:pPr>
      <w:r>
        <w:rPr>
          <w:rFonts w:hint="eastAsia"/>
        </w:rPr>
        <w:t>地 址： 淮南市潘集区田集街道铁运公司机关办公楼内</w:t>
      </w:r>
    </w:p>
    <w:p w14:paraId="563F6F63">
      <w:pPr>
        <w:pStyle w:val="2"/>
        <w:bidi w:val="0"/>
        <w:rPr>
          <w:rFonts w:hint="eastAsia"/>
        </w:rPr>
      </w:pPr>
      <w:r>
        <w:rPr>
          <w:rFonts w:hint="eastAsia"/>
        </w:rPr>
        <w:t>邮 编：232096</w:t>
      </w:r>
    </w:p>
    <w:p w14:paraId="7F8849C5">
      <w:pPr>
        <w:pStyle w:val="2"/>
        <w:bidi w:val="0"/>
        <w:rPr>
          <w:rFonts w:hint="eastAsia"/>
        </w:rPr>
      </w:pPr>
      <w:r>
        <w:rPr>
          <w:rFonts w:hint="eastAsia"/>
        </w:rPr>
        <w:t>采 购 人：淮南矿业（集团）有限责任公司物资采供中心（物资供销分公司）</w:t>
      </w:r>
    </w:p>
    <w:p w14:paraId="33D1B90D">
      <w:pPr>
        <w:pStyle w:val="2"/>
        <w:bidi w:val="0"/>
        <w:rPr>
          <w:rFonts w:hint="eastAsia"/>
        </w:rPr>
      </w:pPr>
      <w:r>
        <w:rPr>
          <w:rFonts w:hint="eastAsia"/>
        </w:rPr>
        <w:t>地 址： 安徽省淮南市田家庵区林场路67号</w:t>
      </w:r>
    </w:p>
    <w:p w14:paraId="6E56B7DB">
      <w:pPr>
        <w:pStyle w:val="2"/>
        <w:bidi w:val="0"/>
        <w:rPr>
          <w:rFonts w:hint="eastAsia"/>
        </w:rPr>
      </w:pPr>
      <w:r>
        <w:rPr>
          <w:rFonts w:hint="eastAsia"/>
        </w:rPr>
        <w:t>邮 编：232001</w:t>
      </w:r>
    </w:p>
    <w:p w14:paraId="5FDA7811">
      <w:pPr>
        <w:pStyle w:val="2"/>
        <w:bidi w:val="0"/>
        <w:rPr>
          <w:rFonts w:hint="eastAsia"/>
        </w:rPr>
      </w:pPr>
      <w:r>
        <w:rPr>
          <w:rFonts w:hint="eastAsia"/>
        </w:rPr>
        <w:t>联 系 人：郑宇</w:t>
      </w:r>
    </w:p>
    <w:p w14:paraId="6E62F7CA">
      <w:pPr>
        <w:pStyle w:val="2"/>
        <w:bidi w:val="0"/>
        <w:rPr>
          <w:rFonts w:hint="eastAsia"/>
        </w:rPr>
      </w:pPr>
      <w:r>
        <w:rPr>
          <w:rFonts w:hint="eastAsia"/>
        </w:rPr>
        <w:t>电 话：0554-7621273</w:t>
      </w:r>
    </w:p>
    <w:p w14:paraId="72835391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5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2025-07-17T05:56:43Z</dcterms:created>
  <dc:creator>28039</dc:creator>
  <cp:lastModifiedBy>璇儿</cp:lastModifiedBy>
  <dcterms:modified xsi:type="dcterms:W3CDTF">2025-07-17T05:56:55Z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73C1D2AFF16E4742B85D0AF46EF68446_12</vt:lpwstr>
  </property>
</Properties>
</file>