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6B0EF">
      <w:pPr>
        <w:pStyle w:val="2"/>
        <w:bidi w:val="0"/>
      </w:pPr>
      <w:r>
        <w:rPr>
          <w:lang w:val="en-US" w:eastAsia="zh-CN"/>
        </w:rPr>
        <w:t>采购公告 变更公告 答疑澄清 结果公示 合同公示</w:t>
      </w:r>
    </w:p>
    <w:p w14:paraId="2E601FC5">
      <w:pPr>
        <w:pStyle w:val="2"/>
        <w:bidi w:val="0"/>
      </w:pPr>
      <w:bookmarkStart w:id="0" w:name="_GoBack"/>
      <w:r>
        <w:rPr>
          <w:rFonts w:hint="eastAsia"/>
        </w:rPr>
        <w:t>余干县人民医院医用耗材SPD智能化供应链管理及物流服务项目电子化竞争性磋商</w:t>
      </w:r>
      <w:bookmarkEnd w:id="0"/>
      <w:r>
        <w:rPr>
          <w:rFonts w:hint="eastAsia"/>
        </w:rPr>
        <w:t>（项目编号：YJHZFCG-2025-0711）</w:t>
      </w:r>
    </w:p>
    <w:p w14:paraId="1F86E230">
      <w:pPr>
        <w:pStyle w:val="2"/>
        <w:bidi w:val="0"/>
      </w:pPr>
      <w:r>
        <w:rPr>
          <w:rFonts w:hint="eastAsia"/>
        </w:rPr>
        <w:t>项目概况</w:t>
      </w:r>
    </w:p>
    <w:p w14:paraId="721DEFF6">
      <w:pPr>
        <w:pStyle w:val="2"/>
        <w:bidi w:val="0"/>
      </w:pPr>
      <w:r>
        <w:rPr>
          <w:rFonts w:hint="eastAsia"/>
        </w:rPr>
        <w:t>余干县人民医院医用耗材SPD智能化供应链管理及物流服务项目 招标项目的潜在投标人应在 江西省公共资源交易平台（网址：https://www.jxsggzy.cn） 获取招标文件，并于 2025年08月01日 09点30分 （北京时间）前递交投标文件。</w:t>
      </w:r>
    </w:p>
    <w:p w14:paraId="38360634">
      <w:pPr>
        <w:pStyle w:val="2"/>
        <w:bidi w:val="0"/>
      </w:pPr>
      <w:r>
        <w:rPr>
          <w:rFonts w:hint="eastAsia"/>
        </w:rPr>
        <w:t>一、项目基本情况：</w:t>
      </w:r>
    </w:p>
    <w:p w14:paraId="427CC45F">
      <w:pPr>
        <w:pStyle w:val="2"/>
        <w:bidi w:val="0"/>
      </w:pPr>
      <w:r>
        <w:rPr>
          <w:rFonts w:hint="eastAsia"/>
        </w:rPr>
        <w:t>项目编号：YJHZFCG-2025-0711</w:t>
      </w:r>
    </w:p>
    <w:p w14:paraId="2AF5CA36">
      <w:pPr>
        <w:pStyle w:val="2"/>
        <w:bidi w:val="0"/>
      </w:pPr>
      <w:r>
        <w:rPr>
          <w:rFonts w:hint="eastAsia"/>
        </w:rPr>
        <w:t>项目名称：余干县人民医院医用耗材SPD智能化供应链管理及物流服务项目</w:t>
      </w:r>
    </w:p>
    <w:p w14:paraId="46144230">
      <w:pPr>
        <w:pStyle w:val="2"/>
        <w:bidi w:val="0"/>
      </w:pPr>
      <w:r>
        <w:rPr>
          <w:rFonts w:hint="eastAsia"/>
        </w:rPr>
        <w:t>采购方式：竞争性磋商</w:t>
      </w:r>
    </w:p>
    <w:p w14:paraId="0C411552">
      <w:pPr>
        <w:pStyle w:val="2"/>
        <w:bidi w:val="0"/>
      </w:pPr>
      <w:r>
        <w:rPr>
          <w:rFonts w:hint="eastAsia"/>
        </w:rPr>
        <w:t>预算金额：630000.00 元</w:t>
      </w:r>
    </w:p>
    <w:p w14:paraId="1A2310F5">
      <w:pPr>
        <w:pStyle w:val="2"/>
        <w:bidi w:val="0"/>
      </w:pPr>
      <w:r>
        <w:rPr>
          <w:rFonts w:hint="eastAsia"/>
        </w:rPr>
        <w:t>最高限价：600000.00 元</w:t>
      </w:r>
    </w:p>
    <w:p w14:paraId="12FFFD90">
      <w:pPr>
        <w:pStyle w:val="2"/>
        <w:bidi w:val="0"/>
      </w:pPr>
      <w:r>
        <w:rPr>
          <w:rFonts w:hint="eastAsia"/>
        </w:rPr>
        <w:t>采购需求：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10"/>
        <w:gridCol w:w="3508"/>
        <w:gridCol w:w="457"/>
        <w:gridCol w:w="457"/>
        <w:gridCol w:w="1398"/>
        <w:gridCol w:w="1276"/>
      </w:tblGrid>
      <w:tr w14:paraId="44C8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E761F6">
            <w:pPr>
              <w:pStyle w:val="2"/>
              <w:bidi w:val="0"/>
            </w:pPr>
            <w:r>
              <w:rPr>
                <w:lang w:val="en-US" w:eastAsia="zh-CN"/>
              </w:rPr>
              <w:t>采购条目编号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2A293C">
            <w:pPr>
              <w:pStyle w:val="2"/>
              <w:bidi w:val="0"/>
            </w:pPr>
            <w:r>
              <w:rPr>
                <w:lang w:val="en-US" w:eastAsia="zh-CN"/>
              </w:rPr>
              <w:t>采购条目名称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5789EC">
            <w:pPr>
              <w:pStyle w:val="2"/>
              <w:bidi w:val="0"/>
            </w:pPr>
            <w:r>
              <w:rPr>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AC8DC8">
            <w:pPr>
              <w:pStyle w:val="2"/>
              <w:bidi w:val="0"/>
            </w:pPr>
            <w:r>
              <w:rPr>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272C6F">
            <w:pPr>
              <w:pStyle w:val="2"/>
              <w:bidi w:val="0"/>
            </w:pPr>
            <w:r>
              <w:rPr>
                <w:lang w:val="en-US" w:eastAsia="zh-CN"/>
              </w:rPr>
              <w:t>采购预算（人民币）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7D0E94">
            <w:pPr>
              <w:pStyle w:val="2"/>
              <w:bidi w:val="0"/>
            </w:pPr>
            <w:r>
              <w:rPr>
                <w:lang w:val="en-US" w:eastAsia="zh-CN"/>
              </w:rPr>
              <w:t>技术需求或服务要求</w:t>
            </w:r>
          </w:p>
        </w:tc>
      </w:tr>
      <w:tr w14:paraId="48A9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55F513">
            <w:pPr>
              <w:pStyle w:val="2"/>
              <w:bidi w:val="0"/>
            </w:pPr>
            <w:r>
              <w:rPr>
                <w:lang w:val="en-US" w:eastAsia="zh-CN"/>
              </w:rPr>
              <w:t>饶购2025F000047124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7F9B5B">
            <w:pPr>
              <w:pStyle w:val="2"/>
              <w:bidi w:val="0"/>
            </w:pPr>
            <w:r>
              <w:rPr>
                <w:lang w:val="en-US" w:eastAsia="zh-CN"/>
              </w:rPr>
              <w:t>余干县人民医院医用耗材SPD智能化供应链管理及物流服务项目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D30964">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304AF1">
            <w:pPr>
              <w:pStyle w:val="2"/>
              <w:bidi w:val="0"/>
            </w:pPr>
            <w:r>
              <w:rPr>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94F2C5">
            <w:pPr>
              <w:pStyle w:val="2"/>
              <w:bidi w:val="0"/>
            </w:pPr>
            <w:r>
              <w:rPr>
                <w:lang w:val="en-US" w:eastAsia="zh-CN"/>
              </w:rPr>
              <w:t>330000.00元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D05902">
            <w:pPr>
              <w:pStyle w:val="2"/>
              <w:bidi w:val="0"/>
            </w:pPr>
            <w:r>
              <w:rPr>
                <w:lang w:val="en-US" w:eastAsia="zh-CN"/>
              </w:rPr>
              <w:t>详见公告附件</w:t>
            </w:r>
          </w:p>
        </w:tc>
      </w:tr>
      <w:tr w14:paraId="12DA2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77C4CE">
            <w:pPr>
              <w:pStyle w:val="2"/>
              <w:bidi w:val="0"/>
            </w:pPr>
            <w:r>
              <w:rPr>
                <w:lang w:val="en-US" w:eastAsia="zh-CN"/>
              </w:rPr>
              <w:t>饶购2025F000047125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262C27">
            <w:pPr>
              <w:pStyle w:val="2"/>
              <w:bidi w:val="0"/>
            </w:pPr>
            <w:r>
              <w:rPr>
                <w:lang w:val="en-US" w:eastAsia="zh-CN"/>
              </w:rPr>
              <w:t>余干县人民医院医用耗材SPD智能化供应链管理及物流服务项目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7D6CEB">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D8E8BC">
            <w:pPr>
              <w:pStyle w:val="2"/>
              <w:bidi w:val="0"/>
            </w:pPr>
            <w:r>
              <w:rPr>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8B90AA">
            <w:pPr>
              <w:pStyle w:val="2"/>
              <w:bidi w:val="0"/>
            </w:pPr>
            <w:r>
              <w:rPr>
                <w:lang w:val="en-US" w:eastAsia="zh-CN"/>
              </w:rPr>
              <w:t>300000.00元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FCE4FA">
            <w:pPr>
              <w:pStyle w:val="2"/>
              <w:bidi w:val="0"/>
            </w:pPr>
            <w:r>
              <w:rPr>
                <w:lang w:val="en-US" w:eastAsia="zh-CN"/>
              </w:rPr>
              <w:t>详见公告附件</w:t>
            </w:r>
          </w:p>
        </w:tc>
      </w:tr>
    </w:tbl>
    <w:p w14:paraId="12ABD960">
      <w:pPr>
        <w:pStyle w:val="2"/>
        <w:bidi w:val="0"/>
      </w:pPr>
      <w:r>
        <w:rPr>
          <w:rFonts w:hint="eastAsia"/>
        </w:rPr>
        <w:t>合同履行期限：1、交付期：合同签订后120天完成供应链管理平台及运营服务建设； 2、服务期：供应链管理平台及运营服务的建设验收合格后三年。</w:t>
      </w:r>
    </w:p>
    <w:p w14:paraId="0AEBF7F9">
      <w:pPr>
        <w:pStyle w:val="2"/>
        <w:bidi w:val="0"/>
      </w:pPr>
      <w:r>
        <w:rPr>
          <w:rFonts w:hint="eastAsia"/>
        </w:rPr>
        <w:t>本项目不接受联合体投标。</w:t>
      </w:r>
    </w:p>
    <w:p w14:paraId="0456FDE8">
      <w:pPr>
        <w:pStyle w:val="2"/>
        <w:bidi w:val="0"/>
      </w:pPr>
      <w:r>
        <w:rPr>
          <w:rFonts w:hint="eastAsia"/>
        </w:rPr>
        <w:t>二、申请人的资格要求</w:t>
      </w:r>
    </w:p>
    <w:p w14:paraId="11CC9E7B">
      <w:pPr>
        <w:pStyle w:val="2"/>
        <w:bidi w:val="0"/>
      </w:pPr>
      <w:r>
        <w:rPr>
          <w:rFonts w:hint="eastAsia"/>
        </w:rPr>
        <w:t>1.满足《中华人民共和国政府采购法》第二十二条规定： 1.1 具有独立承担民事责任的能力； 1.2 具有良好的商业信誉和健全的财务会计制度； 1.3 具有履行合同所必需的设备和专业技术能力； 1.4 有依法缴纳税收和社会保障资金的良好记录； 1.5 参加政府采购活动前三年内,在经营活动中没有重大违法记录； 1.6 法律、行政法规规定的其他条件。 说明：如供应商提供了《江西省政府采购供应商资格信用承诺函》的，视同提供了满足“《中华人民共和国政府采购法》第二十二条规定”的证明文件，未提供《江西省政府采购供应商资格信用承诺函》的，须提供1.1-1.6项证明文件，证明其满足“《中华人民共和国政府采购法》第二十二条规定”。如为联合体投标的，联合体各方均应提供满足“《中华人民共和国政府采购法》第二十二条规定”的证明文件。 2.单位负责人为同一人或者存在直接控股、管理关系的不同供应商，不得参加同一合同项下的采购活动。为本采购项目提供整体设计、规范编制或者项目管理、监理、检测等服务的，不得参加本项目的政府采购活动。（告知项） 3.供应商被“信用中国”网站列入失信被执行人或重大税收违法案件当事人名单、或被“中国政府采购网”网站列入政府采购严重违法失信行为记录名单（处罚期限尚未届满的）的，不得参加本项目的政府采购活动。（告知项） 4.落实政府采购政策需满足的资格要求： 4.1 中小企业政策 本项目专门面向中小企业采购。承接本项目服务的企业须是在中华人民共和国境内依法设立，依据国务院批准的中小企业划分标准确定的中型企业、小型企业和微型企业，但与大企业的负责人为同一人，或者与大企业存在直接控股、管理关系的除外；监狱企业、残疾人福利性单位视同小型、微型企业（响应文件中须提供中小企业声明函或省级以上监狱管理局、戒毒管理局（含新疆生产建设兵团）出具的属于监狱企业的证明文件或残疾人福利性单位声明函）。</w:t>
      </w:r>
    </w:p>
    <w:p w14:paraId="144D08B1">
      <w:pPr>
        <w:pStyle w:val="2"/>
        <w:bidi w:val="0"/>
      </w:pPr>
      <w:r>
        <w:rPr>
          <w:rFonts w:hint="eastAsia"/>
        </w:rPr>
        <w:t>三、获取采购文件：</w:t>
      </w:r>
    </w:p>
    <w:p w14:paraId="21EC2649">
      <w:pPr>
        <w:pStyle w:val="2"/>
        <w:bidi w:val="0"/>
      </w:pPr>
      <w:r>
        <w:rPr>
          <w:rFonts w:hint="eastAsia"/>
        </w:rPr>
        <w:t>时间：2025年07月21日 00:00 至 2025年07月26日 00:00</w:t>
      </w:r>
    </w:p>
    <w:p w14:paraId="3FAA5BE3">
      <w:pPr>
        <w:pStyle w:val="2"/>
        <w:bidi w:val="0"/>
      </w:pPr>
      <w:r>
        <w:rPr>
          <w:rFonts w:hint="eastAsia"/>
        </w:rPr>
        <w:t>地点：江西省公共资源交易平台（网址：https://www.jxsggzy.cn）</w:t>
      </w:r>
    </w:p>
    <w:p w14:paraId="108CCF33">
      <w:pPr>
        <w:pStyle w:val="2"/>
        <w:bidi w:val="0"/>
      </w:pPr>
      <w:r>
        <w:rPr>
          <w:rFonts w:hint="eastAsia"/>
        </w:rPr>
        <w:t>方式：网上确认和下载磋商文件。（详见其他补充事宜）</w:t>
      </w:r>
    </w:p>
    <w:p w14:paraId="1576B3C4">
      <w:pPr>
        <w:pStyle w:val="2"/>
        <w:bidi w:val="0"/>
      </w:pPr>
      <w:r>
        <w:rPr>
          <w:rFonts w:hint="eastAsia"/>
        </w:rPr>
        <w:t>售价：0.0元</w:t>
      </w:r>
    </w:p>
    <w:p w14:paraId="1BDB3184">
      <w:pPr>
        <w:pStyle w:val="2"/>
        <w:bidi w:val="0"/>
      </w:pPr>
      <w:r>
        <w:rPr>
          <w:rFonts w:hint="eastAsia"/>
        </w:rPr>
        <w:t>四、响应文件提交：</w:t>
      </w:r>
    </w:p>
    <w:p w14:paraId="53E7E098">
      <w:pPr>
        <w:pStyle w:val="2"/>
        <w:bidi w:val="0"/>
      </w:pPr>
      <w:r>
        <w:rPr>
          <w:rFonts w:hint="eastAsia"/>
        </w:rPr>
        <w:t>2025年08月01日 09点30分 （北京时间）（从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w:t>
      </w:r>
    </w:p>
    <w:p w14:paraId="256A3CDB">
      <w:pPr>
        <w:pStyle w:val="2"/>
        <w:bidi w:val="0"/>
      </w:pPr>
      <w:r>
        <w:rPr>
          <w:rFonts w:hint="eastAsia"/>
        </w:rPr>
        <w:t>地点：余干县公共资源交易中心三楼</w:t>
      </w:r>
    </w:p>
    <w:p w14:paraId="72BCC106">
      <w:pPr>
        <w:pStyle w:val="2"/>
        <w:bidi w:val="0"/>
      </w:pPr>
      <w:r>
        <w:rPr>
          <w:rFonts w:hint="eastAsia"/>
        </w:rPr>
        <w:t>五、开启：</w:t>
      </w:r>
    </w:p>
    <w:p w14:paraId="135C348E">
      <w:pPr>
        <w:pStyle w:val="2"/>
        <w:bidi w:val="0"/>
      </w:pPr>
      <w:r>
        <w:rPr>
          <w:rFonts w:hint="eastAsia"/>
        </w:rPr>
        <w:t>2025年08月01日 09点30分 （北京时间）</w:t>
      </w:r>
    </w:p>
    <w:p w14:paraId="104861A1">
      <w:pPr>
        <w:pStyle w:val="2"/>
        <w:bidi w:val="0"/>
      </w:pPr>
      <w:r>
        <w:rPr>
          <w:rFonts w:hint="eastAsia"/>
        </w:rPr>
        <w:t>地点：余干县公共资源交易中心三楼</w:t>
      </w:r>
    </w:p>
    <w:p w14:paraId="3699B69A">
      <w:pPr>
        <w:pStyle w:val="2"/>
        <w:bidi w:val="0"/>
      </w:pPr>
      <w:r>
        <w:rPr>
          <w:rFonts w:hint="eastAsia"/>
        </w:rPr>
        <w:t>六、公告期限：</w:t>
      </w:r>
    </w:p>
    <w:p w14:paraId="32CAFD9D">
      <w:pPr>
        <w:pStyle w:val="2"/>
        <w:bidi w:val="0"/>
      </w:pPr>
      <w:r>
        <w:rPr>
          <w:rFonts w:hint="eastAsia"/>
        </w:rPr>
        <w:t>自本公告发布之日起3个工作日。</w:t>
      </w:r>
    </w:p>
    <w:p w14:paraId="29F34900">
      <w:pPr>
        <w:pStyle w:val="2"/>
        <w:bidi w:val="0"/>
      </w:pPr>
      <w:r>
        <w:rPr>
          <w:rFonts w:hint="eastAsia"/>
        </w:rPr>
        <w:t>七、其他补充事宜：</w:t>
      </w:r>
    </w:p>
    <w:p w14:paraId="6C26A20F">
      <w:pPr>
        <w:pStyle w:val="2"/>
        <w:bidi w:val="0"/>
      </w:pPr>
      <w:r>
        <w:rPr>
          <w:rFonts w:hint="eastAsia"/>
        </w:rPr>
        <w:t>1.潜在供应商必须在江西省公共资源交易平台（网址：https://www.jxsggzy.cn） 注册并办理江西省 CA 数字证书和电子签章。具体要求详见“江西省公共资源交易平台-服务指南-投标单位”（网址：https://www.jxsggzy.cn）。潜在供应商未使用本单位 CA 数字证书在江西省公共资源交易平台下载磋商文件的，视为未获取磋商文件，不得参加本项目的磋商活动； 2.本项目采用“不见面”磋商方式，供应商无需到磋商现场，供应商应在提交响应文件截止时间前1小时进入江西省公共资源交易网-不见面开标大厅进行线上签到（具体详见供应商操作手册），否则无法进入后续的磋商环节。具体注意事项详见磋商文件第二章，各供应商需保持在线进行远程线上报价，规定时间20分钟内未完成二次报价的，视为退出磋商。投标人应仔细阅读有关不见面开标的内容，如有疑问请联系新点工作人员，联系电话：400-998-0000； 3.宣传：据《江西省财政厅关于推进政府采购合同信用融资工作的通知》文件要求，助力解决政府采购供应商资金不足、融资难、融资贵的困难，促进供应商依法诚信参加政府采购活动，已中标(成交)供应商签订政府采购合同且有融资需求的可通过江西省电子卖场金融服务系统(https://www.jxemall.com/luban/),自行选择符合自身情况的“政采贷”银行及其产品。 4.本项目需要落实的政府采购政策：节约能源，保护环境，促进中小企业发展，支持监狱、戒毒企业发展，促进残疾人就业等政府采购政策。 5.本项目是否采用远程异地评标：否</w:t>
      </w:r>
    </w:p>
    <w:p w14:paraId="7B4AE98C">
      <w:pPr>
        <w:pStyle w:val="2"/>
        <w:bidi w:val="0"/>
      </w:pPr>
      <w:r>
        <w:rPr>
          <w:rFonts w:hint="eastAsia"/>
        </w:rPr>
        <w:t>八、凡对本次采购提出询问，请按以下方式联系：</w:t>
      </w:r>
    </w:p>
    <w:p w14:paraId="12F9A8D5">
      <w:pPr>
        <w:pStyle w:val="2"/>
        <w:bidi w:val="0"/>
      </w:pPr>
      <w:r>
        <w:rPr>
          <w:rFonts w:hint="eastAsia"/>
        </w:rPr>
        <w:t>1.采购人信息</w:t>
      </w:r>
    </w:p>
    <w:p w14:paraId="1F171CE4">
      <w:pPr>
        <w:pStyle w:val="2"/>
        <w:bidi w:val="0"/>
      </w:pPr>
      <w:r>
        <w:rPr>
          <w:rFonts w:hint="eastAsia"/>
        </w:rPr>
        <w:t>名称：余干县人民医院.</w:t>
      </w:r>
    </w:p>
    <w:p w14:paraId="2947BE0E">
      <w:pPr>
        <w:pStyle w:val="2"/>
        <w:bidi w:val="0"/>
      </w:pPr>
      <w:r>
        <w:rPr>
          <w:rFonts w:hint="eastAsia"/>
        </w:rPr>
        <w:t>地址：余干县玉亭镇世纪大道297号</w:t>
      </w:r>
    </w:p>
    <w:p w14:paraId="2ACB2438">
      <w:pPr>
        <w:pStyle w:val="2"/>
        <w:bidi w:val="0"/>
      </w:pPr>
      <w:r>
        <w:rPr>
          <w:rFonts w:hint="eastAsia"/>
        </w:rPr>
        <w:t>联系方式：13707036357</w:t>
      </w:r>
    </w:p>
    <w:p w14:paraId="4BD7702F">
      <w:pPr>
        <w:pStyle w:val="2"/>
        <w:bidi w:val="0"/>
      </w:pPr>
      <w:r>
        <w:rPr>
          <w:rFonts w:hint="eastAsia"/>
        </w:rPr>
        <w:t>2.采购代理机构信息</w:t>
      </w:r>
    </w:p>
    <w:p w14:paraId="114FCDD4">
      <w:pPr>
        <w:pStyle w:val="2"/>
        <w:bidi w:val="0"/>
      </w:pPr>
      <w:r>
        <w:rPr>
          <w:rFonts w:hint="eastAsia"/>
        </w:rPr>
        <w:t>名称：江西亿锦鸿工程管理有限公司</w:t>
      </w:r>
    </w:p>
    <w:p w14:paraId="26EBEED0">
      <w:pPr>
        <w:pStyle w:val="2"/>
        <w:bidi w:val="0"/>
      </w:pPr>
      <w:r>
        <w:rPr>
          <w:rFonts w:hint="eastAsia"/>
        </w:rPr>
        <w:t>地址：江西省上饶市余干县城市社区管委会昌万路东郡豪庭4栋1单元20轮1室</w:t>
      </w:r>
    </w:p>
    <w:p w14:paraId="092D33DF">
      <w:pPr>
        <w:pStyle w:val="2"/>
        <w:bidi w:val="0"/>
      </w:pPr>
      <w:r>
        <w:rPr>
          <w:rFonts w:hint="eastAsia"/>
        </w:rPr>
        <w:t>联系方式：15946821991</w:t>
      </w:r>
    </w:p>
    <w:p w14:paraId="4644D08E">
      <w:pPr>
        <w:pStyle w:val="2"/>
        <w:bidi w:val="0"/>
      </w:pPr>
      <w:r>
        <w:rPr>
          <w:rFonts w:hint="eastAsia"/>
        </w:rPr>
        <w:t>3.项目联系方式</w:t>
      </w:r>
    </w:p>
    <w:p w14:paraId="0AA27D94">
      <w:pPr>
        <w:pStyle w:val="2"/>
        <w:bidi w:val="0"/>
      </w:pPr>
      <w:r>
        <w:rPr>
          <w:rFonts w:hint="eastAsia"/>
        </w:rPr>
        <w:t>项目联系人：徐先生</w:t>
      </w:r>
    </w:p>
    <w:p w14:paraId="52AC6BD3">
      <w:pPr>
        <w:pStyle w:val="2"/>
        <w:bidi w:val="0"/>
      </w:pPr>
      <w:r>
        <w:rPr>
          <w:rFonts w:hint="eastAsia"/>
        </w:rPr>
        <w:t>电话：13707036357</w:t>
      </w:r>
    </w:p>
    <w:p w14:paraId="1BBD316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CE4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2025-07-21T01:48:51Z</dcterms:created>
  <dc:creator>28039</dc:creator>
  <cp:lastModifiedBy>璇儿</cp:lastModifiedBy>
  <dcterms:modified xsi:type="dcterms:W3CDTF">2025-07-21T01:49:08Z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18CD4C54382B4561B4D23720B590D8C3_12</vt:lpwstr>
  </property>
</Properties>
</file>