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1BD6D">
      <w:pPr>
        <w:pStyle w:val="2"/>
        <w:bidi w:val="0"/>
        <w:jc w:val="both"/>
      </w:pPr>
      <w:r>
        <w:rPr>
          <w:rFonts w:hint="eastAsia"/>
          <w:lang w:val="en-US" w:eastAsia="zh-CN"/>
        </w:rPr>
        <w:t>项目名称</w:t>
      </w:r>
    </w:p>
    <w:p w14:paraId="30DEA81E">
      <w:pPr>
        <w:pStyle w:val="2"/>
        <w:bidi w:val="0"/>
        <w:jc w:val="both"/>
        <w:rPr>
          <w:rFonts w:hint="eastAsia"/>
        </w:rPr>
      </w:pPr>
      <w:bookmarkStart w:id="0" w:name="_GoBack"/>
      <w:r>
        <w:rPr>
          <w:rFonts w:hint="eastAsia"/>
          <w:lang w:val="en-US" w:eastAsia="zh-CN"/>
        </w:rPr>
        <w:t>包头市东河区现代智慧冷链物流建设项目</w:t>
      </w:r>
    </w:p>
    <w:bookmarkEnd w:id="0"/>
    <w:p w14:paraId="04C6BEDF">
      <w:pPr>
        <w:pStyle w:val="2"/>
        <w:bidi w:val="0"/>
        <w:jc w:val="both"/>
        <w:rPr>
          <w:rFonts w:hint="eastAsia"/>
        </w:rPr>
      </w:pPr>
      <w:r>
        <w:rPr>
          <w:rFonts w:hint="eastAsia"/>
          <w:lang w:val="en-US" w:eastAsia="zh-CN"/>
        </w:rPr>
        <w:t>采购单位名称</w:t>
      </w:r>
    </w:p>
    <w:p w14:paraId="3D8B6797">
      <w:pPr>
        <w:pStyle w:val="2"/>
        <w:bidi w:val="0"/>
        <w:jc w:val="both"/>
        <w:rPr>
          <w:rFonts w:hint="eastAsia"/>
        </w:rPr>
      </w:pPr>
      <w:r>
        <w:rPr>
          <w:rFonts w:hint="eastAsia"/>
          <w:lang w:val="en-US" w:eastAsia="zh-CN"/>
        </w:rPr>
        <w:t>中国二冶集团有限公司物资设备管理部（招标采购中心）</w:t>
      </w:r>
    </w:p>
    <w:p w14:paraId="63920ABF">
      <w:pPr>
        <w:pStyle w:val="2"/>
        <w:bidi w:val="0"/>
        <w:jc w:val="both"/>
        <w:rPr>
          <w:rFonts w:hint="eastAsia"/>
        </w:rPr>
      </w:pPr>
      <w:r>
        <w:rPr>
          <w:rFonts w:hint="eastAsia"/>
          <w:lang w:val="en-US" w:eastAsia="zh-CN"/>
        </w:rPr>
        <w:t>采购方式</w:t>
      </w:r>
    </w:p>
    <w:p w14:paraId="672C6980">
      <w:pPr>
        <w:pStyle w:val="2"/>
        <w:bidi w:val="0"/>
        <w:jc w:val="both"/>
        <w:rPr>
          <w:rFonts w:hint="eastAsia"/>
        </w:rPr>
      </w:pPr>
      <w:r>
        <w:rPr>
          <w:rFonts w:hint="eastAsia"/>
          <w:lang w:val="en-US" w:eastAsia="zh-CN"/>
        </w:rPr>
        <w:t>公开招标</w:t>
      </w:r>
    </w:p>
    <w:p w14:paraId="084274E4">
      <w:pPr>
        <w:pStyle w:val="2"/>
        <w:bidi w:val="0"/>
        <w:jc w:val="both"/>
        <w:rPr>
          <w:rFonts w:hint="eastAsia"/>
        </w:rPr>
      </w:pPr>
      <w:r>
        <w:rPr>
          <w:rFonts w:hint="eastAsia"/>
          <w:lang w:val="en-US" w:eastAsia="zh-CN"/>
        </w:rPr>
        <w:t>采购内容</w:t>
      </w:r>
    </w:p>
    <w:p w14:paraId="54EAA840">
      <w:pPr>
        <w:pStyle w:val="2"/>
        <w:bidi w:val="0"/>
        <w:jc w:val="both"/>
        <w:rPr>
          <w:rFonts w:hint="eastAsia"/>
        </w:rPr>
      </w:pPr>
      <w:r>
        <w:rPr>
          <w:rFonts w:hint="eastAsia"/>
          <w:lang w:val="en-US" w:eastAsia="zh-CN"/>
        </w:rPr>
        <w:t>中国二冶集团包头市东河区现代智慧冷链物流建设项目第一批围墙铁艺栅栏招标采购 中国二冶集团包头市东河区现代智慧冷链物流建设项目第一批围墙铁艺栅栏招标采购，项目已具备招标条件，为了更好的履行本项目合同，完成本项目合同规定的各项预定目 标， 按照中国二冶集团有限公司的有关规定，现由中国二冶集团有限公司招标采购中心进行公开招标。 一、招标编号：EY-2025-315 二、招标工程项目名称：包头市东河区现代智慧冷链物流建设项目 三、招标工程项目地点：内蒙古包头市 四、招标工程内容：围墙铁艺栅栏 五、 报名须知 1.中国五矿集团有限公司采购电子商务平台内供应商：登陆网址（https://ec.minmetals.com.cn/，以下简称采购平台），投标报名。2.中国五矿集团有限公司采购电子商务平 台外供应商：拟报名参加本项目的投标申请人须在“中国五矿集团有限公司采购电子商务平台        （https://ec.minmetals.com.cn/，以下简称采购平台）”系统上注册成为正 式会员，通知招标人进行注册资料审核。 3.招标文件的获取：经资格审查合格的供应商，将对其发放招标文件，登陆中国五矿集团有限公司采购电子商务平台        （https://ec.minmetals.com.cn/）自行下载招标文 件，并依据文件要求于平台上在投标截止日期前进行网上投标。 本项目不接受联合体投标。   六、评标办法：经评审的合理低价法  七、投标保证金：金额5000元 ， 投标人须报名后通知招标人资格审核通过后，再联系招标文件费用收取人缴纳相关费用。   在投标截止日期前缴纳投标保证金到招标人指定账户，在开标前24小时内将缴费凭证 发送至eycgzx@qq.com.        发生下列情况之一者，将没收其投标保证金： 1.投标人在投标有效期中撤回其投标； 2.投标人以他人的名义投标或出现围标、串标、弄虚作假投标嫌疑的； 3.中标人未按规定时间与招标人签订合同的。 八、投标截止时间及开标时间： 1.投标截止时间：2025年7月28日，10：00 时（北京时间） 2.开标时间：2025年7月28日，10：00时（北京时间） 招标人：中国二冶集团有限公司招标采购中心 联系人：高兴 联系电话：0472-5206801</w:t>
      </w:r>
    </w:p>
    <w:p w14:paraId="5076AD15">
      <w:pPr>
        <w:pStyle w:val="2"/>
        <w:bidi w:val="0"/>
        <w:jc w:val="both"/>
        <w:rPr>
          <w:rFonts w:hint="eastAsia"/>
        </w:rPr>
      </w:pPr>
      <w:r>
        <w:rPr>
          <w:rFonts w:hint="eastAsia"/>
          <w:lang w:val="en-US" w:eastAsia="zh-CN"/>
        </w:rPr>
        <w:t>预计采购时间</w:t>
      </w:r>
    </w:p>
    <w:p w14:paraId="6FE3B110">
      <w:pPr>
        <w:pStyle w:val="2"/>
        <w:bidi w:val="0"/>
        <w:jc w:val="both"/>
        <w:rPr>
          <w:rFonts w:hint="eastAsia"/>
        </w:rPr>
      </w:pPr>
      <w:r>
        <w:rPr>
          <w:rFonts w:hint="eastAsia"/>
          <w:lang w:val="en-US" w:eastAsia="zh-CN"/>
        </w:rPr>
        <w:t>2025-07-21</w:t>
      </w:r>
    </w:p>
    <w:p w14:paraId="16FA17F0">
      <w:pPr>
        <w:pStyle w:val="2"/>
        <w:bidi w:val="0"/>
        <w:jc w:val="both"/>
        <w:rPr>
          <w:rFonts w:hint="eastAsia"/>
        </w:rPr>
      </w:pPr>
      <w:r>
        <w:rPr>
          <w:rFonts w:hint="eastAsia"/>
          <w:lang w:val="en-US" w:eastAsia="zh-CN"/>
        </w:rPr>
        <w:t>联系人</w:t>
      </w:r>
    </w:p>
    <w:p w14:paraId="3CA8AB1D">
      <w:pPr>
        <w:pStyle w:val="2"/>
        <w:bidi w:val="0"/>
        <w:jc w:val="both"/>
        <w:rPr>
          <w:rFonts w:hint="eastAsia"/>
        </w:rPr>
      </w:pPr>
      <w:r>
        <w:rPr>
          <w:rFonts w:hint="eastAsia"/>
          <w:lang w:val="en-US" w:eastAsia="zh-CN"/>
        </w:rPr>
        <w:t>高兴</w:t>
      </w:r>
    </w:p>
    <w:p w14:paraId="55D05B6C">
      <w:pPr>
        <w:pStyle w:val="2"/>
        <w:bidi w:val="0"/>
        <w:jc w:val="both"/>
        <w:rPr>
          <w:rFonts w:hint="eastAsia"/>
        </w:rPr>
      </w:pPr>
      <w:r>
        <w:rPr>
          <w:rFonts w:hint="eastAsia"/>
          <w:lang w:val="en-US" w:eastAsia="zh-CN"/>
        </w:rPr>
        <w:t>联系方式</w:t>
      </w:r>
    </w:p>
    <w:p w14:paraId="40354358">
      <w:pPr>
        <w:pStyle w:val="2"/>
        <w:bidi w:val="0"/>
        <w:jc w:val="both"/>
        <w:rPr>
          <w:rFonts w:hint="eastAsia"/>
        </w:rPr>
      </w:pPr>
      <w:r>
        <w:rPr>
          <w:rFonts w:hint="eastAsia"/>
          <w:lang w:val="en-US" w:eastAsia="zh-CN"/>
        </w:rPr>
        <w:t>0472-5206801</w:t>
      </w:r>
    </w:p>
    <w:p w14:paraId="6C9CE322">
      <w:pPr>
        <w:pStyle w:val="2"/>
        <w:bidi w:val="0"/>
        <w:jc w:val="both"/>
        <w:rPr>
          <w:rFonts w:hint="eastAsia"/>
        </w:rPr>
      </w:pPr>
      <w:r>
        <w:rPr>
          <w:rFonts w:hint="eastAsia"/>
          <w:lang w:val="en-US" w:eastAsia="zh-CN"/>
        </w:rPr>
        <w:t>公示期</w:t>
      </w:r>
    </w:p>
    <w:p w14:paraId="4F803765">
      <w:pPr>
        <w:pStyle w:val="2"/>
        <w:bidi w:val="0"/>
        <w:jc w:val="both"/>
        <w:rPr>
          <w:rFonts w:hint="eastAsia"/>
        </w:rPr>
      </w:pPr>
      <w:r>
        <w:rPr>
          <w:rFonts w:hint="eastAsia"/>
          <w:lang w:val="en-US" w:eastAsia="zh-CN"/>
        </w:rPr>
        <w:t>8天</w:t>
      </w:r>
    </w:p>
    <w:p w14:paraId="6A53ACB8">
      <w:pPr>
        <w:pStyle w:val="2"/>
        <w:bidi w:val="0"/>
        <w:jc w:val="both"/>
        <w:rPr>
          <w:rFonts w:hint="eastAsia"/>
        </w:rPr>
      </w:pPr>
      <w:r>
        <w:rPr>
          <w:rFonts w:hint="eastAsia"/>
          <w:lang w:val="en-US" w:eastAsia="zh-CN"/>
        </w:rPr>
        <w:t>项目地点</w:t>
      </w:r>
    </w:p>
    <w:p w14:paraId="203E72B5">
      <w:pPr>
        <w:pStyle w:val="2"/>
        <w:bidi w:val="0"/>
        <w:jc w:val="both"/>
        <w:rPr>
          <w:rFonts w:hint="eastAsia"/>
        </w:rPr>
      </w:pPr>
      <w:r>
        <w:rPr>
          <w:rFonts w:hint="eastAsia"/>
          <w:lang w:val="en-US" w:eastAsia="zh-CN"/>
        </w:rPr>
        <w:t>内蒙古自治区/包头市/东河区</w:t>
      </w:r>
    </w:p>
    <w:p w14:paraId="50224C1D">
      <w:pPr>
        <w:pStyle w:val="2"/>
        <w:bidi w:val="0"/>
        <w:jc w:val="both"/>
        <w:rPr>
          <w:rFonts w:hint="eastAsia"/>
        </w:rPr>
      </w:pPr>
      <w:r>
        <w:rPr>
          <w:rFonts w:hint="eastAsia"/>
          <w:lang w:val="en-US" w:eastAsia="zh-CN"/>
        </w:rPr>
        <w:t> 中国二冶集团包头市东河区现代智慧冷链物流建设项目第一批围墙铁艺栅栏招标采购</w:t>
      </w:r>
    </w:p>
    <w:p w14:paraId="703BEA4D">
      <w:pPr>
        <w:pStyle w:val="2"/>
        <w:bidi w:val="0"/>
        <w:jc w:val="both"/>
      </w:pPr>
      <w:r>
        <w:rPr>
          <w:rFonts w:hint="eastAsia"/>
        </w:rPr>
        <w:t>中国二冶集团包头市东河区现代智慧冷链物流建设项目第一批围墙铁艺栅栏招标采购，项目已具备招标条件，</w:t>
      </w:r>
      <w:r>
        <w:rPr>
          <w:rFonts w:hint="eastAsia"/>
        </w:rPr>
        <w:br w:type="textWrapping"/>
      </w:r>
      <w:r>
        <w:rPr>
          <w:rFonts w:hint="eastAsia"/>
        </w:rPr>
        <w:t>为了更好的履行本项目合同，完成本项目合同规定的各项预定目标， 按照中国二冶集团有限公司的有关规定，</w:t>
      </w:r>
      <w:r>
        <w:rPr>
          <w:rFonts w:hint="eastAsia"/>
        </w:rPr>
        <w:br w:type="textWrapping"/>
      </w:r>
      <w:r>
        <w:rPr>
          <w:rFonts w:hint="eastAsia"/>
        </w:rPr>
        <w:t>现由中国二冶集团有限公司招标采购中心进行公开招标。</w:t>
      </w:r>
    </w:p>
    <w:p w14:paraId="7C0D6DB2">
      <w:pPr>
        <w:pStyle w:val="2"/>
        <w:bidi w:val="0"/>
        <w:jc w:val="both"/>
      </w:pPr>
      <w:r>
        <w:rPr>
          <w:rFonts w:hint="eastAsia"/>
        </w:rPr>
        <w:t>一、招标编号：EY-2025-315</w:t>
      </w:r>
    </w:p>
    <w:p w14:paraId="22760AB3">
      <w:pPr>
        <w:pStyle w:val="2"/>
        <w:bidi w:val="0"/>
        <w:jc w:val="both"/>
      </w:pPr>
      <w:r>
        <w:rPr>
          <w:rFonts w:hint="eastAsia"/>
        </w:rPr>
        <w:t>二、招标工程项目名称：包头市东河区现代智慧冷链物流建设项目</w:t>
      </w:r>
    </w:p>
    <w:p w14:paraId="4411DA0E">
      <w:pPr>
        <w:pStyle w:val="2"/>
        <w:bidi w:val="0"/>
        <w:jc w:val="both"/>
      </w:pPr>
      <w:r>
        <w:rPr>
          <w:rFonts w:hint="eastAsia"/>
        </w:rPr>
        <w:t>三、招标工程项目地点：内蒙古包头市</w:t>
      </w:r>
    </w:p>
    <w:p w14:paraId="0859D705">
      <w:pPr>
        <w:pStyle w:val="2"/>
        <w:bidi w:val="0"/>
        <w:jc w:val="both"/>
      </w:pPr>
      <w:r>
        <w:rPr>
          <w:rFonts w:hint="eastAsia"/>
        </w:rPr>
        <w:t>四、招标工程内容：围墙铁艺栅栏</w:t>
      </w:r>
    </w:p>
    <w:p w14:paraId="62F8B1B9">
      <w:pPr>
        <w:pStyle w:val="2"/>
        <w:bidi w:val="0"/>
        <w:jc w:val="both"/>
      </w:pPr>
      <w:r>
        <w:rPr>
          <w:rFonts w:hint="eastAsia"/>
        </w:rPr>
        <w:t>五、 报名须知</w:t>
      </w:r>
    </w:p>
    <w:p w14:paraId="7E859A2B">
      <w:pPr>
        <w:pStyle w:val="2"/>
        <w:bidi w:val="0"/>
        <w:jc w:val="both"/>
      </w:pPr>
      <w:r>
        <w:rPr>
          <w:rFonts w:hint="eastAsia"/>
        </w:rPr>
        <w:t>1.中国五矿集团有限公司采购电子商务平台内供应商：登陆网址（https://ec.minmetals.com.cn/，以下简称采购平台），投标报名。</w:t>
      </w:r>
      <w:r>
        <w:rPr>
          <w:rFonts w:hint="eastAsia"/>
        </w:rPr>
        <w:br w:type="textWrapping"/>
      </w:r>
      <w:r>
        <w:rPr>
          <w:rFonts w:hint="eastAsia"/>
        </w:rPr>
        <w:t>2.中国五矿集团有限公司采购电子商务平台外供应商：拟报名参加本项目的投标申请人须在“中国五矿集团有限公司采购电子商务平台        </w:t>
      </w:r>
      <w:r>
        <w:rPr>
          <w:rFonts w:hint="eastAsia"/>
        </w:rPr>
        <w:br w:type="textWrapping"/>
      </w:r>
      <w:r>
        <w:rPr>
          <w:rFonts w:hint="eastAsia"/>
        </w:rPr>
        <w:t>（https://ec.minmetals.com.cn/，以下简称采购平台）”系统上注册成为正式会员，通知招标人进行注册资料审核。</w:t>
      </w:r>
    </w:p>
    <w:p w14:paraId="5B35884E">
      <w:pPr>
        <w:pStyle w:val="2"/>
        <w:bidi w:val="0"/>
        <w:jc w:val="both"/>
      </w:pPr>
      <w:r>
        <w:rPr>
          <w:rFonts w:hint="eastAsia"/>
        </w:rPr>
        <w:t>3.招标文件的获取：经资格审查合格的供应商，将对其发放招标文件，登陆中国五矿集团有限公司采购电子商务平台        </w:t>
      </w:r>
      <w:r>
        <w:rPr>
          <w:rFonts w:hint="eastAsia"/>
        </w:rPr>
        <w:br w:type="textWrapping"/>
      </w:r>
      <w:r>
        <w:rPr>
          <w:rFonts w:hint="eastAsia"/>
        </w:rPr>
        <w:t>（https://ec.minmetals.com.cn/）自行下载招标文件，并依据文件要求于平台上在投标截止日期前进行网上投标。</w:t>
      </w:r>
    </w:p>
    <w:p w14:paraId="4EDECAD4">
      <w:pPr>
        <w:pStyle w:val="2"/>
        <w:bidi w:val="0"/>
        <w:jc w:val="both"/>
      </w:pPr>
      <w:r>
        <w:rPr>
          <w:rFonts w:hint="eastAsia"/>
        </w:rPr>
        <w:t>本项目不接受联合体投标。</w:t>
      </w:r>
    </w:p>
    <w:p w14:paraId="5E97F9D5">
      <w:pPr>
        <w:pStyle w:val="2"/>
        <w:bidi w:val="0"/>
        <w:jc w:val="both"/>
      </w:pPr>
      <w:r>
        <w:rPr>
          <w:rFonts w:hint="eastAsia"/>
        </w:rPr>
        <w:t> </w:t>
      </w:r>
    </w:p>
    <w:p w14:paraId="4AB5E9E6">
      <w:pPr>
        <w:pStyle w:val="2"/>
        <w:bidi w:val="0"/>
        <w:jc w:val="both"/>
      </w:pPr>
      <w:r>
        <w:rPr>
          <w:rFonts w:hint="eastAsia"/>
        </w:rPr>
        <w:t>六、评标办法：经评审的合理低价法 </w:t>
      </w:r>
    </w:p>
    <w:p w14:paraId="762875FB">
      <w:pPr>
        <w:pStyle w:val="2"/>
        <w:bidi w:val="0"/>
        <w:jc w:val="both"/>
      </w:pPr>
      <w:r>
        <w:rPr>
          <w:rFonts w:hint="eastAsia"/>
        </w:rPr>
        <w:t>七、投标保证金：金额5000元 ，</w:t>
      </w:r>
    </w:p>
    <w:p w14:paraId="1B0E15A0">
      <w:pPr>
        <w:pStyle w:val="2"/>
        <w:bidi w:val="0"/>
        <w:jc w:val="both"/>
      </w:pPr>
      <w:r>
        <w:rPr>
          <w:rFonts w:hint="eastAsia"/>
        </w:rPr>
        <w:t>投标人须报名后通知招标人资格审核通过后，再联系招标文件费用收取人缴纳相关费用。   </w:t>
      </w:r>
      <w:r>
        <w:rPr>
          <w:rFonts w:hint="eastAsia"/>
        </w:rPr>
        <w:br w:type="textWrapping"/>
      </w:r>
      <w:r>
        <w:rPr>
          <w:rFonts w:hint="eastAsia"/>
        </w:rPr>
        <w:t>在投标截止日期前缴纳投标保证金到招标人指定账户，在开标前24小时内将缴费凭证发送至eycgzx@qq.com.        </w:t>
      </w:r>
      <w:r>
        <w:rPr>
          <w:rFonts w:hint="eastAsia"/>
        </w:rPr>
        <w:br w:type="textWrapping"/>
      </w:r>
      <w:r>
        <w:rPr>
          <w:rFonts w:hint="eastAsia"/>
        </w:rPr>
        <w:t>发生下列情况之一者，将没收其投标保证金：</w:t>
      </w:r>
    </w:p>
    <w:p w14:paraId="735D4E99">
      <w:pPr>
        <w:pStyle w:val="2"/>
        <w:bidi w:val="0"/>
        <w:jc w:val="both"/>
      </w:pPr>
      <w:r>
        <w:rPr>
          <w:rFonts w:hint="eastAsia"/>
        </w:rPr>
        <w:t>1.投标人在投标有效期中撤回其投标；</w:t>
      </w:r>
    </w:p>
    <w:p w14:paraId="3D59DBBC">
      <w:pPr>
        <w:pStyle w:val="2"/>
        <w:bidi w:val="0"/>
        <w:jc w:val="both"/>
      </w:pPr>
      <w:r>
        <w:rPr>
          <w:rFonts w:hint="eastAsia"/>
        </w:rPr>
        <w:t>2.投标人以他人的名义投标或出现围标、串标、弄虚作假投标嫌疑的；</w:t>
      </w:r>
    </w:p>
    <w:p w14:paraId="7EB90451">
      <w:pPr>
        <w:pStyle w:val="2"/>
        <w:bidi w:val="0"/>
        <w:jc w:val="both"/>
      </w:pPr>
      <w:r>
        <w:rPr>
          <w:rFonts w:hint="eastAsia"/>
        </w:rPr>
        <w:t>3.中标人未按规定时间与招标人签订合同的。</w:t>
      </w:r>
    </w:p>
    <w:p w14:paraId="7D9643FA">
      <w:pPr>
        <w:pStyle w:val="2"/>
        <w:bidi w:val="0"/>
        <w:jc w:val="both"/>
      </w:pPr>
      <w:r>
        <w:rPr>
          <w:rFonts w:hint="eastAsia"/>
        </w:rPr>
        <w:t>八、投标截止时间及开标时间：</w:t>
      </w:r>
    </w:p>
    <w:p w14:paraId="778BD2CE">
      <w:pPr>
        <w:pStyle w:val="2"/>
        <w:bidi w:val="0"/>
        <w:jc w:val="both"/>
      </w:pPr>
      <w:r>
        <w:rPr>
          <w:rFonts w:hint="eastAsia"/>
        </w:rPr>
        <w:t>1.投标截止时间：2025年7月28日，10：00 时（北京时间）</w:t>
      </w:r>
    </w:p>
    <w:p w14:paraId="38A94157">
      <w:pPr>
        <w:pStyle w:val="2"/>
        <w:bidi w:val="0"/>
        <w:jc w:val="both"/>
      </w:pPr>
      <w:r>
        <w:rPr>
          <w:rFonts w:hint="eastAsia"/>
        </w:rPr>
        <w:t>2.开标时间：2025年7月28日，10：00时（北京时间）</w:t>
      </w:r>
    </w:p>
    <w:p w14:paraId="00E32CB0">
      <w:pPr>
        <w:pStyle w:val="2"/>
        <w:bidi w:val="0"/>
        <w:jc w:val="both"/>
      </w:pPr>
      <w:r>
        <w:rPr>
          <w:rFonts w:hint="eastAsia"/>
        </w:rPr>
        <w:t>招标人：中国二冶集团有限公司招标采购中心</w:t>
      </w:r>
    </w:p>
    <w:p w14:paraId="707322A7">
      <w:pPr>
        <w:pStyle w:val="2"/>
        <w:bidi w:val="0"/>
        <w:jc w:val="both"/>
      </w:pPr>
      <w:r>
        <w:rPr>
          <w:rFonts w:hint="eastAsia"/>
        </w:rPr>
        <w:t>联系人：高兴</w:t>
      </w:r>
    </w:p>
    <w:p w14:paraId="47F803B1">
      <w:pPr>
        <w:pStyle w:val="2"/>
        <w:bidi w:val="0"/>
        <w:jc w:val="both"/>
      </w:pPr>
      <w:r>
        <w:rPr>
          <w:rFonts w:hint="eastAsia"/>
        </w:rPr>
        <w:t>联系电话：0472-5206801</w:t>
      </w:r>
    </w:p>
    <w:p w14:paraId="113E16BA">
      <w:pPr>
        <w:pStyle w:val="2"/>
        <w:bidi w:val="0"/>
        <w:jc w:val="both"/>
        <w:rPr>
          <w:rFonts w:hint="eastAsia"/>
        </w:rPr>
      </w:pPr>
      <w:r>
        <w:rPr>
          <w:rFonts w:hint="eastAsia"/>
          <w:lang w:val="en-US" w:eastAsia="zh-CN"/>
        </w:rPr>
        <w:t>报价网址:https://ec.minmetals.com.cn/open/home/purchase-info/?id=1691682088559008&amp;lx=zbgg</w:t>
      </w:r>
    </w:p>
    <w:p w14:paraId="17EF1734">
      <w:pPr>
        <w:pStyle w:val="2"/>
        <w:bidi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8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2025-07-21T05:37:31Z</dcterms:created>
  <dc:creator>28039</dc:creator>
  <cp:lastModifiedBy>璇儿</cp:lastModifiedBy>
  <dcterms:modified xsi:type="dcterms:W3CDTF">2025-07-21T05:37:44Z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4831F436BE604CA2BBE4B7097B11F892_12</vt:lpwstr>
  </property>
</Properties>
</file>