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05CE2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厦门中实-竞争性谈判-2025-ZS2122-2-2025年过渡期农用车运输服务-采购公告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6257"/>
      </w:tblGrid>
      <w:tr w14:paraId="1284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140C0D">
            <w:pPr>
              <w:pStyle w:val="2"/>
              <w:bidi w:val="0"/>
            </w:pPr>
            <w:r>
              <w:rPr>
                <w:rFonts w:hint="eastAsia"/>
              </w:rPr>
              <w:t>采购项目编号/包号: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8EF47D">
            <w:pPr>
              <w:pStyle w:val="2"/>
              <w:bidi w:val="0"/>
            </w:pPr>
            <w:r>
              <w:rPr>
                <w:rFonts w:hint="eastAsia"/>
              </w:rPr>
              <w:t>2025-ZS2122-2</w:t>
            </w:r>
          </w:p>
        </w:tc>
      </w:tr>
      <w:tr w14:paraId="0E3B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41D15E">
            <w:pPr>
              <w:pStyle w:val="2"/>
              <w:bidi w:val="0"/>
            </w:pPr>
            <w:r>
              <w:rPr>
                <w:rFonts w:hint="eastAsia"/>
              </w:rPr>
              <w:t>采购人名称、地址和联系方式: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BB7CB1">
            <w:pPr>
              <w:pStyle w:val="2"/>
              <w:bidi w:val="0"/>
            </w:pPr>
            <w:r>
              <w:rPr>
                <w:rFonts w:hint="eastAsia"/>
              </w:rPr>
              <w:t>采购人名称：厦门集美市政集团园林绿化有限公司</w:t>
            </w:r>
          </w:p>
          <w:p w14:paraId="700FDB66">
            <w:pPr>
              <w:pStyle w:val="2"/>
              <w:bidi w:val="0"/>
            </w:pPr>
            <w:r>
              <w:rPr>
                <w:rFonts w:hint="eastAsia"/>
              </w:rPr>
              <w:t>地址：厦门市集美区集美北大道1104号软件园三期F18栋8楼</w:t>
            </w:r>
          </w:p>
        </w:tc>
      </w:tr>
      <w:tr w14:paraId="0844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B585D">
            <w:pPr>
              <w:pStyle w:val="2"/>
              <w:bidi w:val="0"/>
            </w:pPr>
            <w:r>
              <w:rPr>
                <w:rFonts w:hint="eastAsia"/>
              </w:rPr>
              <w:t>采购代理机构名称、地址和联系方式: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36E3F3">
            <w:pPr>
              <w:pStyle w:val="2"/>
              <w:bidi w:val="0"/>
            </w:pPr>
            <w:r>
              <w:rPr>
                <w:rFonts w:hint="eastAsia"/>
              </w:rPr>
              <w:t>招标代理机构名称：厦门市中实采购招标有限公司</w:t>
            </w:r>
          </w:p>
          <w:p w14:paraId="286415C5">
            <w:pPr>
              <w:pStyle w:val="2"/>
              <w:bidi w:val="0"/>
            </w:pPr>
            <w:r>
              <w:rPr>
                <w:rFonts w:hint="eastAsia"/>
              </w:rPr>
              <w:t>地址：厦门市湖滨南路57号金源大厦18楼</w:t>
            </w:r>
          </w:p>
          <w:p w14:paraId="4E38112E">
            <w:pPr>
              <w:pStyle w:val="2"/>
              <w:bidi w:val="0"/>
            </w:pPr>
            <w:r>
              <w:rPr>
                <w:rFonts w:hint="eastAsia"/>
              </w:rPr>
              <w:t>电话：0592-2202255 (总机)</w:t>
            </w:r>
          </w:p>
        </w:tc>
      </w:tr>
      <w:tr w14:paraId="0FDF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AC1EE">
            <w:pPr>
              <w:pStyle w:val="2"/>
              <w:bidi w:val="0"/>
            </w:pPr>
            <w:r>
              <w:rPr>
                <w:rFonts w:hint="eastAsia"/>
              </w:rPr>
              <w:t>采购项目名称: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D8D7E2">
            <w:pPr>
              <w:pStyle w:val="2"/>
              <w:bidi w:val="0"/>
            </w:pPr>
            <w:r>
              <w:rPr>
                <w:rFonts w:hint="eastAsia"/>
              </w:rPr>
              <w:t>2025年过渡期农用车运输服务</w:t>
            </w:r>
          </w:p>
        </w:tc>
      </w:tr>
      <w:tr w14:paraId="2548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5DBA20">
            <w:pPr>
              <w:pStyle w:val="2"/>
              <w:bidi w:val="0"/>
            </w:pPr>
            <w:r>
              <w:rPr>
                <w:rFonts w:hint="eastAsia"/>
              </w:rPr>
              <w:t>采购方式: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43E24B">
            <w:pPr>
              <w:pStyle w:val="2"/>
              <w:bidi w:val="0"/>
            </w:pPr>
            <w:r>
              <w:rPr>
                <w:rFonts w:hint="eastAsia"/>
              </w:rPr>
              <w:t>竞争性谈判</w:t>
            </w:r>
          </w:p>
        </w:tc>
      </w:tr>
      <w:tr w14:paraId="5DAA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D9580C">
            <w:pPr>
              <w:pStyle w:val="2"/>
              <w:bidi w:val="0"/>
            </w:pPr>
            <w:r>
              <w:rPr>
                <w:rFonts w:hint="eastAsia"/>
              </w:rPr>
              <w:t>项目主要内容(数量、简要规格描述或项目基本概况介绍):</w:t>
            </w:r>
          </w:p>
          <w:p w14:paraId="53A1D32D">
            <w:pPr>
              <w:pStyle w:val="2"/>
              <w:bidi w:val="0"/>
            </w:pPr>
            <w:r>
              <w:rPr>
                <w:rFonts w:hint="eastAsia"/>
              </w:rPr>
              <w:t>(招标内容和范围)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9ECAF">
            <w:pPr>
              <w:pStyle w:val="2"/>
              <w:bidi w:val="0"/>
            </w:pPr>
            <w:r>
              <w:rPr>
                <w:rFonts w:hint="eastAsia"/>
              </w:rPr>
              <w:t>2025年过渡期农用车运输服务，1项</w:t>
            </w:r>
          </w:p>
        </w:tc>
      </w:tr>
      <w:tr w14:paraId="28878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FE33B1">
            <w:pPr>
              <w:pStyle w:val="2"/>
              <w:bidi w:val="0"/>
            </w:pPr>
            <w:r>
              <w:rPr>
                <w:rFonts w:hint="eastAsia"/>
              </w:rPr>
              <w:t>采购项目预算金额:</w:t>
            </w:r>
          </w:p>
          <w:p w14:paraId="3A33155E">
            <w:pPr>
              <w:pStyle w:val="2"/>
              <w:bidi w:val="0"/>
            </w:pPr>
            <w:r>
              <w:rPr>
                <w:rFonts w:hint="eastAsia"/>
              </w:rPr>
              <w:t>(招标项目规模)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4B9B2">
            <w:pPr>
              <w:pStyle w:val="2"/>
              <w:bidi w:val="0"/>
            </w:pPr>
            <w:r>
              <w:rPr>
                <w:rFonts w:hint="eastAsia"/>
              </w:rPr>
              <w:t>57.91715万元（含税）</w:t>
            </w:r>
          </w:p>
        </w:tc>
      </w:tr>
      <w:tr w14:paraId="31AF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F35FDB">
            <w:pPr>
              <w:pStyle w:val="2"/>
              <w:bidi w:val="0"/>
            </w:pPr>
            <w:r>
              <w:rPr>
                <w:rFonts w:hint="eastAsia"/>
              </w:rPr>
              <w:t>供应商资格要求: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A4D85D">
            <w:pPr>
              <w:pStyle w:val="2"/>
              <w:bidi w:val="0"/>
            </w:pPr>
            <w:r>
              <w:rPr>
                <w:rFonts w:hint="eastAsia"/>
              </w:rPr>
              <w:t>1、投标人为企业的，提供有效的营业执照复印件；投标人为事业单位的，提供有效的事业单位法人证书复印件；投标人为社会团体的，提供有效的社会团体法人登记证书复印件；投标人为合伙企业、个体工商户的，提供有效的营业执照复印件；投标人为非企业专业服务机构的，提供有效的执业许可证等证明材料复印件；投标人为自然人的，提供有效的自然人身份证件复印件；其他投标人应按照有关法律、法规和规章规定，提供有效的相应具体证照复印件。。</w:t>
            </w:r>
          </w:p>
          <w:p w14:paraId="5B2E22BA">
            <w:pPr>
              <w:pStyle w:val="2"/>
              <w:bidi w:val="0"/>
            </w:pPr>
            <w:r>
              <w:rPr>
                <w:rFonts w:hint="eastAsia"/>
              </w:rPr>
              <w:t>2、投标人须提供投标代表的身份证复印件（正反面均需复印）。投标代表若不是法定代表人的，还须提供法定代表人对投标代表的授权书原件，以及投标代表在本单位近三个月（投标人成立不足三个月的，提供最近一月的视同符合要求）的社保缴交证明；投标代表若为法定代表人的，不需提供社保缴交证明。</w:t>
            </w:r>
          </w:p>
          <w:p w14:paraId="10293127">
            <w:pPr>
              <w:pStyle w:val="2"/>
              <w:bidi w:val="0"/>
            </w:pPr>
            <w:r>
              <w:rPr>
                <w:rFonts w:hint="eastAsia"/>
              </w:rPr>
              <w:t>3、在资格审查时，代理机构将通过中国政府采购网（www.ccgp.gov.cn）、“信用中国”网站（www.creditchina.gov.cn）、“信用厦门”网站（credit.xm.gov.cn）渠道全面查询投标人截止开标当日前3年内的信用及违法记录。对参加政府采购活动前3年内在经营活动中有重大违法记录的供应商，投标无效（“重大违法记录”指供应商因违法经营受到行政处罚或者责令停产停业、吊销许可证或者执照、较大数额罚款（按《财政部关于&lt;中华人民共和国政府采购法实施条例&gt;第十九条第一款“较大数额罚款”具体适用问题的意见》（财库〔2022〕3号）执行）等行政处罚，例如被列入失信被执行人、重大税收违法案件当事人名单、政府采购严重违法失信行为记录名单，受到政府采购行政处罚或者存在行贿犯罪记录，且相关信用惩戒期限未满。联合体成员存在重大违法记录的，视同联合体存在重大违法记录）。</w:t>
            </w:r>
          </w:p>
          <w:p w14:paraId="5091E7C9">
            <w:pPr>
              <w:pStyle w:val="2"/>
              <w:bidi w:val="0"/>
            </w:pPr>
            <w:r>
              <w:rPr>
                <w:rFonts w:hint="eastAsia"/>
              </w:rPr>
              <w:t>4、供应商须具备有效的《道路运输经营许可证》，并在响应文件中提交该证书的有效复印件。</w:t>
            </w:r>
          </w:p>
          <w:p w14:paraId="0E757A30">
            <w:pPr>
              <w:pStyle w:val="2"/>
              <w:bidi w:val="0"/>
            </w:pPr>
            <w:r>
              <w:rPr>
                <w:rFonts w:hint="eastAsia"/>
              </w:rPr>
              <w:t>5、本项目不接受联合体参与谈判。</w:t>
            </w:r>
          </w:p>
        </w:tc>
      </w:tr>
      <w:tr w14:paraId="4103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4C638">
            <w:pPr>
              <w:pStyle w:val="2"/>
              <w:bidi w:val="0"/>
            </w:pPr>
            <w:r>
              <w:rPr>
                <w:rFonts w:hint="eastAsia"/>
              </w:rPr>
              <w:t>获取采购文件时间、地点、方式: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A5EA6D">
            <w:pPr>
              <w:pStyle w:val="2"/>
              <w:bidi w:val="0"/>
            </w:pPr>
            <w:r>
              <w:rPr>
                <w:rFonts w:hint="eastAsia"/>
              </w:rPr>
              <w:t>获取采购文件时间：即日起至2025年7月29日下午17:30时止，通过公e采电子招标采购服务平台在线获取，逾期代理机构将不接受报名。</w:t>
            </w:r>
          </w:p>
        </w:tc>
      </w:tr>
      <w:tr w14:paraId="4C09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6E3B1">
            <w:pPr>
              <w:pStyle w:val="2"/>
              <w:bidi w:val="0"/>
            </w:pPr>
            <w:r>
              <w:rPr>
                <w:rFonts w:hint="eastAsia"/>
              </w:rPr>
              <w:t>采购文件售价: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947CE8">
            <w:pPr>
              <w:pStyle w:val="2"/>
              <w:bidi w:val="0"/>
            </w:pPr>
            <w:r>
              <w:rPr>
                <w:rFonts w:hint="eastAsia"/>
              </w:rPr>
              <w:t>100元</w:t>
            </w:r>
          </w:p>
        </w:tc>
      </w:tr>
      <w:tr w14:paraId="553D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24D45C">
            <w:pPr>
              <w:pStyle w:val="2"/>
              <w:bidi w:val="0"/>
            </w:pPr>
            <w:r>
              <w:rPr>
                <w:rFonts w:hint="eastAsia"/>
              </w:rPr>
              <w:t>谈判截止时间: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7C2687">
            <w:pPr>
              <w:pStyle w:val="2"/>
              <w:bidi w:val="0"/>
            </w:pPr>
            <w:r>
              <w:rPr>
                <w:rFonts w:hint="eastAsia"/>
              </w:rPr>
              <w:t>2025年7月30日 15:00:00</w:t>
            </w:r>
          </w:p>
          <w:p w14:paraId="65BE059F">
            <w:pPr>
              <w:pStyle w:val="2"/>
              <w:bidi w:val="0"/>
            </w:pPr>
            <w:r>
              <w:rPr>
                <w:rFonts w:hint="eastAsia"/>
              </w:rPr>
              <w:t>递交方式：本项目采用线上谈判：供应商应在谈判截止时间前通过公e采电子招标采购服务平台，完成电子响应文件的递交。</w:t>
            </w:r>
          </w:p>
        </w:tc>
      </w:tr>
      <w:tr w14:paraId="35F0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6D22E">
            <w:pPr>
              <w:pStyle w:val="2"/>
              <w:bidi w:val="0"/>
            </w:pPr>
            <w:r>
              <w:rPr>
                <w:rFonts w:hint="eastAsia"/>
              </w:rPr>
              <w:t>谈判时间及地点: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FB027D">
            <w:pPr>
              <w:pStyle w:val="2"/>
              <w:bidi w:val="0"/>
            </w:pPr>
            <w:r>
              <w:rPr>
                <w:rFonts w:hint="eastAsia"/>
              </w:rPr>
              <w:t>谈判时间：2025年7月30日 15:00:00</w:t>
            </w:r>
          </w:p>
          <w:p w14:paraId="62DC94A1">
            <w:pPr>
              <w:pStyle w:val="2"/>
              <w:bidi w:val="0"/>
            </w:pPr>
            <w:r>
              <w:rPr>
                <w:rFonts w:hint="eastAsia"/>
              </w:rPr>
              <w:t>谈判地点：厦门市湖滨南路57号金源大厦18楼评标室</w:t>
            </w:r>
          </w:p>
        </w:tc>
      </w:tr>
      <w:tr w14:paraId="499A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7726A">
            <w:pPr>
              <w:pStyle w:val="2"/>
              <w:bidi w:val="0"/>
            </w:pPr>
            <w:r>
              <w:rPr>
                <w:rFonts w:hint="eastAsia"/>
              </w:rPr>
              <w:t>采购项目联系人姓名和电话:</w:t>
            </w:r>
          </w:p>
        </w:tc>
        <w:tc>
          <w:tcPr>
            <w:tcW w:w="48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D6B8D">
            <w:pPr>
              <w:pStyle w:val="2"/>
              <w:bidi w:val="0"/>
            </w:pPr>
            <w:r>
              <w:rPr>
                <w:rFonts w:hint="eastAsia"/>
              </w:rPr>
              <w:t>联系人：蔡先生</w:t>
            </w:r>
          </w:p>
          <w:p w14:paraId="7EE14988">
            <w:pPr>
              <w:pStyle w:val="2"/>
              <w:bidi w:val="0"/>
            </w:pPr>
            <w:r>
              <w:rPr>
                <w:rFonts w:hint="eastAsia"/>
              </w:rPr>
              <w:t>电话：0592-2297762</w:t>
            </w:r>
          </w:p>
          <w:p w14:paraId="77A09930">
            <w:pPr>
              <w:pStyle w:val="2"/>
              <w:bidi w:val="0"/>
            </w:pPr>
            <w:r>
              <w:rPr>
                <w:rFonts w:hint="eastAsia"/>
              </w:rPr>
              <w:t>邮箱：532609844@qq.com</w:t>
            </w:r>
          </w:p>
        </w:tc>
      </w:tr>
    </w:tbl>
    <w:p w14:paraId="7CF56C90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6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2025-07-23T02:34:23Z</dcterms:created>
  <dc:creator>28039</dc:creator>
  <cp:lastModifiedBy>璇儿</cp:lastModifiedBy>
  <dcterms:modified xsi:type="dcterms:W3CDTF">2025-07-23T02:34:30Z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06AAC447412342ACB0388FF602060CD3_12</vt:lpwstr>
  </property>
</Properties>
</file>