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3FDE4">
      <w:pPr>
        <w:pStyle w:val="2"/>
        <w:bidi w:val="0"/>
      </w:pPr>
      <w:r>
        <w:t>竞价邀请函</w:t>
      </w:r>
    </w:p>
    <w:p w14:paraId="1279B37D">
      <w:pPr>
        <w:pStyle w:val="2"/>
        <w:bidi w:val="0"/>
      </w:pPr>
      <w:r>
        <w:rPr>
          <w:rFonts w:hint="eastAsia"/>
        </w:rPr>
        <w:t>致：各有关供应商‌</w:t>
      </w:r>
    </w:p>
    <w:p w14:paraId="38BB4FBD">
      <w:pPr>
        <w:pStyle w:val="2"/>
        <w:bidi w:val="0"/>
      </w:pPr>
      <w:r>
        <w:rPr>
          <w:rFonts w:hint="eastAsia"/>
        </w:rPr>
        <w:t>项目名称‌：</w:t>
      </w:r>
      <w:bookmarkStart w:id="0" w:name="_GoBack"/>
      <w:r>
        <w:rPr>
          <w:rFonts w:hint="eastAsia"/>
        </w:rPr>
        <w:t>（惠捷通）海丝特公司2025年8月产成品多式联运运输报价采购业务</w:t>
      </w:r>
    </w:p>
    <w:bookmarkEnd w:id="0"/>
    <w:p w14:paraId="71D932FD">
      <w:pPr>
        <w:pStyle w:val="2"/>
        <w:bidi w:val="0"/>
      </w:pPr>
      <w:r>
        <w:rPr>
          <w:rFonts w:hint="eastAsia"/>
        </w:rPr>
        <w:t>采购单位‌：宜宾惠捷通国际货物有限公司</w:t>
      </w:r>
    </w:p>
    <w:p w14:paraId="326F5EB4">
      <w:pPr>
        <w:pStyle w:val="2"/>
        <w:bidi w:val="0"/>
      </w:pPr>
      <w:r>
        <w:rPr>
          <w:rFonts w:hint="eastAsia"/>
        </w:rPr>
        <w:t>宜宾惠捷通国际货物运输有限公司国际物流部就（惠捷通）海丝特公司2025年8月产成品多式联运运输报价采购业务进行公开竞价采购，诚邀符合资格要求的供应商参与报价。</w:t>
      </w:r>
    </w:p>
    <w:p w14:paraId="48D01E30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t>一、 项目概况‌</w:t>
      </w:r>
    </w:p>
    <w:p w14:paraId="7E8CCA0E">
      <w:pPr>
        <w:pStyle w:val="2"/>
        <w:bidi w:val="0"/>
      </w:pPr>
      <w:r>
        <w:rPr>
          <w:rFonts w:hint="eastAsia"/>
        </w:rPr>
        <w:t>项目地址‌：宜宾市盐坪坝丝丽雅工业园区、宜宾市屏山县雅士德公司纺织园区（其他详见采购文件）。</w:t>
      </w:r>
    </w:p>
    <w:p w14:paraId="5753A447">
      <w:pPr>
        <w:pStyle w:val="2"/>
        <w:bidi w:val="0"/>
      </w:pPr>
      <w:r>
        <w:rPr>
          <w:rFonts w:hint="eastAsia"/>
          <w:lang w:val="en-US" w:eastAsia="zh-CN"/>
        </w:rPr>
        <w:t>二、 供应商资格要求‌</w:t>
      </w:r>
    </w:p>
    <w:p w14:paraId="645DBE3F">
      <w:pPr>
        <w:pStyle w:val="2"/>
        <w:bidi w:val="0"/>
      </w:pPr>
      <w:r>
        <w:rPr>
          <w:rFonts w:hint="eastAsia"/>
        </w:rPr>
        <w:t>1.成功入选2025年惠捷通公司供应商资格库。</w:t>
      </w:r>
    </w:p>
    <w:p w14:paraId="20D1166F">
      <w:pPr>
        <w:pStyle w:val="2"/>
        <w:bidi w:val="0"/>
      </w:pPr>
      <w:r>
        <w:rPr>
          <w:rFonts w:hint="eastAsia"/>
        </w:rPr>
        <w:t>2.已在“宜宾企业阳光采购服务平台”（https://ybqyygcgfwpt.com）注册成为丝丽雅集团有限公司的供应商。</w:t>
      </w:r>
    </w:p>
    <w:p w14:paraId="553342DB">
      <w:pPr>
        <w:pStyle w:val="2"/>
        <w:bidi w:val="0"/>
      </w:pPr>
      <w:r>
        <w:rPr>
          <w:rFonts w:hint="eastAsia"/>
          <w:lang w:val="en-US" w:eastAsia="zh-CN"/>
        </w:rPr>
        <w:t>三、 采购方式及流程‌</w:t>
      </w:r>
    </w:p>
    <w:p w14:paraId="1455A04C">
      <w:pPr>
        <w:pStyle w:val="2"/>
        <w:bidi w:val="0"/>
      </w:pPr>
      <w:r>
        <w:rPr>
          <w:rFonts w:hint="eastAsia"/>
        </w:rPr>
        <w:t>采购方式‌：本次采购采用竞价采购方式。</w:t>
      </w:r>
    </w:p>
    <w:p w14:paraId="49E3FCC4">
      <w:pPr>
        <w:pStyle w:val="2"/>
        <w:bidi w:val="0"/>
      </w:pPr>
      <w:r>
        <w:rPr>
          <w:rFonts w:hint="eastAsia"/>
        </w:rPr>
        <w:t>采购流程‌：</w:t>
      </w:r>
    </w:p>
    <w:p w14:paraId="417FB595">
      <w:pPr>
        <w:pStyle w:val="2"/>
        <w:bidi w:val="0"/>
      </w:pPr>
      <w:r>
        <w:rPr>
          <w:rFonts w:hint="eastAsia"/>
        </w:rPr>
        <w:t>1.供应商需先确认在“宜宾企业阳光采购服务平台”上已入库。</w:t>
      </w:r>
    </w:p>
    <w:p w14:paraId="7ABC705C">
      <w:pPr>
        <w:pStyle w:val="2"/>
        <w:bidi w:val="0"/>
      </w:pPr>
      <w:r>
        <w:rPr>
          <w:rFonts w:hint="eastAsia"/>
        </w:rPr>
        <w:t>2.通过“宜宾企业阳光采购服务平台”获取采购文件及其他相关资料（https://ybqyygcgfwpt.com）。</w:t>
      </w:r>
    </w:p>
    <w:p w14:paraId="27DEB328">
      <w:pPr>
        <w:pStyle w:val="2"/>
        <w:bidi w:val="0"/>
      </w:pPr>
      <w:r>
        <w:rPr>
          <w:rFonts w:hint="eastAsia"/>
        </w:rPr>
        <w:t>3.按照采购文件要求准备报价文件。</w:t>
      </w:r>
    </w:p>
    <w:p w14:paraId="37E4009C">
      <w:pPr>
        <w:pStyle w:val="2"/>
        <w:bidi w:val="0"/>
      </w:pPr>
      <w:r>
        <w:rPr>
          <w:rFonts w:hint="eastAsia"/>
        </w:rPr>
        <w:t>4.在竞价时间内将电子盖章版的报价文件上传到“宜宾企业阳光采购服务平台”。</w:t>
      </w:r>
    </w:p>
    <w:p w14:paraId="2BDAD54C">
      <w:pPr>
        <w:pStyle w:val="2"/>
        <w:bidi w:val="0"/>
      </w:pPr>
      <w:r>
        <w:rPr>
          <w:rFonts w:hint="eastAsia"/>
          <w:lang w:val="en-US" w:eastAsia="zh-CN"/>
        </w:rPr>
        <w:t>四、 关键时间节点‌</w:t>
      </w:r>
    </w:p>
    <w:p w14:paraId="5EF5CFD7">
      <w:pPr>
        <w:pStyle w:val="2"/>
        <w:bidi w:val="0"/>
      </w:pPr>
      <w:r>
        <w:rPr>
          <w:rFonts w:hint="eastAsia"/>
        </w:rPr>
        <w:t>1.采购文件获取开始时间‌：2025年7月26日00:00。</w:t>
      </w:r>
    </w:p>
    <w:p w14:paraId="5D0BC71D">
      <w:pPr>
        <w:pStyle w:val="2"/>
        <w:bidi w:val="0"/>
      </w:pPr>
      <w:r>
        <w:rPr>
          <w:rFonts w:hint="eastAsia"/>
        </w:rPr>
        <w:t>2.采购文件获取截止时间‌：2025年7月30日10:00。</w:t>
      </w:r>
    </w:p>
    <w:p w14:paraId="37FED286">
      <w:pPr>
        <w:pStyle w:val="2"/>
        <w:bidi w:val="0"/>
      </w:pPr>
      <w:r>
        <w:rPr>
          <w:rFonts w:hint="eastAsia"/>
        </w:rPr>
        <w:t>3.竞价开始时间‌：2025年7月30日11:00:00。</w:t>
      </w:r>
    </w:p>
    <w:p w14:paraId="4C34F3C1">
      <w:pPr>
        <w:pStyle w:val="2"/>
        <w:bidi w:val="0"/>
      </w:pPr>
      <w:r>
        <w:rPr>
          <w:rFonts w:hint="eastAsia"/>
        </w:rPr>
        <w:t>4.第一轮竞价开始时间‌：2025年7月30日11:00:00。</w:t>
      </w:r>
    </w:p>
    <w:p w14:paraId="4101804D">
      <w:pPr>
        <w:pStyle w:val="2"/>
        <w:bidi w:val="0"/>
      </w:pPr>
      <w:r>
        <w:rPr>
          <w:rFonts w:hint="eastAsia"/>
        </w:rPr>
        <w:t>竞价时长‌：15分钟。</w:t>
      </w:r>
    </w:p>
    <w:p w14:paraId="6BFD5457">
      <w:pPr>
        <w:pStyle w:val="2"/>
        <w:bidi w:val="0"/>
      </w:pPr>
      <w:r>
        <w:rPr>
          <w:rFonts w:hint="eastAsia"/>
        </w:rPr>
        <w:t>5.第二轮竞价开始时间‌：2025年7月30日11:20:00。</w:t>
      </w:r>
    </w:p>
    <w:p w14:paraId="6B8EA06B">
      <w:pPr>
        <w:pStyle w:val="2"/>
        <w:bidi w:val="0"/>
      </w:pPr>
      <w:r>
        <w:rPr>
          <w:rFonts w:hint="eastAsia"/>
        </w:rPr>
        <w:t>竞价时长‌：5分钟。</w:t>
      </w:r>
    </w:p>
    <w:p w14:paraId="3C9825BA">
      <w:pPr>
        <w:pStyle w:val="2"/>
        <w:bidi w:val="0"/>
      </w:pPr>
      <w:r>
        <w:rPr>
          <w:rFonts w:hint="eastAsia"/>
        </w:rPr>
        <w:t>注：第一轮竞价结束后间隔5分钟后开始第二轮竞价。</w:t>
      </w:r>
    </w:p>
    <w:p w14:paraId="7F9C3581">
      <w:pPr>
        <w:pStyle w:val="2"/>
        <w:bidi w:val="0"/>
      </w:pPr>
      <w:r>
        <w:rPr>
          <w:rFonts w:hint="eastAsia"/>
          <w:lang w:val="en-US" w:eastAsia="zh-CN"/>
        </w:rPr>
        <w:t>五、 联系方式‌</w:t>
      </w:r>
    </w:p>
    <w:p w14:paraId="0960C28C">
      <w:pPr>
        <w:pStyle w:val="2"/>
        <w:bidi w:val="0"/>
      </w:pPr>
      <w:r>
        <w:rPr>
          <w:rFonts w:hint="eastAsia"/>
        </w:rPr>
        <w:t>采购单位联系人‌：解廷宇</w:t>
      </w:r>
    </w:p>
    <w:p w14:paraId="00E00FA7">
      <w:pPr>
        <w:pStyle w:val="2"/>
        <w:bidi w:val="0"/>
      </w:pPr>
      <w:r>
        <w:rPr>
          <w:rFonts w:hint="eastAsia"/>
        </w:rPr>
        <w:t>联系电话‌：13550722142</w:t>
      </w:r>
    </w:p>
    <w:p w14:paraId="2D1F3E0B">
      <w:pPr>
        <w:pStyle w:val="2"/>
        <w:bidi w:val="0"/>
      </w:pPr>
      <w:r>
        <w:rPr>
          <w:rFonts w:hint="eastAsia"/>
        </w:rPr>
        <w:t>监督部门及投诉意见反馈‌：</w:t>
      </w:r>
    </w:p>
    <w:p w14:paraId="605465D1">
      <w:pPr>
        <w:pStyle w:val="2"/>
        <w:bidi w:val="0"/>
      </w:pPr>
      <w:r>
        <w:rPr>
          <w:rFonts w:hint="eastAsia"/>
        </w:rPr>
        <w:t>招投标及交易管理部：0831-2400932</w:t>
      </w:r>
    </w:p>
    <w:p w14:paraId="37222EAF">
      <w:pPr>
        <w:pStyle w:val="2"/>
        <w:bidi w:val="0"/>
      </w:pPr>
      <w:r>
        <w:rPr>
          <w:rFonts w:hint="eastAsia"/>
        </w:rPr>
        <w:t>审计部：0831-2360139</w:t>
      </w:r>
    </w:p>
    <w:p w14:paraId="556A690B">
      <w:pPr>
        <w:pStyle w:val="2"/>
        <w:bidi w:val="0"/>
      </w:pPr>
      <w:r>
        <w:rPr>
          <w:rFonts w:hint="eastAsia"/>
        </w:rPr>
        <w:t>纪委：0831-2360144</w:t>
      </w:r>
    </w:p>
    <w:p w14:paraId="3D2BA780">
      <w:pPr>
        <w:pStyle w:val="2"/>
        <w:bidi w:val="0"/>
      </w:pPr>
      <w:r>
        <w:rPr>
          <w:rFonts w:hint="eastAsia"/>
        </w:rPr>
        <w:t>请有意参与的供应商仔细阅读采购文件，并按照上述要求准备和提交报价文件。</w:t>
      </w:r>
    </w:p>
    <w:p w14:paraId="7AA9F32A">
      <w:pPr>
        <w:pStyle w:val="2"/>
        <w:bidi w:val="0"/>
      </w:pPr>
      <w:r>
        <w:rPr>
          <w:rFonts w:hint="eastAsia"/>
        </w:rPr>
        <w:t> </w:t>
      </w:r>
    </w:p>
    <w:p w14:paraId="7BFE3E60">
      <w:pPr>
        <w:pStyle w:val="2"/>
        <w:bidi w:val="0"/>
      </w:pPr>
      <w:r>
        <w:rPr>
          <w:rFonts w:hint="eastAsia"/>
        </w:rPr>
        <w:t> </w:t>
      </w:r>
    </w:p>
    <w:p w14:paraId="737FA3B7">
      <w:pPr>
        <w:pStyle w:val="2"/>
        <w:bidi w:val="0"/>
      </w:pPr>
      <w:r>
        <w:rPr>
          <w:rFonts w:hint="eastAsia"/>
        </w:rPr>
        <w:t>宜宾惠捷通国际货物运输有限公司‌</w:t>
      </w:r>
    </w:p>
    <w:p w14:paraId="38CA345F">
      <w:pPr>
        <w:pStyle w:val="2"/>
        <w:bidi w:val="0"/>
      </w:pPr>
      <w:r>
        <w:rPr>
          <w:rFonts w:hint="eastAsia"/>
        </w:rPr>
        <w:t>2025年7月25日 ‌</w:t>
      </w:r>
    </w:p>
    <w:p w14:paraId="5224B305">
      <w:pPr>
        <w:pStyle w:val="2"/>
        <w:bidi w:val="0"/>
        <w:rPr>
          <w:rFonts w:hint="eastAsia"/>
        </w:rPr>
      </w:pP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"https://zbfile.zhaobiao.cn/resources/styles/v2/jsp/bidFile.jsp?provCode=511500&amp;channel=bidding&amp;docid=202888894&amp;id=2097025762"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00EE"/>
          <w:spacing w:val="0"/>
          <w:szCs w:val="16"/>
          <w:u w:val="none"/>
          <w:bdr w:val="none" w:color="auto" w:sz="0" w:space="0"/>
          <w:shd w:val="clear" w:fill="FFFFFF"/>
        </w:rPr>
        <w:t>邀请函.pdf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 报价网址:https://ybqyygcgfwpt.com/web-portal/#/trade-info-detail?id=1397170523681853440&amp;noticeType=11&amp;publishStatus=1&amp;systemStatus</w:t>
      </w:r>
    </w:p>
    <w:p w14:paraId="2BBD7398">
      <w:pPr>
        <w:pStyle w:val="2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4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2025-07-25T01:45:53Z</dcterms:created>
  <dc:creator>28039</dc:creator>
  <cp:lastModifiedBy>璇儿</cp:lastModifiedBy>
  <dcterms:modified xsi:type="dcterms:W3CDTF">2025-07-25T01:46:03Z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eyJoZGlkIjoiMGM2Y2JhNTI2ODZhZDhlNDdiZWJlOWMzN2NmM2E2N2QiLCJ1c2VySWQiOiI5NjU3NTMzMzUifQ==</vt:lpwstr>
  </property>
  <property fmtid="{D5CDD505-2E9C-101B-9397-08002B2CF9AE}" pid="4" name="ICV">
    <vt:lpwstr>CD9FA1DA7AFF45F0A28ABD98378400BA_12</vt:lpwstr>
  </property>
</Properties>
</file>