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ADC12">
      <w:pPr>
        <w:pStyle w:val="2"/>
        <w:bidi w:val="0"/>
      </w:pPr>
      <w:bookmarkStart w:id="0" w:name="_GoBack"/>
      <w:r>
        <w:rPr>
          <w:rFonts w:hint="eastAsia"/>
        </w:rPr>
        <w:t>一、项目背景</w:t>
      </w:r>
    </w:p>
    <w:p w14:paraId="7D15DCCF">
      <w:pPr>
        <w:pStyle w:val="2"/>
        <w:bidi w:val="0"/>
        <w:rPr>
          <w:rFonts w:hint="eastAsia"/>
        </w:rPr>
      </w:pPr>
      <w:r>
        <w:rPr>
          <w:rFonts w:hint="eastAsia"/>
        </w:rPr>
        <w:t>    因公司经营需要，现面向社会公开招募具有实力的快递、物流服务供应商。</w:t>
      </w:r>
    </w:p>
    <w:p w14:paraId="37CA5029">
      <w:pPr>
        <w:pStyle w:val="2"/>
        <w:bidi w:val="0"/>
        <w:rPr>
          <w:rFonts w:hint="eastAsia"/>
        </w:rPr>
      </w:pPr>
      <w:r>
        <w:rPr>
          <w:rFonts w:hint="eastAsia"/>
        </w:rPr>
        <w:t>二、招募范围及要求</w:t>
      </w:r>
    </w:p>
    <w:p w14:paraId="46749700">
      <w:pPr>
        <w:pStyle w:val="2"/>
        <w:bidi w:val="0"/>
        <w:rPr>
          <w:rFonts w:hint="eastAsia"/>
        </w:rPr>
      </w:pPr>
      <w:r>
        <w:rPr>
          <w:rFonts w:hint="eastAsia"/>
        </w:rPr>
        <w:t>    企业资质：报名企业需为依法注册成立、具有快递、物流服务能力。</w:t>
      </w:r>
    </w:p>
    <w:p w14:paraId="60CAD415">
      <w:pPr>
        <w:pStyle w:val="2"/>
        <w:bidi w:val="0"/>
        <w:rPr>
          <w:rFonts w:hint="eastAsia"/>
        </w:rPr>
      </w:pPr>
      <w:r>
        <w:rPr>
          <w:rFonts w:hint="eastAsia"/>
        </w:rPr>
        <w:t>三、报名材料</w:t>
      </w:r>
    </w:p>
    <w:p w14:paraId="6A011FB9">
      <w:pPr>
        <w:pStyle w:val="2"/>
        <w:bidi w:val="0"/>
        <w:rPr>
          <w:rFonts w:hint="eastAsia"/>
        </w:rPr>
      </w:pPr>
      <w:r>
        <w:rPr>
          <w:rFonts w:hint="eastAsia"/>
        </w:rPr>
        <w:t>    企业营业执照复印件、报价单。</w:t>
      </w:r>
    </w:p>
    <w:p w14:paraId="0DEFA15A">
      <w:pPr>
        <w:pStyle w:val="2"/>
        <w:bidi w:val="0"/>
        <w:rPr>
          <w:rFonts w:hint="eastAsia"/>
        </w:rPr>
      </w:pPr>
      <w:r>
        <w:rPr>
          <w:rFonts w:hint="eastAsia"/>
        </w:rPr>
        <w:t>四、报名方式及截止日期</w:t>
      </w:r>
    </w:p>
    <w:p w14:paraId="38024CB3">
      <w:pPr>
        <w:pStyle w:val="2"/>
        <w:bidi w:val="0"/>
        <w:rPr>
          <w:rFonts w:hint="eastAsia"/>
        </w:rPr>
      </w:pPr>
      <w:r>
        <w:rPr>
          <w:rFonts w:hint="eastAsia"/>
        </w:rPr>
        <w:t>    报名方式：请将上述报名材料加盖公章或业务章后寄送到浙江省台州市仙居县白塔镇神仙大农白塔旗舰店，收件人张永斌，联系方式：15967034804，快递备注神仙大农入驻资料。</w:t>
      </w:r>
    </w:p>
    <w:p w14:paraId="5F93F574">
      <w:pPr>
        <w:pStyle w:val="2"/>
        <w:bidi w:val="0"/>
        <w:rPr>
          <w:rFonts w:hint="eastAsia"/>
        </w:rPr>
      </w:pPr>
      <w:r>
        <w:rPr>
          <w:rFonts w:hint="eastAsia"/>
        </w:rPr>
        <w:t>    截止日期：2025年8月1日。</w:t>
      </w:r>
    </w:p>
    <w:p w14:paraId="27A9AD07">
      <w:pPr>
        <w:pStyle w:val="2"/>
        <w:bidi w:val="0"/>
        <w:rPr>
          <w:rFonts w:hint="eastAsia"/>
        </w:rPr>
      </w:pPr>
      <w:r>
        <w:rPr>
          <w:rFonts w:hint="eastAsia"/>
        </w:rPr>
        <w:t>五、评审流程</w:t>
      </w:r>
    </w:p>
    <w:p w14:paraId="0F08FA23">
      <w:pPr>
        <w:pStyle w:val="2"/>
        <w:bidi w:val="0"/>
        <w:rPr>
          <w:rFonts w:hint="eastAsia"/>
        </w:rPr>
      </w:pPr>
      <w:r>
        <w:rPr>
          <w:rFonts w:hint="eastAsia"/>
        </w:rPr>
        <w:t>    我司将组织人员对提交的报名材料进行评审，满足条件的供应商可入驻成为神仙大农快递、物流服务供应商。</w:t>
      </w:r>
    </w:p>
    <w:p w14:paraId="164F00AF">
      <w:pPr>
        <w:pStyle w:val="2"/>
        <w:bidi w:val="0"/>
        <w:rPr>
          <w:rFonts w:hint="eastAsia"/>
        </w:rPr>
      </w:pPr>
      <w:r>
        <w:rPr>
          <w:rFonts w:hint="eastAsia"/>
        </w:rPr>
        <w:t>六、联系方式</w:t>
      </w:r>
    </w:p>
    <w:p w14:paraId="0FF1649E">
      <w:pPr>
        <w:pStyle w:val="2"/>
        <w:bidi w:val="0"/>
        <w:rPr>
          <w:rFonts w:hint="eastAsia"/>
        </w:rPr>
      </w:pPr>
      <w:r>
        <w:rPr>
          <w:rFonts w:hint="eastAsia"/>
        </w:rPr>
        <w:t>    如有任何疑问或需进一步了解详情，请联系：</w:t>
      </w:r>
    </w:p>
    <w:p w14:paraId="5D239280">
      <w:pPr>
        <w:pStyle w:val="2"/>
        <w:bidi w:val="0"/>
        <w:rPr>
          <w:rFonts w:hint="eastAsia"/>
        </w:rPr>
      </w:pPr>
      <w:r>
        <w:rPr>
          <w:rFonts w:hint="eastAsia"/>
        </w:rPr>
        <w:t>    联系人：张永斌</w:t>
      </w:r>
    </w:p>
    <w:p w14:paraId="4D1D7397">
      <w:pPr>
        <w:pStyle w:val="2"/>
        <w:bidi w:val="0"/>
        <w:rPr>
          <w:rFonts w:hint="eastAsia"/>
        </w:rPr>
      </w:pPr>
      <w:r>
        <w:rPr>
          <w:rFonts w:hint="eastAsia"/>
        </w:rPr>
        <w:t>    联系电话：15967034804</w:t>
      </w:r>
    </w:p>
    <w:p w14:paraId="38898472">
      <w:pPr>
        <w:pStyle w:val="2"/>
        <w:bidi w:val="0"/>
        <w:rPr>
          <w:rFonts w:hint="eastAsia"/>
        </w:rPr>
      </w:pPr>
      <w:r>
        <w:rPr>
          <w:rFonts w:hint="eastAsia"/>
        </w:rPr>
        <w:t>    监督联系人：朱先生 0576-87632880</w:t>
      </w:r>
    </w:p>
    <w:p w14:paraId="5C8C95DE">
      <w:pPr>
        <w:pStyle w:val="2"/>
        <w:bidi w:val="0"/>
        <w:rPr>
          <w:rFonts w:hint="eastAsia"/>
        </w:rPr>
      </w:pPr>
      <w:r>
        <w:rPr>
          <w:rFonts w:hint="eastAsia"/>
        </w:rPr>
        <w:t>七、声明</w:t>
      </w:r>
    </w:p>
    <w:p w14:paraId="2B2484B4">
      <w:pPr>
        <w:pStyle w:val="2"/>
        <w:bidi w:val="0"/>
        <w:rPr>
          <w:rFonts w:hint="eastAsia"/>
        </w:rPr>
      </w:pPr>
      <w:r>
        <w:rPr>
          <w:rFonts w:hint="eastAsia"/>
        </w:rPr>
        <w:t>    我司保留对本次招募公告的最终解释权。请报名企业确保所提供信息的真实性和准确性，如发现虚假信息，我司将取消其报名资格并保留进一步追究法律责任的权利。</w:t>
      </w:r>
    </w:p>
    <w:p w14:paraId="74D1F234">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FF3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2025-07-29T07:41:34Z</dcterms:created>
  <dc:creator>28039</dc:creator>
  <cp:lastModifiedBy>璇儿</cp:lastModifiedBy>
  <dcterms:modified xsi:type="dcterms:W3CDTF">2025-07-29T07:41:41Z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486B9757DBE94368A2D2881E1788F4D9_12</vt:lpwstr>
  </property>
</Properties>
</file>