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46EEA6">
      <w:pPr>
        <w:pStyle w:val="2"/>
        <w:bidi w:val="0"/>
      </w:pPr>
      <w:bookmarkStart w:id="0" w:name="_GoBack"/>
      <w:r>
        <w:t>项目概况                                                                </w:t>
      </w:r>
    </w:p>
    <w:p w14:paraId="2801298C">
      <w:pPr>
        <w:pStyle w:val="2"/>
        <w:bidi w:val="0"/>
      </w:pPr>
      <w:r>
        <w:rPr>
          <w:rFonts w:hint="eastAsia"/>
        </w:rPr>
        <w:t>嵊州市嵊发供应链服务有限公司内河集装箱及散装（散货）运输服务项目招标项目的潜在投标人应在乐采云平台(www.lecaiyun.com)线上获取招标文件，并于2025年08月20日 09:00（北京时间）前递交投标文件。                                                            </w:t>
      </w:r>
    </w:p>
    <w:p w14:paraId="21C166A2">
      <w:pPr>
        <w:pStyle w:val="2"/>
        <w:bidi w:val="0"/>
      </w:pPr>
      <w:r>
        <w:rPr>
          <w:rFonts w:hint="eastAsia"/>
        </w:rPr>
        <w:t>一、项目基本情况                                                </w:t>
      </w:r>
    </w:p>
    <w:p w14:paraId="2973F796">
      <w:pPr>
        <w:pStyle w:val="2"/>
        <w:bidi w:val="0"/>
      </w:pPr>
      <w:r>
        <w:rPr>
          <w:rFonts w:hint="eastAsia"/>
        </w:rPr>
        <w:t>项目编号：SZZT-F250524JC</w:t>
      </w:r>
    </w:p>
    <w:p w14:paraId="156D5547">
      <w:pPr>
        <w:pStyle w:val="2"/>
        <w:bidi w:val="0"/>
      </w:pPr>
      <w:r>
        <w:rPr>
          <w:rFonts w:hint="eastAsia"/>
        </w:rPr>
        <w:t>项目名称：嵊州市嵊发供应链服务有限公司内河集装箱及散装（散货）运输服务项目       </w:t>
      </w:r>
    </w:p>
    <w:p w14:paraId="54E4A61E">
      <w:pPr>
        <w:pStyle w:val="2"/>
        <w:bidi w:val="0"/>
      </w:pPr>
      <w:r>
        <w:rPr>
          <w:rFonts w:hint="eastAsia"/>
        </w:rPr>
        <w:t>预算金额（元）：150000000</w:t>
      </w:r>
    </w:p>
    <w:p w14:paraId="3E95850F">
      <w:pPr>
        <w:pStyle w:val="2"/>
        <w:bidi w:val="0"/>
      </w:pPr>
      <w:r>
        <w:rPr>
          <w:rFonts w:hint="eastAsia"/>
        </w:rPr>
        <w:t>最高限价（元）：标项一50000000/标项二50000000/标项三50000000</w:t>
      </w:r>
    </w:p>
    <w:p w14:paraId="7D38C842">
      <w:pPr>
        <w:pStyle w:val="2"/>
        <w:bidi w:val="0"/>
      </w:pPr>
      <w:r>
        <w:rPr>
          <w:rFonts w:hint="eastAsia"/>
        </w:rPr>
        <w:t>采购需求：详见采购文件        </w:t>
      </w:r>
    </w:p>
    <w:p w14:paraId="22C99E5F">
      <w:pPr>
        <w:pStyle w:val="2"/>
        <w:bidi w:val="0"/>
      </w:pPr>
      <w:r>
        <w:rPr>
          <w:rFonts w:hint="eastAsia"/>
        </w:rPr>
        <w:t>    标项一</w:t>
      </w:r>
      <w:r>
        <w:rPr>
          <w:rFonts w:hint="eastAsia"/>
        </w:rPr>
        <w:br w:type="textWrapping"/>
      </w:r>
      <w:r>
        <w:rPr>
          <w:rFonts w:hint="eastAsia"/>
        </w:rPr>
        <w:t>    标项名称: 嵊州市嵊发供应链服务有限公司内河集装箱及散装（散货）运输服务项目 </w:t>
      </w:r>
      <w:r>
        <w:rPr>
          <w:rFonts w:hint="eastAsia"/>
        </w:rPr>
        <w:br w:type="textWrapping"/>
      </w:r>
      <w:r>
        <w:rPr>
          <w:rFonts w:hint="eastAsia"/>
        </w:rPr>
        <w:t>    数量: 3 </w:t>
      </w:r>
      <w:r>
        <w:rPr>
          <w:rFonts w:hint="eastAsia"/>
        </w:rPr>
        <w:br w:type="textWrapping"/>
      </w:r>
      <w:r>
        <w:rPr>
          <w:rFonts w:hint="eastAsia"/>
        </w:rPr>
        <w:t>    预算金额（元）：50000000</w:t>
      </w:r>
      <w:r>
        <w:rPr>
          <w:rFonts w:hint="eastAsia"/>
        </w:rPr>
        <w:br w:type="textWrapping"/>
      </w:r>
      <w:r>
        <w:rPr>
          <w:rFonts w:hint="eastAsia"/>
        </w:rPr>
        <w:t>    简要规格描述或项目基本概况介绍、用途： 详见采购文件   </w:t>
      </w:r>
      <w:r>
        <w:rPr>
          <w:rFonts w:hint="eastAsia"/>
        </w:rPr>
        <w:br w:type="textWrapping"/>
      </w:r>
      <w:r>
        <w:rPr>
          <w:rFonts w:hint="eastAsia"/>
        </w:rPr>
        <w:t>    备注：服务期3年           </w:t>
      </w:r>
    </w:p>
    <w:p w14:paraId="0E526B7F">
      <w:pPr>
        <w:pStyle w:val="2"/>
        <w:bidi w:val="0"/>
      </w:pPr>
      <w:r>
        <w:rPr>
          <w:rFonts w:hint="eastAsia"/>
        </w:rPr>
        <w:t>    标项二</w:t>
      </w:r>
      <w:r>
        <w:rPr>
          <w:rFonts w:hint="eastAsia"/>
        </w:rPr>
        <w:br w:type="textWrapping"/>
      </w:r>
      <w:r>
        <w:rPr>
          <w:rFonts w:hint="eastAsia"/>
        </w:rPr>
        <w:t>    标项名称: 嵊州市嵊发供应链服务有限公司内河集装箱及散装（散货）运输服务项目 </w:t>
      </w:r>
      <w:r>
        <w:rPr>
          <w:rFonts w:hint="eastAsia"/>
        </w:rPr>
        <w:br w:type="textWrapping"/>
      </w:r>
      <w:r>
        <w:rPr>
          <w:rFonts w:hint="eastAsia"/>
        </w:rPr>
        <w:t>    数量: 3 </w:t>
      </w:r>
      <w:r>
        <w:rPr>
          <w:rFonts w:hint="eastAsia"/>
        </w:rPr>
        <w:br w:type="textWrapping"/>
      </w:r>
      <w:r>
        <w:rPr>
          <w:rFonts w:hint="eastAsia"/>
        </w:rPr>
        <w:t>    预算金额（元）：50000000</w:t>
      </w:r>
      <w:r>
        <w:rPr>
          <w:rFonts w:hint="eastAsia"/>
        </w:rPr>
        <w:br w:type="textWrapping"/>
      </w:r>
      <w:r>
        <w:rPr>
          <w:rFonts w:hint="eastAsia"/>
        </w:rPr>
        <w:t>    简要规格描述或项目基本概况介绍、用途： 详见采购文件   </w:t>
      </w:r>
      <w:r>
        <w:rPr>
          <w:rFonts w:hint="eastAsia"/>
        </w:rPr>
        <w:br w:type="textWrapping"/>
      </w:r>
      <w:r>
        <w:rPr>
          <w:rFonts w:hint="eastAsia"/>
        </w:rPr>
        <w:t>    备注：服务期3年           </w:t>
      </w:r>
    </w:p>
    <w:p w14:paraId="44A0D2DF">
      <w:pPr>
        <w:pStyle w:val="2"/>
        <w:bidi w:val="0"/>
      </w:pPr>
      <w:r>
        <w:rPr>
          <w:rFonts w:hint="eastAsia"/>
        </w:rPr>
        <w:t>    标项三</w:t>
      </w:r>
      <w:r>
        <w:rPr>
          <w:rFonts w:hint="eastAsia"/>
        </w:rPr>
        <w:br w:type="textWrapping"/>
      </w:r>
      <w:r>
        <w:rPr>
          <w:rFonts w:hint="eastAsia"/>
        </w:rPr>
        <w:t>    标项名称: 嵊州市嵊发供应链服务有限公司内河集装箱及散装（散货）运输服务项目 </w:t>
      </w:r>
      <w:r>
        <w:rPr>
          <w:rFonts w:hint="eastAsia"/>
        </w:rPr>
        <w:br w:type="textWrapping"/>
      </w:r>
      <w:r>
        <w:rPr>
          <w:rFonts w:hint="eastAsia"/>
        </w:rPr>
        <w:t>    数量: 3 </w:t>
      </w:r>
      <w:r>
        <w:rPr>
          <w:rFonts w:hint="eastAsia"/>
        </w:rPr>
        <w:br w:type="textWrapping"/>
      </w:r>
      <w:r>
        <w:rPr>
          <w:rFonts w:hint="eastAsia"/>
        </w:rPr>
        <w:t>    预算金额（元）：50000000</w:t>
      </w:r>
      <w:r>
        <w:rPr>
          <w:rFonts w:hint="eastAsia"/>
        </w:rPr>
        <w:br w:type="textWrapping"/>
      </w:r>
      <w:r>
        <w:rPr>
          <w:rFonts w:hint="eastAsia"/>
        </w:rPr>
        <w:t>    简要规格描述或项目基本概况介绍、用途： 详见采购文件   </w:t>
      </w:r>
      <w:r>
        <w:rPr>
          <w:rFonts w:hint="eastAsia"/>
        </w:rPr>
        <w:br w:type="textWrapping"/>
      </w:r>
      <w:r>
        <w:rPr>
          <w:rFonts w:hint="eastAsia"/>
        </w:rPr>
        <w:t>    备注：服务期3年           </w:t>
      </w:r>
    </w:p>
    <w:p w14:paraId="5CE6B179">
      <w:pPr>
        <w:pStyle w:val="2"/>
        <w:bidi w:val="0"/>
      </w:pPr>
      <w:r>
        <w:rPr>
          <w:rFonts w:hint="eastAsia"/>
        </w:rPr>
        <w:t>合同履约期限：标项 1、2、3，按照招标文件的规定。</w:t>
      </w:r>
    </w:p>
    <w:p w14:paraId="7150E662">
      <w:pPr>
        <w:pStyle w:val="2"/>
        <w:bidi w:val="0"/>
      </w:pPr>
      <w:r>
        <w:rPr>
          <w:rFonts w:hint="eastAsia"/>
        </w:rPr>
        <w:t>本项目（否）接受联合体投标。        </w:t>
      </w:r>
    </w:p>
    <w:p w14:paraId="27BE2A4B">
      <w:pPr>
        <w:pStyle w:val="2"/>
        <w:bidi w:val="0"/>
      </w:pPr>
      <w:r>
        <w:rPr>
          <w:rFonts w:hint="eastAsia"/>
        </w:rPr>
        <w:t>二、申请人的资格要求     </w:t>
      </w:r>
    </w:p>
    <w:p w14:paraId="6BA7A3D1">
      <w:pPr>
        <w:pStyle w:val="2"/>
        <w:bidi w:val="0"/>
      </w:pPr>
      <w:r>
        <w:rPr>
          <w:rFonts w:hint="eastAsia"/>
        </w:rPr>
        <w:t>1.具有独立承担民事责任的能力；</w:t>
      </w:r>
    </w:p>
    <w:p w14:paraId="22D43D0C">
      <w:pPr>
        <w:pStyle w:val="2"/>
        <w:bidi w:val="0"/>
      </w:pPr>
      <w:r>
        <w:rPr>
          <w:rFonts w:hint="eastAsia"/>
        </w:rPr>
        <w:t>2.具有良好的商业信誉；</w:t>
      </w:r>
    </w:p>
    <w:p w14:paraId="7F0AF2E8">
      <w:pPr>
        <w:pStyle w:val="2"/>
        <w:bidi w:val="0"/>
      </w:pPr>
      <w:r>
        <w:rPr>
          <w:rFonts w:hint="eastAsia"/>
        </w:rPr>
        <w:t>3.具有履行合同所必需的设备和专业技术，售后保障等能力；</w:t>
      </w:r>
    </w:p>
    <w:p w14:paraId="49ED8276">
      <w:pPr>
        <w:pStyle w:val="2"/>
        <w:bidi w:val="0"/>
      </w:pPr>
      <w:r>
        <w:rPr>
          <w:rFonts w:hint="eastAsia"/>
        </w:rPr>
        <w:t>4.有依法缴纳税收和社会保障资金的良好记录；</w:t>
      </w:r>
    </w:p>
    <w:p w14:paraId="1F457D97">
      <w:pPr>
        <w:pStyle w:val="2"/>
        <w:bidi w:val="0"/>
      </w:pPr>
      <w:r>
        <w:rPr>
          <w:rFonts w:hint="eastAsia"/>
        </w:rPr>
        <w:t>5.参加活动前三年内，没有重大违法记录、严重失信行为和行贿记录；</w:t>
      </w:r>
    </w:p>
    <w:p w14:paraId="40FDEA48">
      <w:pPr>
        <w:pStyle w:val="2"/>
        <w:bidi w:val="0"/>
      </w:pPr>
      <w:r>
        <w:rPr>
          <w:rFonts w:hint="eastAsia"/>
        </w:rPr>
        <w:t>6.法律、行政法规规定的其他条件；</w:t>
      </w:r>
    </w:p>
    <w:p w14:paraId="6CFE91EC">
      <w:pPr>
        <w:pStyle w:val="2"/>
        <w:bidi w:val="0"/>
      </w:pPr>
      <w:r>
        <w:rPr>
          <w:rFonts w:hint="eastAsia"/>
        </w:rPr>
        <w:t>7.未被“信用中国”（www.creditchina.gov.cn)、中国政府采购网（www.ccgp.gov.cn）列入失信被执行人、重大税收违法失信主体、政府采购严重违法失信行为记录名单。</w:t>
      </w:r>
    </w:p>
    <w:p w14:paraId="7AE23363">
      <w:pPr>
        <w:pStyle w:val="2"/>
        <w:bidi w:val="0"/>
      </w:pPr>
      <w:r>
        <w:rPr>
          <w:rFonts w:hint="eastAsia"/>
        </w:rPr>
        <w:t>8.本项目的特定资格要求：【标项1、2、3】投标人具有长江中下游干线及支流省际普通货船运输或具有长江中下游及支流省际普通货船运输的《国内水路运输经营许可证》；   </w:t>
      </w:r>
    </w:p>
    <w:p w14:paraId="50AD7659">
      <w:pPr>
        <w:pStyle w:val="2"/>
        <w:bidi w:val="0"/>
      </w:pPr>
      <w:r>
        <w:rPr>
          <w:rFonts w:hint="eastAsia"/>
        </w:rPr>
        <w:t>三、获取招标文件    </w:t>
      </w:r>
    </w:p>
    <w:p w14:paraId="17756CA7">
      <w:pPr>
        <w:pStyle w:val="2"/>
        <w:bidi w:val="0"/>
      </w:pPr>
      <w:r>
        <w:rPr>
          <w:rFonts w:hint="eastAsia"/>
        </w:rPr>
        <w:t>时间：2025年07月31日至2025年08月20日，每天上午00:00至12:00，下午12:00至23:59（北京时间，法定节假日除外）        </w:t>
      </w:r>
    </w:p>
    <w:p w14:paraId="6381659A">
      <w:pPr>
        <w:pStyle w:val="2"/>
        <w:bidi w:val="0"/>
      </w:pPr>
      <w:r>
        <w:rPr>
          <w:rFonts w:hint="eastAsia"/>
        </w:rPr>
        <w:t>地点：乐采云平台(www.lecaiyun.com)线上</w:t>
      </w:r>
    </w:p>
    <w:p w14:paraId="40D35CD5">
      <w:pPr>
        <w:pStyle w:val="2"/>
        <w:bidi w:val="0"/>
      </w:pPr>
      <w:r>
        <w:rPr>
          <w:rFonts w:hint="eastAsia"/>
        </w:rPr>
        <w:t>方式：登录乐采云平台www.lecaiyun.com项目采购-获取采购文件       </w:t>
      </w:r>
    </w:p>
    <w:p w14:paraId="0CBC2875">
      <w:pPr>
        <w:pStyle w:val="2"/>
        <w:bidi w:val="0"/>
      </w:pPr>
      <w:r>
        <w:rPr>
          <w:rFonts w:hint="eastAsia"/>
        </w:rPr>
        <w:t>售价（元）：0       </w:t>
      </w:r>
    </w:p>
    <w:p w14:paraId="42873FD2">
      <w:pPr>
        <w:pStyle w:val="2"/>
        <w:bidi w:val="0"/>
      </w:pPr>
      <w:r>
        <w:rPr>
          <w:rFonts w:hint="eastAsia"/>
        </w:rPr>
        <w:t>四、提交投标文件截止时间、开标时间和地点    </w:t>
      </w:r>
    </w:p>
    <w:p w14:paraId="72CF6708">
      <w:pPr>
        <w:pStyle w:val="2"/>
        <w:bidi w:val="0"/>
      </w:pPr>
      <w:r>
        <w:rPr>
          <w:rFonts w:hint="eastAsia"/>
        </w:rPr>
        <w:t>提交投标文件截止时间：2025年08月20日 09:00（北京时间）        </w:t>
      </w:r>
    </w:p>
    <w:p w14:paraId="559C624F">
      <w:pPr>
        <w:pStyle w:val="2"/>
        <w:bidi w:val="0"/>
      </w:pPr>
      <w:r>
        <w:rPr>
          <w:rFonts w:hint="eastAsia"/>
        </w:rPr>
        <w:t>投标地点（网址）：请登录乐采云投标客户端投标，客户端下载地址https://sitecdn.zcycdn.com/zcy-client/bidding-client-new/official/lcy/LeCaiYunSetup.latest.exe     </w:t>
      </w:r>
    </w:p>
    <w:p w14:paraId="539BBBFD">
      <w:pPr>
        <w:pStyle w:val="2"/>
        <w:bidi w:val="0"/>
      </w:pPr>
      <w:r>
        <w:rPr>
          <w:rFonts w:hint="eastAsia"/>
        </w:rPr>
        <w:t>开标时间：2025年08月20日 09:00        </w:t>
      </w:r>
    </w:p>
    <w:p w14:paraId="62812CE3">
      <w:pPr>
        <w:pStyle w:val="2"/>
        <w:bidi w:val="0"/>
      </w:pPr>
      <w:r>
        <w:rPr>
          <w:rFonts w:hint="eastAsia"/>
        </w:rPr>
        <w:t>开标地点：乐采云平台（https://www.lecaiyun.com/）     </w:t>
      </w:r>
    </w:p>
    <w:p w14:paraId="354C9D70">
      <w:pPr>
        <w:pStyle w:val="2"/>
        <w:bidi w:val="0"/>
      </w:pPr>
      <w:r>
        <w:rPr>
          <w:rFonts w:hint="eastAsia"/>
        </w:rPr>
        <w:t>五、公告期限     </w:t>
      </w:r>
    </w:p>
    <w:p w14:paraId="41BF00FF">
      <w:pPr>
        <w:pStyle w:val="2"/>
        <w:bidi w:val="0"/>
      </w:pPr>
      <w:r>
        <w:rPr>
          <w:rFonts w:hint="eastAsia"/>
        </w:rPr>
        <w:t>自本公告发布之日起5个工作日。    </w:t>
      </w:r>
    </w:p>
    <w:p w14:paraId="46E267C6">
      <w:pPr>
        <w:pStyle w:val="2"/>
        <w:bidi w:val="0"/>
      </w:pPr>
      <w:r>
        <w:rPr>
          <w:rFonts w:hint="eastAsia"/>
        </w:rPr>
        <w:t>六、其他补充事宜    </w:t>
      </w:r>
    </w:p>
    <w:p w14:paraId="3B3A0E98">
      <w:pPr>
        <w:pStyle w:val="2"/>
        <w:bidi w:val="0"/>
      </w:pPr>
      <w:r>
        <w:rPr>
          <w:rFonts w:hint="eastAsia"/>
        </w:rPr>
        <w:t>无      </w:t>
      </w:r>
    </w:p>
    <w:p w14:paraId="4FA58FF3">
      <w:pPr>
        <w:pStyle w:val="2"/>
        <w:bidi w:val="0"/>
      </w:pPr>
      <w:r>
        <w:rPr>
          <w:rFonts w:hint="eastAsia"/>
        </w:rPr>
        <w:t>七、对本次采购提出询问，请按以下方式联系    </w:t>
      </w:r>
    </w:p>
    <w:p w14:paraId="377E6B89">
      <w:pPr>
        <w:pStyle w:val="2"/>
        <w:bidi w:val="0"/>
      </w:pPr>
      <w:r>
        <w:rPr>
          <w:rFonts w:hint="eastAsia"/>
        </w:rPr>
        <w:t>1.采购人信息        </w:t>
      </w:r>
    </w:p>
    <w:p w14:paraId="543DF085">
      <w:pPr>
        <w:pStyle w:val="2"/>
        <w:bidi w:val="0"/>
      </w:pPr>
      <w:r>
        <w:rPr>
          <w:rFonts w:hint="eastAsia"/>
        </w:rPr>
        <w:t>名    称：嵊州市嵊发供应链服务有限公司         </w:t>
      </w:r>
    </w:p>
    <w:p w14:paraId="30E12883">
      <w:pPr>
        <w:pStyle w:val="2"/>
        <w:bidi w:val="0"/>
      </w:pPr>
      <w:r>
        <w:rPr>
          <w:rFonts w:hint="eastAsia"/>
        </w:rPr>
        <w:t>地    址：嵊州市剡湖街道嵊州大道103-107号综合楼四楼          </w:t>
      </w:r>
    </w:p>
    <w:p w14:paraId="51584EEB">
      <w:pPr>
        <w:pStyle w:val="2"/>
        <w:bidi w:val="0"/>
      </w:pPr>
      <w:r>
        <w:rPr>
          <w:rFonts w:hint="eastAsia"/>
        </w:rPr>
        <w:t>联系方式：0575-83102788       </w:t>
      </w:r>
    </w:p>
    <w:p w14:paraId="6DB71A74">
      <w:pPr>
        <w:pStyle w:val="2"/>
        <w:bidi w:val="0"/>
      </w:pPr>
      <w:r>
        <w:rPr>
          <w:rFonts w:hint="eastAsia"/>
        </w:rPr>
        <w:t>2.采购代理机构信息        </w:t>
      </w:r>
    </w:p>
    <w:p w14:paraId="49D2075E">
      <w:pPr>
        <w:pStyle w:val="2"/>
        <w:bidi w:val="0"/>
      </w:pPr>
      <w:r>
        <w:rPr>
          <w:rFonts w:hint="eastAsia"/>
        </w:rPr>
        <w:t>名    称： 嵊州市中天工程建设招标代理有限公司                   </w:t>
      </w:r>
    </w:p>
    <w:p w14:paraId="6EDAE140">
      <w:pPr>
        <w:pStyle w:val="2"/>
        <w:bidi w:val="0"/>
      </w:pPr>
      <w:r>
        <w:rPr>
          <w:rFonts w:hint="eastAsia"/>
        </w:rPr>
        <w:t>地    址：嵊州市北直街81号粮食局附楼二楼                      </w:t>
      </w:r>
    </w:p>
    <w:p w14:paraId="448D7E7B">
      <w:pPr>
        <w:pStyle w:val="2"/>
        <w:bidi w:val="0"/>
      </w:pPr>
      <w:r>
        <w:rPr>
          <w:rFonts w:hint="eastAsia"/>
        </w:rPr>
        <w:t>联系方式：0575-83018232          </w:t>
      </w:r>
    </w:p>
    <w:p w14:paraId="178AD7FB">
      <w:pPr>
        <w:pStyle w:val="2"/>
        <w:bidi w:val="0"/>
        <w:rPr>
          <w:rFonts w:hint="eastAsia"/>
        </w:rPr>
      </w:pPr>
      <w:r>
        <w:rPr>
          <w:rFonts w:hint="eastAsia"/>
        </w:rPr>
        <w:t>项目联系人：金钗</w:t>
      </w:r>
    </w:p>
    <w:p w14:paraId="11C6424B">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CF93F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2025-07-31T09:17:51Z</dcterms:created>
  <dc:creator>28039</dc:creator>
  <cp:lastModifiedBy>璇儿</cp:lastModifiedBy>
  <dcterms:modified xsi:type="dcterms:W3CDTF">2025-07-31T09:17:56Z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B29DC2FA565E4B43800EC468F6387602_12</vt:lpwstr>
  </property>
</Properties>
</file>