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5A6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44"/>
          <w:szCs w:val="44"/>
          <w:highlight w:val="none"/>
        </w:rPr>
      </w:pPr>
      <w:bookmarkStart w:id="0" w:name="_Toc447024908"/>
      <w:bookmarkStart w:id="1" w:name="_Toc446599941"/>
      <w:r>
        <w:rPr>
          <w:rFonts w:hint="eastAsia"/>
          <w:b/>
          <w:bCs/>
          <w:sz w:val="44"/>
          <w:szCs w:val="44"/>
          <w:highlight w:val="none"/>
        </w:rPr>
        <w:t>无重大违法记录声明</w:t>
      </w:r>
      <w:bookmarkEnd w:id="0"/>
      <w:bookmarkEnd w:id="1"/>
    </w:p>
    <w:p w14:paraId="1DD225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48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highlight w:val="none"/>
          <w:lang w:eastAsia="zh-CN"/>
        </w:rPr>
        <w:t>厦门金龙旅行车有限公司采购中心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highlight w:val="none"/>
        </w:rPr>
        <w:t>：</w:t>
      </w:r>
    </w:p>
    <w:p w14:paraId="3BA08ACA">
      <w:pPr>
        <w:adjustRightInd w:val="0"/>
        <w:snapToGrid w:val="0"/>
        <w:spacing w:line="48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我方在此声明，我方在参加本次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采购活动前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年内，在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企业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经营活动中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eastAsia="zh-CN"/>
        </w:rPr>
        <w:t>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以下重大违法记录：</w:t>
      </w:r>
    </w:p>
    <w:p w14:paraId="712A2E53">
      <w:pPr>
        <w:numPr>
          <w:ilvl w:val="0"/>
          <w:numId w:val="1"/>
        </w:numPr>
        <w:adjustRightInd w:val="0"/>
        <w:snapToGrid w:val="0"/>
        <w:spacing w:line="480" w:lineRule="auto"/>
        <w:ind w:left="1055" w:leftChars="0" w:hanging="425" w:firstLineChars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因违法经营被追究过刑事责任；</w:t>
      </w:r>
    </w:p>
    <w:p w14:paraId="7009609E">
      <w:pPr>
        <w:numPr>
          <w:ilvl w:val="0"/>
          <w:numId w:val="1"/>
        </w:numPr>
        <w:adjustRightInd w:val="0"/>
        <w:snapToGrid w:val="0"/>
        <w:spacing w:line="480" w:lineRule="auto"/>
        <w:ind w:left="1055" w:leftChars="0" w:hanging="425" w:firstLineChars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因违法经营被责令停产停业、吊销许可证或者执照；</w:t>
      </w:r>
    </w:p>
    <w:p w14:paraId="48CC52B0">
      <w:pPr>
        <w:numPr>
          <w:ilvl w:val="0"/>
          <w:numId w:val="1"/>
        </w:numPr>
        <w:adjustRightInd w:val="0"/>
        <w:snapToGrid w:val="0"/>
        <w:spacing w:line="480" w:lineRule="auto"/>
        <w:ind w:left="1055" w:leftChars="0" w:hanging="425" w:firstLineChars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因违法经营被处以较大数额罚款等行政处罚。</w:t>
      </w:r>
    </w:p>
    <w:p w14:paraId="6D596C86">
      <w:pPr>
        <w:numPr>
          <w:numId w:val="0"/>
        </w:numPr>
        <w:adjustRightInd w:val="0"/>
        <w:snapToGrid w:val="0"/>
        <w:spacing w:line="48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我方保证上述信息的完整、客观、真实、准确，并愿意承担我</w:t>
      </w:r>
      <w:bookmarkStart w:id="4" w:name="_GoBack"/>
      <w:bookmarkEnd w:id="4"/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方因提供虚假材料谋骗取中标、成交所引起的一切法律后果。</w:t>
      </w:r>
    </w:p>
    <w:p w14:paraId="4F8D5F09">
      <w:pPr>
        <w:adjustRightInd w:val="0"/>
        <w:snapToGrid w:val="0"/>
        <w:spacing w:line="48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</w:rPr>
        <w:t>特此声明！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highlight w:val="none"/>
        </w:rPr>
        <w:t> </w:t>
      </w:r>
    </w:p>
    <w:p w14:paraId="6FC64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</w:p>
    <w:p w14:paraId="0621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520" w:firstLineChars="9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章）</w:t>
      </w:r>
    </w:p>
    <w:p w14:paraId="37129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520" w:firstLineChars="900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</w:pPr>
    </w:p>
    <w:p w14:paraId="66BF7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520" w:firstLineChars="900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法定代表人或授权代表（签名）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</w:t>
      </w:r>
    </w:p>
    <w:p w14:paraId="71B48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p w14:paraId="121F4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040" w:firstLineChars="18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  <w:bookmarkStart w:id="2" w:name="_Toc25994"/>
      <w:bookmarkEnd w:id="2"/>
      <w:bookmarkStart w:id="3" w:name="_Toc27204"/>
      <w:bookmarkEnd w:id="3"/>
    </w:p>
    <w:p w14:paraId="6B85AF25">
      <w:pPr>
        <w:rPr>
          <w:rFonts w:hint="default" w:eastAsia="宋体"/>
          <w:lang w:val="en-US" w:eastAsia="zh-CN"/>
        </w:rPr>
      </w:pPr>
    </w:p>
    <w:sectPr>
      <w:headerReference r:id="rId3" w:type="default"/>
      <w:pgSz w:w="11906" w:h="16838"/>
      <w:pgMar w:top="283" w:right="1800" w:bottom="1440" w:left="1800" w:header="283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63244">
    <w:pPr>
      <w:pStyle w:val="3"/>
      <w:pBdr>
        <w:bottom w:val="none" w:color="auto" w:sz="0" w:space="1"/>
      </w:pBdr>
    </w:pPr>
    <w:r>
      <w:rPr>
        <w:rFonts w:hint="eastAsia" w:eastAsiaTheme="minorEastAsia"/>
        <w:lang w:eastAsia="zh-CN"/>
      </w:rPr>
      <w:drawing>
        <wp:inline distT="0" distB="0" distL="114300" distR="114300">
          <wp:extent cx="1261745" cy="361315"/>
          <wp:effectExtent l="0" t="0" r="14605" b="635"/>
          <wp:docPr id="1" name="图片 1" descr="kk_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kk_image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1745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1E94C"/>
    <w:multiLevelType w:val="singleLevel"/>
    <w:tmpl w:val="F631E94C"/>
    <w:lvl w:ilvl="0" w:tentative="0">
      <w:start w:val="1"/>
      <w:numFmt w:val="decimal"/>
      <w:lvlText w:val="%1."/>
      <w:lvlJc w:val="left"/>
      <w:pPr>
        <w:ind w:left="105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C66EE"/>
    <w:rsid w:val="027F3272"/>
    <w:rsid w:val="0C8E1FB5"/>
    <w:rsid w:val="0F486D1A"/>
    <w:rsid w:val="2027608D"/>
    <w:rsid w:val="23E0508A"/>
    <w:rsid w:val="35AC66EE"/>
    <w:rsid w:val="36963DEF"/>
    <w:rsid w:val="3F543385"/>
    <w:rsid w:val="58B32187"/>
    <w:rsid w:val="64EA6406"/>
    <w:rsid w:val="688F4432"/>
    <w:rsid w:val="6A7449B2"/>
    <w:rsid w:val="6DEF3809"/>
    <w:rsid w:val="735B6DB7"/>
    <w:rsid w:val="751C051E"/>
    <w:rsid w:val="785833D3"/>
    <w:rsid w:val="7C530CF6"/>
    <w:rsid w:val="7CBE6BC6"/>
    <w:rsid w:val="7CC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228</Characters>
  <Lines>0</Lines>
  <Paragraphs>0</Paragraphs>
  <TotalTime>6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2025-07-09T08:37:00Z</dcterms:created>
  <dc:creator>cbh</dc:creator>
  <cp:lastModifiedBy>cbh</cp:lastModifiedBy>
  <cp:lastPrinted>2025-07-09T10:31:00Z</cp:lastPrinted>
  <dcterms:modified xsi:type="dcterms:W3CDTF">2025-08-01T06:05:02Z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39248990CCFA4B25A39327AA899F9298_13</vt:lpwstr>
  </property>
  <property fmtid="{D5CDD505-2E9C-101B-9397-08002B2CF9AE}" pid="4" name="KSOTemplateDocerSaveRecord">
    <vt:lpwstr>eyJoZGlkIjoiYWQ0OTUwMTMwZTA4ODA1OTYzMjk4Y2FjYjRmYTI4YjciLCJ1c2VySWQiOiI0NDMzNDU5MzYifQ==</vt:lpwstr>
  </property>
</Properties>
</file>